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3232" w14:textId="77777777" w:rsidR="00106B39" w:rsidRPr="000678C3" w:rsidRDefault="00106B39" w:rsidP="00663DE4">
      <w:pPr>
        <w:widowControl/>
        <w:ind w:firstLineChars="300" w:firstLine="840"/>
        <w:jc w:val="left"/>
        <w:rPr>
          <w:rFonts w:ascii="黑体" w:eastAsia="黑体" w:hAnsi="黑体"/>
          <w:szCs w:val="28"/>
        </w:rPr>
      </w:pPr>
    </w:p>
    <w:p w14:paraId="60894E60" w14:textId="77777777" w:rsidR="00106B39" w:rsidRPr="000678C3" w:rsidRDefault="001C4C08" w:rsidP="00663DE4">
      <w:pPr>
        <w:widowControl/>
        <w:ind w:firstLineChars="0" w:firstLine="0"/>
        <w:jc w:val="center"/>
        <w:rPr>
          <w:rFonts w:ascii="黑体" w:eastAsia="黑体" w:hAnsi="黑体"/>
          <w:szCs w:val="28"/>
        </w:rPr>
      </w:pPr>
      <w:r w:rsidRPr="000678C3">
        <w:rPr>
          <w:rFonts w:ascii="黑体" w:eastAsia="黑体" w:hAnsi="黑体"/>
          <w:noProof/>
          <w:szCs w:val="28"/>
        </w:rPr>
        <w:drawing>
          <wp:inline distT="0" distB="0" distL="0" distR="0" wp14:anchorId="57426E71" wp14:editId="2A93BF31">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0000" cy="936000"/>
                    </a:xfrm>
                    <a:prstGeom prst="rect">
                      <a:avLst/>
                    </a:prstGeom>
                  </pic:spPr>
                </pic:pic>
              </a:graphicData>
            </a:graphic>
          </wp:inline>
        </w:drawing>
      </w:r>
    </w:p>
    <w:p w14:paraId="0E90AB25" w14:textId="77777777" w:rsidR="00106B39" w:rsidRPr="000678C3" w:rsidRDefault="00106B39" w:rsidP="00663DE4">
      <w:pPr>
        <w:widowControl/>
        <w:ind w:firstLineChars="300" w:firstLine="840"/>
        <w:jc w:val="left"/>
        <w:rPr>
          <w:rFonts w:ascii="黑体" w:eastAsia="黑体" w:hAnsi="黑体"/>
          <w:szCs w:val="28"/>
        </w:rPr>
      </w:pPr>
    </w:p>
    <w:p w14:paraId="40F89AF3" w14:textId="72B7E764" w:rsidR="00965BD9" w:rsidRPr="000678C3" w:rsidRDefault="00965BD9" w:rsidP="00965BD9">
      <w:pPr>
        <w:widowControl/>
        <w:ind w:firstLineChars="300" w:firstLine="840"/>
        <w:jc w:val="left"/>
        <w:rPr>
          <w:rFonts w:ascii="黑体" w:eastAsia="黑体" w:hAnsi="黑体"/>
          <w:szCs w:val="28"/>
        </w:rPr>
      </w:pPr>
      <w:r w:rsidRPr="000678C3">
        <w:rPr>
          <w:rFonts w:ascii="黑体" w:eastAsia="黑体" w:hAnsi="黑体" w:hint="eastAsia"/>
          <w:szCs w:val="28"/>
        </w:rPr>
        <w:t>（P01）</w:t>
      </w:r>
      <w:r w:rsidR="00F11586" w:rsidRPr="000678C3">
        <w:rPr>
          <w:rFonts w:ascii="黑体" w:eastAsia="黑体" w:hAnsi="黑体" w:hint="eastAsia"/>
          <w:szCs w:val="28"/>
        </w:rPr>
        <w:t>墨西哥工人抛弃黄色工会</w:t>
      </w:r>
    </w:p>
    <w:p w14:paraId="2D404CE9" w14:textId="60E6EDF3" w:rsidR="00856E62" w:rsidRPr="000678C3" w:rsidRDefault="00856E62" w:rsidP="00856E62">
      <w:pPr>
        <w:widowControl/>
        <w:ind w:firstLineChars="300" w:firstLine="840"/>
        <w:jc w:val="left"/>
        <w:rPr>
          <w:rFonts w:ascii="黑体" w:eastAsia="黑体" w:hAnsi="黑体"/>
          <w:szCs w:val="28"/>
        </w:rPr>
      </w:pPr>
      <w:r w:rsidRPr="000678C3">
        <w:rPr>
          <w:rFonts w:ascii="黑体" w:eastAsia="黑体" w:hAnsi="黑体" w:hint="eastAsia"/>
          <w:szCs w:val="28"/>
        </w:rPr>
        <w:t>（P0</w:t>
      </w:r>
      <w:r w:rsidR="0041128C">
        <w:rPr>
          <w:rFonts w:ascii="黑体" w:eastAsia="黑体" w:hAnsi="黑体" w:hint="eastAsia"/>
          <w:szCs w:val="28"/>
        </w:rPr>
        <w:t>4</w:t>
      </w:r>
      <w:r w:rsidRPr="000678C3">
        <w:rPr>
          <w:rFonts w:ascii="黑体" w:eastAsia="黑体" w:hAnsi="黑体" w:hint="eastAsia"/>
          <w:szCs w:val="28"/>
        </w:rPr>
        <w:t>）</w:t>
      </w:r>
      <w:proofErr w:type="gramStart"/>
      <w:r w:rsidR="00F11586" w:rsidRPr="000678C3">
        <w:rPr>
          <w:rFonts w:ascii="黑体" w:eastAsia="黑体" w:hAnsi="黑体" w:hint="eastAsia"/>
          <w:szCs w:val="28"/>
        </w:rPr>
        <w:t>罗贾瓦</w:t>
      </w:r>
      <w:proofErr w:type="gramEnd"/>
      <w:r w:rsidR="00F11586" w:rsidRPr="000678C3">
        <w:rPr>
          <w:rFonts w:ascii="黑体" w:eastAsia="黑体" w:hAnsi="黑体" w:hint="eastAsia"/>
          <w:szCs w:val="28"/>
        </w:rPr>
        <w:t>人民声援巴勒斯坦人民</w:t>
      </w:r>
    </w:p>
    <w:p w14:paraId="74461480" w14:textId="319476DB" w:rsidR="00856E62" w:rsidRPr="000678C3" w:rsidRDefault="00856E62" w:rsidP="00856E62">
      <w:pPr>
        <w:widowControl/>
        <w:ind w:firstLineChars="300" w:firstLine="840"/>
        <w:jc w:val="left"/>
        <w:rPr>
          <w:rFonts w:ascii="黑体" w:eastAsia="黑体" w:hAnsi="黑体"/>
          <w:szCs w:val="28"/>
        </w:rPr>
      </w:pPr>
      <w:r w:rsidRPr="000678C3">
        <w:rPr>
          <w:rFonts w:ascii="黑体" w:eastAsia="黑体" w:hAnsi="黑体" w:hint="eastAsia"/>
          <w:szCs w:val="28"/>
        </w:rPr>
        <w:t>（P0</w:t>
      </w:r>
      <w:r w:rsidR="0041128C">
        <w:rPr>
          <w:rFonts w:ascii="黑体" w:eastAsia="黑体" w:hAnsi="黑体" w:hint="eastAsia"/>
          <w:szCs w:val="28"/>
        </w:rPr>
        <w:t>7</w:t>
      </w:r>
      <w:r w:rsidRPr="000678C3">
        <w:rPr>
          <w:rFonts w:ascii="黑体" w:eastAsia="黑体" w:hAnsi="黑体" w:hint="eastAsia"/>
          <w:szCs w:val="28"/>
        </w:rPr>
        <w:t>）</w:t>
      </w:r>
      <w:r w:rsidR="00630B9D" w:rsidRPr="000678C3">
        <w:rPr>
          <w:rFonts w:ascii="黑体" w:eastAsia="黑体" w:hAnsi="黑体" w:hint="eastAsia"/>
          <w:szCs w:val="28"/>
        </w:rPr>
        <w:t>印度共产党（毛主义）</w:t>
      </w:r>
      <w:r w:rsidR="00F11586" w:rsidRPr="000678C3">
        <w:rPr>
          <w:rFonts w:ascii="黑体" w:eastAsia="黑体" w:hAnsi="黑体" w:hint="eastAsia"/>
          <w:szCs w:val="28"/>
        </w:rPr>
        <w:t>关于</w:t>
      </w:r>
      <w:r w:rsidR="00630B9D" w:rsidRPr="000678C3">
        <w:rPr>
          <w:rFonts w:ascii="黑体" w:eastAsia="黑体" w:hAnsi="黑体" w:hint="eastAsia"/>
          <w:szCs w:val="28"/>
        </w:rPr>
        <w:t>乌克兰战争</w:t>
      </w:r>
      <w:r w:rsidR="00F11586" w:rsidRPr="000678C3">
        <w:rPr>
          <w:rFonts w:ascii="黑体" w:eastAsia="黑体" w:hAnsi="黑体" w:hint="eastAsia"/>
          <w:szCs w:val="28"/>
        </w:rPr>
        <w:t>的立场</w:t>
      </w:r>
    </w:p>
    <w:p w14:paraId="3F8D570E" w14:textId="75BC10F0" w:rsidR="00856E62" w:rsidRPr="000678C3" w:rsidRDefault="00856E62" w:rsidP="00F11586">
      <w:pPr>
        <w:widowControl/>
        <w:ind w:leftChars="300" w:left="1680" w:hangingChars="300" w:hanging="840"/>
        <w:jc w:val="left"/>
        <w:rPr>
          <w:rFonts w:ascii="黑体" w:eastAsia="黑体" w:hAnsi="黑体"/>
          <w:szCs w:val="28"/>
        </w:rPr>
      </w:pPr>
      <w:r w:rsidRPr="000678C3">
        <w:rPr>
          <w:rFonts w:ascii="黑体" w:eastAsia="黑体" w:hAnsi="黑体" w:hint="eastAsia"/>
          <w:szCs w:val="28"/>
        </w:rPr>
        <w:t>（P</w:t>
      </w:r>
      <w:r w:rsidR="0041128C">
        <w:rPr>
          <w:rFonts w:ascii="黑体" w:eastAsia="黑体" w:hAnsi="黑体" w:hint="eastAsia"/>
          <w:szCs w:val="28"/>
        </w:rPr>
        <w:t>17</w:t>
      </w:r>
      <w:r w:rsidRPr="000678C3">
        <w:rPr>
          <w:rFonts w:ascii="黑体" w:eastAsia="黑体" w:hAnsi="黑体" w:hint="eastAsia"/>
          <w:szCs w:val="28"/>
        </w:rPr>
        <w:t>）</w:t>
      </w:r>
      <w:r w:rsidR="00F11586" w:rsidRPr="000678C3">
        <w:rPr>
          <w:rFonts w:ascii="黑体" w:eastAsia="黑体" w:hAnsi="黑体" w:hint="eastAsia"/>
          <w:szCs w:val="28"/>
        </w:rPr>
        <w:t>如何理解“确保多数”？</w:t>
      </w:r>
      <w:r w:rsidR="00F11586" w:rsidRPr="000678C3">
        <w:rPr>
          <w:rFonts w:ascii="黑体" w:eastAsia="黑体" w:hAnsi="黑体"/>
          <w:szCs w:val="28"/>
        </w:rPr>
        <w:br/>
      </w:r>
      <w:r w:rsidR="00F11586" w:rsidRPr="000678C3">
        <w:rPr>
          <w:rFonts w:ascii="黑体" w:eastAsia="黑体" w:hAnsi="黑体" w:hint="eastAsia"/>
          <w:szCs w:val="28"/>
        </w:rPr>
        <w:t>《希腊共产党纲领的相关理论问题》连载</w:t>
      </w:r>
    </w:p>
    <w:p w14:paraId="53C817CE" w14:textId="77777777" w:rsidR="00965BD9" w:rsidRPr="000678C3" w:rsidRDefault="00965BD9" w:rsidP="00791792">
      <w:pPr>
        <w:widowControl/>
        <w:ind w:firstLineChars="300" w:firstLine="840"/>
        <w:jc w:val="left"/>
        <w:rPr>
          <w:rFonts w:ascii="黑体" w:eastAsia="黑体" w:hAnsi="黑体"/>
          <w:szCs w:val="28"/>
        </w:rPr>
      </w:pPr>
    </w:p>
    <w:p w14:paraId="28528C08" w14:textId="77777777" w:rsidR="00630B9D" w:rsidRPr="000678C3" w:rsidRDefault="00630B9D" w:rsidP="00791792">
      <w:pPr>
        <w:widowControl/>
        <w:ind w:firstLineChars="300" w:firstLine="840"/>
        <w:jc w:val="left"/>
        <w:rPr>
          <w:rFonts w:ascii="黑体" w:eastAsia="黑体" w:hAnsi="黑体"/>
          <w:szCs w:val="28"/>
        </w:rPr>
      </w:pPr>
    </w:p>
    <w:p w14:paraId="793B294E" w14:textId="77777777" w:rsidR="000F67C3" w:rsidRPr="000678C3" w:rsidRDefault="000F67C3" w:rsidP="00791792">
      <w:pPr>
        <w:widowControl/>
        <w:ind w:firstLineChars="300" w:firstLine="840"/>
        <w:jc w:val="left"/>
        <w:rPr>
          <w:rFonts w:ascii="黑体" w:eastAsia="黑体" w:hAnsi="黑体"/>
          <w:szCs w:val="28"/>
        </w:rPr>
      </w:pPr>
    </w:p>
    <w:p w14:paraId="6DAC93D0" w14:textId="77777777" w:rsidR="000F67C3" w:rsidRPr="000678C3" w:rsidRDefault="000F67C3" w:rsidP="00791792">
      <w:pPr>
        <w:widowControl/>
        <w:ind w:firstLineChars="300" w:firstLine="840"/>
        <w:jc w:val="left"/>
        <w:rPr>
          <w:rFonts w:ascii="黑体" w:eastAsia="黑体" w:hAnsi="黑体"/>
          <w:szCs w:val="28"/>
        </w:rPr>
      </w:pPr>
    </w:p>
    <w:p w14:paraId="10AF83C8" w14:textId="77777777" w:rsidR="000F67C3" w:rsidRPr="000678C3" w:rsidRDefault="000F67C3" w:rsidP="00791792">
      <w:pPr>
        <w:widowControl/>
        <w:ind w:firstLineChars="300" w:firstLine="840"/>
        <w:jc w:val="left"/>
        <w:rPr>
          <w:rFonts w:ascii="黑体" w:eastAsia="黑体" w:hAnsi="黑体"/>
          <w:szCs w:val="28"/>
        </w:rPr>
      </w:pPr>
    </w:p>
    <w:p w14:paraId="385F54D1" w14:textId="77777777" w:rsidR="000F67C3" w:rsidRPr="000678C3" w:rsidRDefault="000F67C3" w:rsidP="00791792">
      <w:pPr>
        <w:widowControl/>
        <w:ind w:firstLineChars="300" w:firstLine="840"/>
        <w:jc w:val="left"/>
        <w:rPr>
          <w:rFonts w:ascii="黑体" w:eastAsia="黑体" w:hAnsi="黑体"/>
          <w:szCs w:val="28"/>
        </w:rPr>
      </w:pPr>
    </w:p>
    <w:p w14:paraId="30A7555C" w14:textId="77777777" w:rsidR="00FB2130" w:rsidRPr="000678C3" w:rsidRDefault="00FB2130" w:rsidP="00791792">
      <w:pPr>
        <w:widowControl/>
        <w:ind w:firstLineChars="300" w:firstLine="840"/>
        <w:jc w:val="left"/>
        <w:rPr>
          <w:rFonts w:ascii="黑体" w:eastAsia="黑体" w:hAnsi="黑体"/>
          <w:szCs w:val="28"/>
        </w:rPr>
      </w:pPr>
    </w:p>
    <w:p w14:paraId="3C45A281" w14:textId="5221BC6A" w:rsidR="000F67C3" w:rsidRPr="000678C3" w:rsidRDefault="000F67C3" w:rsidP="000F67C3">
      <w:pPr>
        <w:ind w:firstLineChars="0" w:firstLine="0"/>
        <w:jc w:val="center"/>
        <w:rPr>
          <w:rFonts w:ascii="黑体" w:eastAsia="黑体" w:hAnsi="黑体" w:cs="Times New Roman"/>
          <w:szCs w:val="28"/>
        </w:rPr>
      </w:pPr>
      <w:r w:rsidRPr="000678C3">
        <w:rPr>
          <w:rFonts w:ascii="黑体" w:eastAsia="黑体" w:hAnsi="黑体" w:cs="Times New Roman" w:hint="eastAsia"/>
          <w:szCs w:val="28"/>
        </w:rPr>
        <w:t>2022年第</w:t>
      </w:r>
      <w:r w:rsidR="007709FB" w:rsidRPr="000678C3">
        <w:rPr>
          <w:rFonts w:ascii="黑体" w:eastAsia="黑体" w:hAnsi="黑体" w:cs="Times New Roman"/>
          <w:szCs w:val="28"/>
        </w:rPr>
        <w:t>1</w:t>
      </w:r>
      <w:r w:rsidR="00630B9D" w:rsidRPr="000678C3">
        <w:rPr>
          <w:rFonts w:ascii="黑体" w:eastAsia="黑体" w:hAnsi="黑体" w:cs="Times New Roman" w:hint="eastAsia"/>
          <w:szCs w:val="28"/>
        </w:rPr>
        <w:t>3</w:t>
      </w:r>
      <w:r w:rsidR="002B2391" w:rsidRPr="000678C3">
        <w:rPr>
          <w:rFonts w:ascii="黑体" w:eastAsia="黑体" w:hAnsi="黑体" w:cs="Times New Roman" w:hint="eastAsia"/>
          <w:szCs w:val="28"/>
        </w:rPr>
        <w:t>期</w:t>
      </w:r>
    </w:p>
    <w:p w14:paraId="5677FAC4" w14:textId="59DCA018" w:rsidR="00336941" w:rsidRPr="000678C3" w:rsidRDefault="000F67C3" w:rsidP="000F67C3">
      <w:pPr>
        <w:ind w:firstLineChars="0" w:firstLine="0"/>
        <w:jc w:val="center"/>
        <w:rPr>
          <w:rFonts w:ascii="黑体" w:eastAsia="黑体" w:hAnsi="黑体" w:cs="Times New Roman"/>
          <w:szCs w:val="28"/>
        </w:rPr>
      </w:pPr>
      <w:r w:rsidRPr="000678C3">
        <w:rPr>
          <w:rFonts w:ascii="黑体" w:eastAsia="黑体" w:hAnsi="黑体" w:cs="Times New Roman" w:hint="eastAsia"/>
          <w:szCs w:val="28"/>
        </w:rPr>
        <w:t>2022年</w:t>
      </w:r>
      <w:r w:rsidR="00856E62" w:rsidRPr="000678C3">
        <w:rPr>
          <w:rFonts w:ascii="黑体" w:eastAsia="黑体" w:hAnsi="黑体" w:cs="Times New Roman"/>
          <w:szCs w:val="28"/>
        </w:rPr>
        <w:t>5</w:t>
      </w:r>
      <w:r w:rsidR="002B2391" w:rsidRPr="000678C3">
        <w:rPr>
          <w:rFonts w:ascii="黑体" w:eastAsia="黑体" w:hAnsi="黑体" w:cs="Times New Roman" w:hint="eastAsia"/>
          <w:szCs w:val="28"/>
        </w:rPr>
        <w:t>月</w:t>
      </w:r>
      <w:r w:rsidR="00630B9D" w:rsidRPr="000678C3">
        <w:rPr>
          <w:rFonts w:ascii="黑体" w:eastAsia="黑体" w:hAnsi="黑体" w:cs="Times New Roman" w:hint="eastAsia"/>
          <w:szCs w:val="28"/>
        </w:rPr>
        <w:t>11</w:t>
      </w:r>
      <w:r w:rsidR="002B2391" w:rsidRPr="000678C3">
        <w:rPr>
          <w:rFonts w:ascii="黑体" w:eastAsia="黑体" w:hAnsi="黑体" w:cs="Times New Roman" w:hint="eastAsia"/>
          <w:szCs w:val="28"/>
        </w:rPr>
        <w:t>日</w:t>
      </w:r>
    </w:p>
    <w:p w14:paraId="53DC0B1E" w14:textId="1322D0BD" w:rsidR="001C4C08" w:rsidRPr="000678C3" w:rsidRDefault="001C4C08">
      <w:pPr>
        <w:ind w:firstLine="560"/>
      </w:pPr>
    </w:p>
    <w:p w14:paraId="3BA3568A" w14:textId="77777777" w:rsidR="00791792" w:rsidRPr="000678C3" w:rsidRDefault="00791792">
      <w:pPr>
        <w:ind w:firstLine="560"/>
      </w:pPr>
    </w:p>
    <w:p w14:paraId="043BC168" w14:textId="77777777" w:rsidR="00336941" w:rsidRPr="000678C3"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0678C3">
        <w:rPr>
          <w:rFonts w:ascii="Times New Roman" w:eastAsia="仿宋" w:hAnsi="Times New Roman" w:cs="Times New Roman"/>
          <w:b/>
          <w:sz w:val="32"/>
          <w:szCs w:val="32"/>
        </w:rPr>
        <w:t>订阅方式：</w:t>
      </w:r>
    </w:p>
    <w:p w14:paraId="03775B06" w14:textId="77777777" w:rsidR="00336941" w:rsidRPr="000678C3" w:rsidRDefault="00B651D1" w:rsidP="001A7BA3">
      <w:pPr>
        <w:spacing w:line="360" w:lineRule="auto"/>
        <w:ind w:firstLineChars="300" w:firstLine="840"/>
        <w:rPr>
          <w:rFonts w:ascii="Times New Roman" w:eastAsia="仿宋" w:hAnsi="Times New Roman" w:cs="Times New Roman"/>
          <w:szCs w:val="28"/>
        </w:rPr>
      </w:pPr>
      <w:r w:rsidRPr="000678C3">
        <w:rPr>
          <w:rFonts w:ascii="Times New Roman" w:eastAsia="仿宋" w:hAnsi="Times New Roman" w:cs="Times New Roman"/>
          <w:szCs w:val="28"/>
        </w:rPr>
        <w:t xml:space="preserve">1. </w:t>
      </w:r>
      <w:r w:rsidRPr="000678C3">
        <w:rPr>
          <w:rFonts w:ascii="Times New Roman" w:eastAsia="仿宋" w:hAnsi="Times New Roman" w:cs="Times New Roman"/>
          <w:szCs w:val="28"/>
        </w:rPr>
        <w:t>扫描</w:t>
      </w:r>
      <w:proofErr w:type="gramStart"/>
      <w:r w:rsidRPr="000678C3">
        <w:rPr>
          <w:rFonts w:ascii="Times New Roman" w:eastAsia="仿宋" w:hAnsi="Times New Roman" w:cs="Times New Roman"/>
          <w:szCs w:val="28"/>
        </w:rPr>
        <w:t>二维码填写</w:t>
      </w:r>
      <w:proofErr w:type="gramEnd"/>
      <w:r w:rsidRPr="000678C3">
        <w:rPr>
          <w:rFonts w:ascii="Times New Roman" w:eastAsia="仿宋" w:hAnsi="Times New Roman" w:cs="Times New Roman"/>
          <w:szCs w:val="28"/>
        </w:rPr>
        <w:t>您的邮箱</w:t>
      </w:r>
    </w:p>
    <w:p w14:paraId="14EB970D" w14:textId="77777777" w:rsidR="00336941" w:rsidRPr="000678C3" w:rsidRDefault="00B651D1" w:rsidP="001A7BA3">
      <w:pPr>
        <w:spacing w:line="360" w:lineRule="auto"/>
        <w:ind w:leftChars="200" w:left="560" w:firstLineChars="300" w:firstLine="840"/>
        <w:rPr>
          <w:rFonts w:ascii="Times New Roman" w:eastAsia="仿宋" w:hAnsi="Times New Roman" w:cs="Times New Roman"/>
          <w:szCs w:val="28"/>
        </w:rPr>
      </w:pPr>
      <w:r w:rsidRPr="000678C3">
        <w:rPr>
          <w:rFonts w:ascii="Times New Roman" w:eastAsia="仿宋" w:hAnsi="Times New Roman" w:cs="Times New Roman"/>
          <w:noProof/>
          <w:szCs w:val="28"/>
        </w:rPr>
        <w:drawing>
          <wp:inline distT="0" distB="0" distL="0" distR="0" wp14:anchorId="011A81FD" wp14:editId="70F96973">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14:paraId="2D0E8519" w14:textId="77777777" w:rsidR="00336941" w:rsidRPr="000678C3"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0678C3">
        <w:rPr>
          <w:rStyle w:val="aa"/>
          <w:rFonts w:ascii="Times New Roman" w:eastAsia="仿宋" w:hAnsi="Times New Roman" w:cs="Times New Roman"/>
          <w:color w:val="auto"/>
          <w:szCs w:val="28"/>
          <w:u w:val="none"/>
        </w:rPr>
        <w:t>（如无法提交，请在空白处点击再试）</w:t>
      </w:r>
    </w:p>
    <w:p w14:paraId="2114CC7A" w14:textId="77777777" w:rsidR="00336941" w:rsidRPr="000678C3" w:rsidRDefault="00B651D1" w:rsidP="001A7BA3">
      <w:pPr>
        <w:spacing w:line="360" w:lineRule="auto"/>
        <w:ind w:firstLineChars="300" w:firstLine="840"/>
        <w:rPr>
          <w:rFonts w:ascii="Times New Roman" w:eastAsia="仿宋" w:hAnsi="Times New Roman" w:cs="Times New Roman"/>
          <w:szCs w:val="28"/>
        </w:rPr>
      </w:pPr>
      <w:r w:rsidRPr="000678C3">
        <w:rPr>
          <w:rFonts w:ascii="Times New Roman" w:eastAsia="仿宋" w:hAnsi="Times New Roman" w:cs="Times New Roman"/>
          <w:szCs w:val="28"/>
        </w:rPr>
        <w:t xml:space="preserve">2. </w:t>
      </w:r>
      <w:r w:rsidRPr="000678C3">
        <w:rPr>
          <w:rFonts w:ascii="Times New Roman" w:eastAsia="仿宋" w:hAnsi="Times New Roman" w:cs="Times New Roman"/>
          <w:szCs w:val="28"/>
        </w:rPr>
        <w:t>进入以下链接填写您的邮箱</w:t>
      </w:r>
    </w:p>
    <w:p w14:paraId="35F5273B" w14:textId="77777777" w:rsidR="00336941" w:rsidRPr="000678C3" w:rsidRDefault="00760C86" w:rsidP="001A7BA3">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651D1" w:rsidRPr="000678C3">
          <w:rPr>
            <w:rStyle w:val="aa"/>
            <w:rFonts w:ascii="Times New Roman" w:hAnsi="Times New Roman" w:cs="Times New Roman"/>
            <w:color w:val="auto"/>
            <w:szCs w:val="28"/>
          </w:rPr>
          <w:t>https://cloud.seatable.cn/dtable/forms/ff203a21-e739-4321-bb63-3d9665873695/</w:t>
        </w:r>
      </w:hyperlink>
    </w:p>
    <w:p w14:paraId="18EEE425" w14:textId="77777777" w:rsidR="00336941" w:rsidRPr="000678C3"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0678C3">
        <w:rPr>
          <w:rStyle w:val="aa"/>
          <w:rFonts w:ascii="Times New Roman" w:eastAsia="仿宋" w:hAnsi="Times New Roman" w:cs="Times New Roman"/>
          <w:color w:val="auto"/>
          <w:szCs w:val="28"/>
          <w:u w:val="none"/>
        </w:rPr>
        <w:t xml:space="preserve">3. </w:t>
      </w:r>
      <w:r w:rsidRPr="000678C3">
        <w:rPr>
          <w:rStyle w:val="aa"/>
          <w:rFonts w:ascii="Times New Roman" w:eastAsia="仿宋" w:hAnsi="Times New Roman" w:cs="Times New Roman"/>
          <w:color w:val="auto"/>
          <w:szCs w:val="28"/>
          <w:u w:val="none"/>
        </w:rPr>
        <w:t>用您的邮箱发送</w:t>
      </w:r>
      <w:r w:rsidRPr="000678C3">
        <w:rPr>
          <w:rStyle w:val="aa"/>
          <w:rFonts w:ascii="Times New Roman" w:eastAsia="仿宋" w:hAnsi="Times New Roman" w:cs="Times New Roman"/>
          <w:color w:val="auto"/>
          <w:szCs w:val="28"/>
          <w:u w:val="none"/>
        </w:rPr>
        <w:t>“</w:t>
      </w:r>
      <w:r w:rsidRPr="000678C3">
        <w:rPr>
          <w:rStyle w:val="aa"/>
          <w:rFonts w:ascii="Times New Roman" w:eastAsia="仿宋" w:hAnsi="Times New Roman" w:cs="Times New Roman"/>
          <w:color w:val="auto"/>
          <w:szCs w:val="28"/>
          <w:u w:val="none"/>
        </w:rPr>
        <w:t>订阅</w:t>
      </w:r>
      <w:r w:rsidRPr="000678C3">
        <w:rPr>
          <w:rStyle w:val="aa"/>
          <w:rFonts w:ascii="Times New Roman" w:eastAsia="仿宋" w:hAnsi="Times New Roman" w:cs="Times New Roman"/>
          <w:color w:val="auto"/>
          <w:szCs w:val="28"/>
          <w:u w:val="none"/>
        </w:rPr>
        <w:t>”</w:t>
      </w:r>
      <w:r w:rsidRPr="000678C3">
        <w:rPr>
          <w:rStyle w:val="aa"/>
          <w:rFonts w:ascii="Times New Roman" w:eastAsia="仿宋" w:hAnsi="Times New Roman" w:cs="Times New Roman"/>
          <w:color w:val="auto"/>
          <w:szCs w:val="28"/>
          <w:u w:val="none"/>
        </w:rPr>
        <w:t>至</w:t>
      </w:r>
      <w:r w:rsidRPr="000678C3">
        <w:rPr>
          <w:rStyle w:val="aa"/>
          <w:rFonts w:ascii="Times New Roman" w:eastAsia="仿宋" w:hAnsi="Times New Roman" w:cs="Times New Roman"/>
          <w:color w:val="auto"/>
          <w:szCs w:val="28"/>
          <w:u w:val="none"/>
        </w:rPr>
        <w:t>irn3000@outlook.</w:t>
      </w:r>
      <w:proofErr w:type="gramStart"/>
      <w:r w:rsidRPr="000678C3">
        <w:rPr>
          <w:rStyle w:val="aa"/>
          <w:rFonts w:ascii="Times New Roman" w:eastAsia="仿宋" w:hAnsi="Times New Roman" w:cs="Times New Roman"/>
          <w:color w:val="auto"/>
          <w:szCs w:val="28"/>
          <w:u w:val="none"/>
        </w:rPr>
        <w:t>com</w:t>
      </w:r>
      <w:proofErr w:type="gramEnd"/>
    </w:p>
    <w:p w14:paraId="5BDDCEA3" w14:textId="5F903731" w:rsidR="0071333E" w:rsidRPr="000678C3" w:rsidRDefault="00B651D1" w:rsidP="0077330A">
      <w:pPr>
        <w:widowControl/>
        <w:spacing w:line="240" w:lineRule="auto"/>
        <w:ind w:firstLineChars="0" w:firstLine="0"/>
        <w:jc w:val="left"/>
        <w:rPr>
          <w:b/>
          <w:kern w:val="44"/>
          <w:sz w:val="36"/>
        </w:rPr>
      </w:pPr>
      <w:r w:rsidRPr="000678C3">
        <w:br w:type="page"/>
      </w:r>
    </w:p>
    <w:p w14:paraId="331A9C5B" w14:textId="4E95B4DA" w:rsidR="00336941" w:rsidRPr="000678C3" w:rsidRDefault="00336941" w:rsidP="00A61C27">
      <w:pPr>
        <w:widowControl/>
        <w:spacing w:line="240" w:lineRule="auto"/>
        <w:ind w:firstLineChars="0" w:firstLine="0"/>
        <w:rPr>
          <w:b/>
          <w:kern w:val="44"/>
          <w:sz w:val="36"/>
        </w:rPr>
        <w:sectPr w:rsidR="00336941" w:rsidRPr="000678C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5ADBD20" w14:textId="1434E2AA" w:rsidR="00B339B2" w:rsidRPr="000678C3" w:rsidRDefault="009479E9" w:rsidP="00B339B2">
      <w:pPr>
        <w:pStyle w:val="1"/>
        <w:rPr>
          <w:rFonts w:ascii="黑体" w:eastAsia="黑体" w:hAnsi="黑体"/>
        </w:rPr>
      </w:pPr>
      <w:bookmarkStart w:id="1" w:name="_Hlk102579883"/>
      <w:bookmarkEnd w:id="0"/>
      <w:r w:rsidRPr="000678C3">
        <w:rPr>
          <w:rFonts w:ascii="黑体" w:eastAsia="黑体" w:hAnsi="黑体" w:hint="eastAsia"/>
        </w:rPr>
        <w:lastRenderedPageBreak/>
        <w:t>墨西哥工人抛弃黄色工会</w:t>
      </w:r>
    </w:p>
    <w:bookmarkEnd w:id="1"/>
    <w:p w14:paraId="7C179B7A" w14:textId="1FFDCEEE" w:rsidR="00B339B2" w:rsidRPr="000678C3" w:rsidRDefault="009479E9" w:rsidP="00B339B2">
      <w:pPr>
        <w:spacing w:beforeLines="25" w:before="78" w:afterLines="25" w:after="78"/>
        <w:ind w:firstLineChars="0" w:firstLine="0"/>
        <w:jc w:val="center"/>
        <w:rPr>
          <w:rFonts w:ascii="Times New Roman" w:eastAsia="仿宋" w:hAnsi="Times New Roman" w:cs="Times New Roman"/>
          <w:szCs w:val="28"/>
        </w:rPr>
      </w:pPr>
      <w:r w:rsidRPr="000678C3">
        <w:rPr>
          <w:noProof/>
        </w:rPr>
        <w:drawing>
          <wp:inline distT="0" distB="0" distL="0" distR="0" wp14:anchorId="66F84C70" wp14:editId="12791E7C">
            <wp:extent cx="5173420" cy="31010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000"/>
                    <a:stretch/>
                  </pic:blipFill>
                  <pic:spPr bwMode="auto">
                    <a:xfrm>
                      <a:off x="0" y="0"/>
                      <a:ext cx="5180330" cy="3105150"/>
                    </a:xfrm>
                    <a:prstGeom prst="rect">
                      <a:avLst/>
                    </a:prstGeom>
                    <a:ln>
                      <a:noFill/>
                    </a:ln>
                    <a:extLst>
                      <a:ext uri="{53640926-AAD7-44D8-BBD7-CCE9431645EC}">
                        <a14:shadowObscured xmlns:a14="http://schemas.microsoft.com/office/drawing/2010/main"/>
                      </a:ext>
                    </a:extLst>
                  </pic:spPr>
                </pic:pic>
              </a:graphicData>
            </a:graphic>
          </wp:inline>
        </w:drawing>
      </w:r>
    </w:p>
    <w:p w14:paraId="5EDA732E" w14:textId="5348E999" w:rsidR="007709FB" w:rsidRPr="000678C3" w:rsidRDefault="00B339B2" w:rsidP="007709FB">
      <w:pPr>
        <w:spacing w:beforeLines="100" w:before="312"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sz w:val="24"/>
        </w:rPr>
        <w:t>来源：</w:t>
      </w:r>
      <w:r w:rsidR="009479E9" w:rsidRPr="000678C3">
        <w:rPr>
          <w:rFonts w:ascii="Times New Roman" w:eastAsia="仿宋" w:hAnsi="Times New Roman" w:cs="Times New Roman" w:hint="eastAsia"/>
          <w:sz w:val="24"/>
        </w:rPr>
        <w:t>英国共产党“晨星报”网站</w:t>
      </w:r>
    </w:p>
    <w:p w14:paraId="6D3C7FE8" w14:textId="588DBE83" w:rsidR="00B339B2" w:rsidRPr="000678C3" w:rsidRDefault="00B339B2" w:rsidP="00B339B2">
      <w:pPr>
        <w:spacing w:beforeLines="25" w:before="78"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sz w:val="24"/>
        </w:rPr>
        <w:t>日期：</w:t>
      </w:r>
      <w:r w:rsidRPr="000678C3">
        <w:rPr>
          <w:rFonts w:ascii="Times New Roman" w:eastAsia="仿宋" w:hAnsi="Times New Roman" w:cs="Times New Roman"/>
          <w:sz w:val="24"/>
        </w:rPr>
        <w:t>2022</w:t>
      </w:r>
      <w:r w:rsidRPr="000678C3">
        <w:rPr>
          <w:rFonts w:ascii="Times New Roman" w:eastAsia="仿宋" w:hAnsi="Times New Roman" w:cs="Times New Roman"/>
          <w:sz w:val="24"/>
        </w:rPr>
        <w:t>年</w:t>
      </w:r>
      <w:r w:rsidR="00FB2130" w:rsidRPr="000678C3">
        <w:rPr>
          <w:rFonts w:ascii="Times New Roman" w:eastAsia="仿宋" w:hAnsi="Times New Roman" w:cs="Times New Roman" w:hint="eastAsia"/>
          <w:sz w:val="24"/>
        </w:rPr>
        <w:t>4</w:t>
      </w:r>
      <w:r w:rsidRPr="000678C3">
        <w:rPr>
          <w:rFonts w:ascii="Times New Roman" w:eastAsia="仿宋" w:hAnsi="Times New Roman" w:cs="Times New Roman"/>
          <w:sz w:val="24"/>
        </w:rPr>
        <w:t>月</w:t>
      </w:r>
      <w:r w:rsidR="0077330A" w:rsidRPr="000678C3">
        <w:rPr>
          <w:rFonts w:ascii="Times New Roman" w:eastAsia="仿宋" w:hAnsi="Times New Roman" w:cs="Times New Roman"/>
          <w:sz w:val="24"/>
        </w:rPr>
        <w:t>2</w:t>
      </w:r>
      <w:r w:rsidR="009479E9" w:rsidRPr="000678C3">
        <w:rPr>
          <w:rFonts w:ascii="Times New Roman" w:eastAsia="仿宋" w:hAnsi="Times New Roman" w:cs="Times New Roman" w:hint="eastAsia"/>
          <w:sz w:val="24"/>
        </w:rPr>
        <w:t>5</w:t>
      </w:r>
      <w:r w:rsidRPr="000678C3">
        <w:rPr>
          <w:rFonts w:ascii="Times New Roman" w:eastAsia="仿宋" w:hAnsi="Times New Roman" w:cs="Times New Roman"/>
          <w:sz w:val="24"/>
        </w:rPr>
        <w:t>日</w:t>
      </w:r>
    </w:p>
    <w:p w14:paraId="49BC6EC0" w14:textId="4F86FFDF" w:rsidR="009479E9" w:rsidRPr="000678C3" w:rsidRDefault="00B339B2" w:rsidP="009479E9">
      <w:pPr>
        <w:spacing w:beforeLines="25" w:before="78" w:afterLines="100" w:after="312"/>
        <w:ind w:firstLine="480"/>
        <w:jc w:val="left"/>
        <w:rPr>
          <w:rFonts w:ascii="Times New Roman" w:eastAsia="仿宋" w:hAnsi="Times New Roman" w:cs="Times New Roman"/>
          <w:sz w:val="24"/>
        </w:rPr>
      </w:pPr>
      <w:r w:rsidRPr="000678C3">
        <w:rPr>
          <w:rFonts w:ascii="Times New Roman" w:eastAsia="仿宋" w:hAnsi="Times New Roman" w:cs="Times New Roman"/>
          <w:sz w:val="24"/>
        </w:rPr>
        <w:t>链接：</w:t>
      </w:r>
      <w:bookmarkStart w:id="2" w:name="OLE_LINK2"/>
      <w:bookmarkStart w:id="3" w:name="OLE_LINK1"/>
      <w:r w:rsidR="00481D64" w:rsidRPr="000678C3">
        <w:fldChar w:fldCharType="begin"/>
      </w:r>
      <w:r w:rsidR="00481D64" w:rsidRPr="000678C3">
        <w:instrText xml:space="preserve"> HYPERLINK "https://morningstaronline.co.uk/article/w/mexicos-yellow-trade-unions-receive-another-blow-after-workers-vote-independent-union" </w:instrText>
      </w:r>
      <w:r w:rsidR="00481D64" w:rsidRPr="000678C3">
        <w:fldChar w:fldCharType="separate"/>
      </w:r>
      <w:r w:rsidR="009479E9" w:rsidRPr="000678C3">
        <w:rPr>
          <w:rStyle w:val="aa"/>
          <w:rFonts w:ascii="Times New Roman" w:eastAsia="仿宋" w:hAnsi="Times New Roman" w:cs="Times New Roman"/>
          <w:color w:val="auto"/>
          <w:sz w:val="24"/>
        </w:rPr>
        <w:t>https://morningstaronline.co.uk/article/w/mexicos-yellow-trade-unions-receive-another-blow-after-workers-vote-independent-union</w:t>
      </w:r>
      <w:r w:rsidR="00481D64" w:rsidRPr="000678C3">
        <w:rPr>
          <w:rStyle w:val="aa"/>
          <w:rFonts w:ascii="Times New Roman" w:eastAsia="仿宋" w:hAnsi="Times New Roman" w:cs="Times New Roman"/>
          <w:color w:val="auto"/>
          <w:sz w:val="24"/>
        </w:rPr>
        <w:fldChar w:fldCharType="end"/>
      </w:r>
    </w:p>
    <w:bookmarkEnd w:id="2"/>
    <w:bookmarkEnd w:id="3"/>
    <w:p w14:paraId="530F36E6" w14:textId="34FFE3B2"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本周，松下（Panasonic）汽车零部件厂的工人投票赞成加入独立工会</w:t>
      </w:r>
      <w:proofErr w:type="spellStart"/>
      <w:r w:rsidRPr="000678C3">
        <w:rPr>
          <w:rFonts w:ascii="宋体" w:hAnsi="宋体" w:hint="eastAsia"/>
          <w:szCs w:val="28"/>
        </w:rPr>
        <w:t>Snitis</w:t>
      </w:r>
      <w:proofErr w:type="spellEnd"/>
      <w:r w:rsidRPr="000678C3">
        <w:rPr>
          <w:rFonts w:ascii="宋体" w:hAnsi="宋体" w:hint="eastAsia"/>
          <w:szCs w:val="28"/>
        </w:rPr>
        <w:t>，</w:t>
      </w:r>
      <w:proofErr w:type="gramStart"/>
      <w:r w:rsidRPr="000678C3">
        <w:rPr>
          <w:rFonts w:ascii="宋体" w:hAnsi="宋体" w:hint="eastAsia"/>
          <w:szCs w:val="28"/>
        </w:rPr>
        <w:t>亲公司</w:t>
      </w:r>
      <w:proofErr w:type="gramEnd"/>
      <w:r w:rsidRPr="000678C3">
        <w:rPr>
          <w:rFonts w:ascii="宋体" w:hAnsi="宋体" w:hint="eastAsia"/>
          <w:szCs w:val="28"/>
        </w:rPr>
        <w:t>的墨西哥“黄色”工会以及广泛</w:t>
      </w:r>
      <w:r w:rsidR="00B83A58" w:rsidRPr="000678C3">
        <w:rPr>
          <w:rFonts w:ascii="宋体" w:hAnsi="宋体" w:hint="eastAsia"/>
          <w:szCs w:val="28"/>
        </w:rPr>
        <w:t>诟病</w:t>
      </w:r>
      <w:r w:rsidRPr="000678C3">
        <w:rPr>
          <w:rFonts w:ascii="宋体" w:hAnsi="宋体" w:hint="eastAsia"/>
          <w:szCs w:val="28"/>
        </w:rPr>
        <w:t>的“保护协议”</w:t>
      </w:r>
      <w:r w:rsidRPr="000678C3">
        <w:rPr>
          <w:rStyle w:val="ab"/>
          <w:rFonts w:ascii="宋体" w:hAnsi="宋体"/>
          <w:szCs w:val="28"/>
        </w:rPr>
        <w:footnoteReference w:customMarkFollows="1" w:id="1"/>
        <w:t>[1]</w:t>
      </w:r>
      <w:r w:rsidRPr="000678C3">
        <w:rPr>
          <w:rFonts w:ascii="宋体" w:hAnsi="宋体" w:hint="eastAsia"/>
          <w:szCs w:val="28"/>
        </w:rPr>
        <w:t>再次遭到打击。</w:t>
      </w:r>
    </w:p>
    <w:p w14:paraId="3D1927C0" w14:textId="57CF02D2"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lastRenderedPageBreak/>
        <w:t>在这次为期两天的投票中，共有2150人有投票权，</w:t>
      </w:r>
      <w:r w:rsidR="00B83A58" w:rsidRPr="000678C3">
        <w:rPr>
          <w:rFonts w:ascii="宋体" w:hAnsi="宋体" w:hint="eastAsia"/>
          <w:szCs w:val="28"/>
        </w:rPr>
        <w:t>其中</w:t>
      </w:r>
      <w:r w:rsidRPr="000678C3">
        <w:rPr>
          <w:rFonts w:ascii="宋体" w:hAnsi="宋体" w:hint="eastAsia"/>
          <w:szCs w:val="28"/>
        </w:rPr>
        <w:t>75％选票支持</w:t>
      </w:r>
      <w:proofErr w:type="spellStart"/>
      <w:r w:rsidRPr="000678C3">
        <w:rPr>
          <w:rFonts w:ascii="宋体" w:hAnsi="宋体" w:hint="eastAsia"/>
          <w:szCs w:val="28"/>
        </w:rPr>
        <w:t>Snitis</w:t>
      </w:r>
      <w:proofErr w:type="spellEnd"/>
      <w:r w:rsidRPr="000678C3">
        <w:rPr>
          <w:rFonts w:ascii="宋体" w:hAnsi="宋体" w:hint="eastAsia"/>
          <w:szCs w:val="28"/>
        </w:rPr>
        <w:t>工会，反对无法使人相信的</w:t>
      </w:r>
      <w:proofErr w:type="spellStart"/>
      <w:r w:rsidRPr="000678C3">
        <w:rPr>
          <w:rFonts w:ascii="宋体" w:hAnsi="宋体" w:hint="eastAsia"/>
          <w:szCs w:val="28"/>
        </w:rPr>
        <w:t>Siamarm</w:t>
      </w:r>
      <w:proofErr w:type="spellEnd"/>
      <w:r w:rsidRPr="000678C3">
        <w:rPr>
          <w:rFonts w:ascii="宋体" w:hAnsi="宋体" w:hint="eastAsia"/>
          <w:szCs w:val="28"/>
        </w:rPr>
        <w:t>工会。后者是墨西哥工人联合会（Confederation of Mexican Workers）的一部分。</w:t>
      </w:r>
    </w:p>
    <w:p w14:paraId="0916D682" w14:textId="77777777"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在此之前，瓜</w:t>
      </w:r>
      <w:proofErr w:type="gramStart"/>
      <w:r w:rsidRPr="000678C3">
        <w:rPr>
          <w:rFonts w:ascii="宋体" w:hAnsi="宋体" w:hint="eastAsia"/>
          <w:szCs w:val="28"/>
        </w:rPr>
        <w:t>纳华托</w:t>
      </w:r>
      <w:proofErr w:type="gramEnd"/>
      <w:r w:rsidRPr="000678C3">
        <w:rPr>
          <w:rFonts w:ascii="宋体" w:hAnsi="宋体" w:hint="eastAsia"/>
          <w:szCs w:val="28"/>
        </w:rPr>
        <w:t>（Guanajuato）州中部的通用汽车（General Motors）制造厂和塔毛利帕斯（Tamaulipas）州的特里多尼克斯（</w:t>
      </w:r>
      <w:proofErr w:type="spellStart"/>
      <w:r w:rsidRPr="000678C3">
        <w:rPr>
          <w:rFonts w:ascii="宋体" w:hAnsi="宋体" w:hint="eastAsia"/>
          <w:szCs w:val="28"/>
        </w:rPr>
        <w:t>Tridonex</w:t>
      </w:r>
      <w:proofErr w:type="spellEnd"/>
      <w:r w:rsidRPr="000678C3">
        <w:rPr>
          <w:rFonts w:ascii="宋体" w:hAnsi="宋体" w:hint="eastAsia"/>
          <w:szCs w:val="28"/>
        </w:rPr>
        <w:t>）汽车零部件制造厂的工人也曾投票赞成加入</w:t>
      </w:r>
      <w:proofErr w:type="spellStart"/>
      <w:r w:rsidRPr="000678C3">
        <w:rPr>
          <w:rFonts w:ascii="宋体" w:hAnsi="宋体" w:hint="eastAsia"/>
          <w:szCs w:val="28"/>
        </w:rPr>
        <w:t>Snitis</w:t>
      </w:r>
      <w:proofErr w:type="spellEnd"/>
      <w:r w:rsidRPr="000678C3">
        <w:rPr>
          <w:rFonts w:ascii="宋体" w:hAnsi="宋体" w:hint="eastAsia"/>
          <w:szCs w:val="28"/>
        </w:rPr>
        <w:t>工会。</w:t>
      </w:r>
    </w:p>
    <w:p w14:paraId="4C2FDFF7" w14:textId="77777777"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这些投票举行的背景是，根据2020年生效的《美墨加三国协议》 (USMCA)，这些公司对工人权益的可能侵犯面临着美国的直接审查。</w:t>
      </w:r>
    </w:p>
    <w:p w14:paraId="63AFDD0C" w14:textId="77777777"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松下工厂生产车载音响和显示系统，主要面向美国和加拿大市场。</w:t>
      </w:r>
    </w:p>
    <w:p w14:paraId="6CBFF8C9" w14:textId="77777777"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美国总统乔</w:t>
      </w:r>
      <w:proofErr w:type="gramStart"/>
      <w:r w:rsidRPr="000678C3">
        <w:rPr>
          <w:rFonts w:ascii="宋体" w:hAnsi="宋体" w:hint="eastAsia"/>
          <w:szCs w:val="28"/>
        </w:rPr>
        <w:t>•拜登的</w:t>
      </w:r>
      <w:proofErr w:type="gramEnd"/>
      <w:r w:rsidRPr="000678C3">
        <w:rPr>
          <w:rFonts w:ascii="宋体" w:hAnsi="宋体" w:hint="eastAsia"/>
          <w:szCs w:val="28"/>
        </w:rPr>
        <w:t>贸易顾问团队已经在墨西哥独立工会和美国劳工联合会-产业工会联合会（AFL-CIO）的支持下向这些公司提出了这一问题。</w:t>
      </w:r>
    </w:p>
    <w:p w14:paraId="1BB838A6" w14:textId="4A93231B" w:rsidR="009479E9" w:rsidRPr="000678C3" w:rsidRDefault="009479E9" w:rsidP="007E344C">
      <w:pPr>
        <w:spacing w:beforeLines="25" w:before="78" w:afterLines="25" w:after="78"/>
        <w:ind w:firstLine="560"/>
        <w:rPr>
          <w:rFonts w:ascii="宋体" w:hAnsi="宋体"/>
          <w:szCs w:val="28"/>
        </w:rPr>
      </w:pPr>
      <w:proofErr w:type="spellStart"/>
      <w:r w:rsidRPr="000678C3">
        <w:rPr>
          <w:rFonts w:ascii="宋体" w:hAnsi="宋体" w:hint="eastAsia"/>
          <w:szCs w:val="28"/>
        </w:rPr>
        <w:t>Snitis</w:t>
      </w:r>
      <w:proofErr w:type="spellEnd"/>
      <w:r w:rsidRPr="000678C3">
        <w:rPr>
          <w:rFonts w:ascii="宋体" w:hAnsi="宋体" w:hint="eastAsia"/>
          <w:szCs w:val="28"/>
        </w:rPr>
        <w:t xml:space="preserve">工会创始人苏珊娜•普里托（Susana </w:t>
      </w:r>
      <w:proofErr w:type="spellStart"/>
      <w:r w:rsidRPr="000678C3">
        <w:rPr>
          <w:rFonts w:ascii="宋体" w:hAnsi="宋体" w:hint="eastAsia"/>
          <w:szCs w:val="28"/>
        </w:rPr>
        <w:t>Prieto</w:t>
      </w:r>
      <w:proofErr w:type="spellEnd"/>
      <w:r w:rsidRPr="000678C3">
        <w:rPr>
          <w:rFonts w:ascii="宋体" w:hAnsi="宋体" w:hint="eastAsia"/>
          <w:szCs w:val="28"/>
        </w:rPr>
        <w:t>）表示：“这已经势不可挡，就像特里多尼克斯的结果一样。而且我们希望，</w:t>
      </w:r>
      <w:r w:rsidRPr="000678C3">
        <w:rPr>
          <w:rFonts w:ascii="宋体" w:hAnsi="宋体" w:hint="eastAsia"/>
          <w:szCs w:val="28"/>
        </w:rPr>
        <w:lastRenderedPageBreak/>
        <w:t>所有继续步入独立工会新时代的工厂都能如此。”</w:t>
      </w:r>
    </w:p>
    <w:p w14:paraId="0561F4ED" w14:textId="3EC6B0EA" w:rsidR="009479E9" w:rsidRPr="000678C3" w:rsidRDefault="006D631E" w:rsidP="007E344C">
      <w:pPr>
        <w:spacing w:beforeLines="25" w:before="78" w:afterLines="25" w:after="78"/>
        <w:ind w:firstLine="560"/>
        <w:rPr>
          <w:rFonts w:ascii="宋体" w:hAnsi="宋体"/>
          <w:szCs w:val="28"/>
        </w:rPr>
      </w:pPr>
      <w:r w:rsidRPr="000678C3">
        <w:rPr>
          <w:rFonts w:ascii="宋体" w:hAnsi="宋体" w:hint="eastAsia"/>
          <w:szCs w:val="28"/>
        </w:rPr>
        <w:t>松下公司在一份声明中表示，它将</w:t>
      </w:r>
      <w:r w:rsidR="009479E9" w:rsidRPr="000678C3">
        <w:rPr>
          <w:rFonts w:ascii="宋体" w:hAnsi="宋体" w:hint="eastAsia"/>
          <w:szCs w:val="28"/>
        </w:rPr>
        <w:t>尊重并支持员工自由结社的权利，并期待在</w:t>
      </w:r>
      <w:proofErr w:type="spellStart"/>
      <w:r w:rsidR="009479E9" w:rsidRPr="000678C3">
        <w:rPr>
          <w:rFonts w:ascii="宋体" w:hAnsi="宋体" w:hint="eastAsia"/>
          <w:szCs w:val="28"/>
        </w:rPr>
        <w:t>Snitis</w:t>
      </w:r>
      <w:proofErr w:type="spellEnd"/>
      <w:r w:rsidR="009479E9" w:rsidRPr="000678C3">
        <w:rPr>
          <w:rFonts w:ascii="宋体" w:hAnsi="宋体" w:hint="eastAsia"/>
          <w:szCs w:val="28"/>
        </w:rPr>
        <w:t>正式注册为工厂的新工会之后与之合作。</w:t>
      </w:r>
    </w:p>
    <w:p w14:paraId="19FDD98E" w14:textId="77777777" w:rsidR="009479E9" w:rsidRPr="000678C3" w:rsidRDefault="009479E9" w:rsidP="007E344C">
      <w:pPr>
        <w:spacing w:beforeLines="25" w:before="78" w:afterLines="25" w:after="78"/>
        <w:ind w:firstLine="560"/>
        <w:rPr>
          <w:rFonts w:ascii="宋体" w:hAnsi="宋体"/>
          <w:szCs w:val="28"/>
        </w:rPr>
      </w:pPr>
      <w:proofErr w:type="spellStart"/>
      <w:r w:rsidRPr="000678C3">
        <w:rPr>
          <w:rFonts w:ascii="宋体" w:hAnsi="宋体" w:hint="eastAsia"/>
          <w:szCs w:val="28"/>
        </w:rPr>
        <w:t>Snitis</w:t>
      </w:r>
      <w:proofErr w:type="spellEnd"/>
      <w:r w:rsidRPr="000678C3">
        <w:rPr>
          <w:rFonts w:ascii="宋体" w:hAnsi="宋体" w:hint="eastAsia"/>
          <w:szCs w:val="28"/>
        </w:rPr>
        <w:t>工会还敦促美国政府动用《美墨加三国协议》，调查松下工厂侵犯工人权利的行为。</w:t>
      </w:r>
    </w:p>
    <w:p w14:paraId="50D29DFA" w14:textId="3A8FCB91"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最近独立工会的投票胜利，源自墨西哥新的劳工权益制度。过去在墨西哥，工会和公司曾广泛采用签订“保护协议”的做法——签订时既不征求工人意见，也不经工人对薪资和劳动条件表示同意。而根据新的劳工权益制度，需要通过投票来中止这种做法。</w:t>
      </w:r>
    </w:p>
    <w:p w14:paraId="413B2FCF" w14:textId="39814F3F" w:rsidR="00E9088A" w:rsidRPr="000678C3" w:rsidRDefault="00E9088A" w:rsidP="000C143F">
      <w:pPr>
        <w:spacing w:beforeLines="25" w:before="78" w:afterLines="25" w:after="78"/>
        <w:ind w:firstLine="560"/>
      </w:pPr>
      <w:r w:rsidRPr="000678C3">
        <w:br w:type="page"/>
      </w:r>
    </w:p>
    <w:p w14:paraId="6BC06833" w14:textId="0A011D9C" w:rsidR="00E9088A" w:rsidRPr="000678C3" w:rsidRDefault="009479E9" w:rsidP="00E9088A">
      <w:pPr>
        <w:pStyle w:val="1"/>
        <w:rPr>
          <w:rFonts w:ascii="黑体" w:eastAsia="黑体" w:hAnsi="黑体"/>
        </w:rPr>
      </w:pPr>
      <w:proofErr w:type="gramStart"/>
      <w:r w:rsidRPr="000678C3">
        <w:rPr>
          <w:rFonts w:ascii="黑体" w:eastAsia="黑体" w:hAnsi="黑体" w:hint="eastAsia"/>
        </w:rPr>
        <w:lastRenderedPageBreak/>
        <w:t>罗贾瓦</w:t>
      </w:r>
      <w:proofErr w:type="gramEnd"/>
      <w:r w:rsidRPr="000678C3">
        <w:rPr>
          <w:rFonts w:ascii="黑体" w:eastAsia="黑体" w:hAnsi="黑体" w:hint="eastAsia"/>
        </w:rPr>
        <w:t>人民声援巴勒斯坦人民</w:t>
      </w:r>
    </w:p>
    <w:p w14:paraId="4F6A6756" w14:textId="492F50C0" w:rsidR="00E9088A" w:rsidRPr="000678C3" w:rsidRDefault="009479E9" w:rsidP="009C0918">
      <w:pPr>
        <w:spacing w:beforeLines="25" w:before="78" w:afterLines="25" w:after="78"/>
        <w:ind w:firstLineChars="0" w:firstLine="0"/>
        <w:jc w:val="center"/>
        <w:rPr>
          <w:rFonts w:ascii="Times New Roman" w:eastAsia="仿宋" w:hAnsi="Times New Roman" w:cs="Times New Roman"/>
          <w:szCs w:val="28"/>
        </w:rPr>
      </w:pPr>
      <w:r w:rsidRPr="000678C3">
        <w:rPr>
          <w:rFonts w:ascii="Arial" w:hAnsi="Arial" w:cs="Arial"/>
          <w:noProof/>
          <w:sz w:val="19"/>
          <w:szCs w:val="19"/>
        </w:rPr>
        <w:drawing>
          <wp:inline distT="0" distB="0" distL="0" distR="0" wp14:anchorId="3739B5F5" wp14:editId="05D9EC58">
            <wp:extent cx="5180330" cy="29142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0330" cy="2914293"/>
                    </a:xfrm>
                    <a:prstGeom prst="rect">
                      <a:avLst/>
                    </a:prstGeom>
                    <a:noFill/>
                    <a:ln>
                      <a:noFill/>
                    </a:ln>
                  </pic:spPr>
                </pic:pic>
              </a:graphicData>
            </a:graphic>
          </wp:inline>
        </w:drawing>
      </w:r>
    </w:p>
    <w:p w14:paraId="400B1CFE" w14:textId="2BCA16FB" w:rsidR="00E9088A" w:rsidRPr="000678C3" w:rsidRDefault="00E9088A" w:rsidP="002B2391">
      <w:pPr>
        <w:spacing w:beforeLines="100" w:before="312"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sz w:val="24"/>
        </w:rPr>
        <w:t>来源：</w:t>
      </w:r>
      <w:r w:rsidR="009479E9" w:rsidRPr="000678C3">
        <w:rPr>
          <w:rFonts w:ascii="Times New Roman" w:eastAsia="仿宋" w:hAnsi="Times New Roman" w:cs="Times New Roman" w:hint="eastAsia"/>
          <w:sz w:val="24"/>
        </w:rPr>
        <w:t>“革命政党与组织国际协调”网站</w:t>
      </w:r>
    </w:p>
    <w:p w14:paraId="05641272" w14:textId="02E06A16" w:rsidR="00E9088A" w:rsidRPr="000678C3" w:rsidRDefault="00E9088A" w:rsidP="00E9088A">
      <w:pPr>
        <w:spacing w:beforeLines="25" w:before="78"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sz w:val="24"/>
        </w:rPr>
        <w:t>日期：</w:t>
      </w:r>
      <w:r w:rsidRPr="000678C3">
        <w:rPr>
          <w:rFonts w:ascii="Times New Roman" w:eastAsia="仿宋" w:hAnsi="Times New Roman" w:cs="Times New Roman"/>
          <w:sz w:val="24"/>
        </w:rPr>
        <w:t>2022</w:t>
      </w:r>
      <w:r w:rsidRPr="000678C3">
        <w:rPr>
          <w:rFonts w:ascii="Times New Roman" w:eastAsia="仿宋" w:hAnsi="Times New Roman" w:cs="Times New Roman"/>
          <w:sz w:val="24"/>
        </w:rPr>
        <w:t>年</w:t>
      </w:r>
      <w:r w:rsidR="007709FB" w:rsidRPr="000678C3">
        <w:rPr>
          <w:rFonts w:ascii="Times New Roman" w:eastAsia="仿宋" w:hAnsi="Times New Roman" w:cs="Times New Roman" w:hint="eastAsia"/>
          <w:sz w:val="24"/>
        </w:rPr>
        <w:t>4</w:t>
      </w:r>
      <w:r w:rsidRPr="000678C3">
        <w:rPr>
          <w:rFonts w:ascii="Times New Roman" w:eastAsia="仿宋" w:hAnsi="Times New Roman" w:cs="Times New Roman"/>
          <w:sz w:val="24"/>
        </w:rPr>
        <w:t>月</w:t>
      </w:r>
    </w:p>
    <w:p w14:paraId="1CE72D5C" w14:textId="5A424B03" w:rsidR="009479E9" w:rsidRPr="000678C3" w:rsidRDefault="00E9088A" w:rsidP="002B2391">
      <w:pPr>
        <w:spacing w:beforeLines="25" w:before="78" w:afterLines="100" w:after="312"/>
        <w:ind w:firstLine="480"/>
        <w:jc w:val="left"/>
        <w:rPr>
          <w:rStyle w:val="aa"/>
          <w:rFonts w:ascii="Times New Roman" w:hAnsi="Times New Roman" w:cs="Times New Roman"/>
          <w:color w:val="auto"/>
          <w:sz w:val="24"/>
        </w:rPr>
      </w:pPr>
      <w:r w:rsidRPr="000678C3">
        <w:rPr>
          <w:rFonts w:ascii="Times New Roman" w:eastAsia="仿宋" w:hAnsi="Times New Roman" w:cs="Times New Roman"/>
          <w:sz w:val="24"/>
        </w:rPr>
        <w:t>链接</w:t>
      </w:r>
      <w:r w:rsidR="009479E9" w:rsidRPr="000678C3">
        <w:rPr>
          <w:rFonts w:ascii="Times New Roman" w:eastAsia="仿宋" w:hAnsi="Times New Roman" w:cs="Times New Roman" w:hint="eastAsia"/>
          <w:sz w:val="24"/>
        </w:rPr>
        <w:t>：</w:t>
      </w:r>
      <w:hyperlink r:id="rId20" w:history="1">
        <w:r w:rsidR="009479E9" w:rsidRPr="000678C3">
          <w:rPr>
            <w:rStyle w:val="aa"/>
            <w:rFonts w:ascii="Times New Roman" w:hAnsi="Times New Roman" w:cs="Times New Roman"/>
            <w:color w:val="auto"/>
            <w:sz w:val="24"/>
          </w:rPr>
          <w:t>https://www.icor.info/2022-1/the-peoples-of-rojava-in-solidarity-with-the-palestinian-people</w:t>
        </w:r>
      </w:hyperlink>
    </w:p>
    <w:p w14:paraId="102BC99E" w14:textId="2F0D6121"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在</w:t>
      </w:r>
      <w:r w:rsidR="006D631E" w:rsidRPr="000678C3">
        <w:rPr>
          <w:rFonts w:ascii="宋体" w:hAnsi="宋体" w:hint="eastAsia"/>
          <w:szCs w:val="28"/>
        </w:rPr>
        <w:t>“</w:t>
      </w:r>
      <w:r w:rsidRPr="000678C3">
        <w:rPr>
          <w:rFonts w:ascii="宋体" w:hAnsi="宋体" w:hint="eastAsia"/>
          <w:szCs w:val="28"/>
        </w:rPr>
        <w:t>革命政党与组织国际协调</w:t>
      </w:r>
      <w:r w:rsidR="006D631E" w:rsidRPr="000678C3">
        <w:rPr>
          <w:rFonts w:ascii="宋体" w:hAnsi="宋体" w:hint="eastAsia"/>
          <w:szCs w:val="28"/>
        </w:rPr>
        <w:t>”</w:t>
      </w:r>
      <w:r w:rsidRPr="000678C3">
        <w:rPr>
          <w:rFonts w:ascii="宋体" w:hAnsi="宋体" w:hint="eastAsia"/>
          <w:szCs w:val="28"/>
        </w:rPr>
        <w:t>（</w:t>
      </w:r>
      <w:r w:rsidRPr="000678C3">
        <w:rPr>
          <w:rFonts w:ascii="宋体" w:hAnsi="宋体"/>
          <w:szCs w:val="28"/>
        </w:rPr>
        <w:t>ICOR</w:t>
      </w:r>
      <w:r w:rsidRPr="000678C3">
        <w:rPr>
          <w:rFonts w:ascii="宋体" w:hAnsi="宋体" w:hint="eastAsia"/>
          <w:szCs w:val="28"/>
        </w:rPr>
        <w:t>）的倡议下，叙利亚北部与东部的共产主义革命运动（</w:t>
      </w:r>
      <w:r w:rsidRPr="000678C3">
        <w:rPr>
          <w:rFonts w:ascii="宋体" w:hAnsi="宋体"/>
          <w:szCs w:val="28"/>
        </w:rPr>
        <w:t>Communist Revolutionary Movement (TK</w:t>
      </w:r>
      <w:r w:rsidRPr="000678C3">
        <w:rPr>
          <w:rFonts w:ascii="MS Mincho" w:eastAsia="MS Mincho" w:hAnsi="MS Mincho" w:cs="MS Mincho" w:hint="eastAsia"/>
          <w:szCs w:val="28"/>
        </w:rPr>
        <w:t>Ş</w:t>
      </w:r>
      <w:r w:rsidRPr="000678C3">
        <w:rPr>
          <w:rFonts w:ascii="宋体" w:hAnsi="宋体"/>
          <w:szCs w:val="28"/>
        </w:rPr>
        <w:t>)</w:t>
      </w:r>
      <w:r w:rsidRPr="000678C3">
        <w:rPr>
          <w:rFonts w:ascii="宋体" w:hAnsi="宋体" w:hint="eastAsia"/>
          <w:szCs w:val="28"/>
        </w:rPr>
        <w:t>）的成员宣布声援巴勒斯坦解放斗争，谴责犹太复国主义国家以色列近来再次加强的侵略，并在</w:t>
      </w:r>
      <w:proofErr w:type="spellStart"/>
      <w:r w:rsidRPr="000678C3">
        <w:rPr>
          <w:rFonts w:ascii="宋体" w:hAnsi="宋体"/>
          <w:szCs w:val="28"/>
        </w:rPr>
        <w:t>Hesekê</w:t>
      </w:r>
      <w:proofErr w:type="spellEnd"/>
      <w:r w:rsidRPr="000678C3">
        <w:rPr>
          <w:rFonts w:ascii="宋体" w:hAnsi="宋体" w:hint="eastAsia"/>
          <w:szCs w:val="28"/>
        </w:rPr>
        <w:t>、</w:t>
      </w:r>
      <w:proofErr w:type="spellStart"/>
      <w:r w:rsidRPr="000678C3">
        <w:rPr>
          <w:rFonts w:ascii="宋体" w:hAnsi="宋体"/>
          <w:szCs w:val="28"/>
        </w:rPr>
        <w:t>Qamishlo</w:t>
      </w:r>
      <w:proofErr w:type="spellEnd"/>
      <w:r w:rsidRPr="000678C3">
        <w:rPr>
          <w:rFonts w:ascii="宋体" w:hAnsi="宋体" w:hint="eastAsia"/>
          <w:szCs w:val="28"/>
        </w:rPr>
        <w:t>和</w:t>
      </w:r>
      <w:proofErr w:type="spellStart"/>
      <w:r w:rsidRPr="000678C3">
        <w:rPr>
          <w:rFonts w:ascii="宋体" w:hAnsi="宋体"/>
          <w:szCs w:val="28"/>
        </w:rPr>
        <w:t>Dirbêsiyê</w:t>
      </w:r>
      <w:proofErr w:type="spellEnd"/>
      <w:r w:rsidRPr="000678C3">
        <w:rPr>
          <w:rFonts w:ascii="宋体" w:hAnsi="宋体" w:hint="eastAsia"/>
          <w:szCs w:val="28"/>
        </w:rPr>
        <w:t>等城市举行了集会。</w:t>
      </w:r>
    </w:p>
    <w:p w14:paraId="5AB5D0AF" w14:textId="70787B06"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在</w:t>
      </w:r>
      <w:proofErr w:type="spellStart"/>
      <w:r w:rsidRPr="000678C3">
        <w:rPr>
          <w:rFonts w:ascii="宋体" w:hAnsi="宋体" w:hint="eastAsia"/>
          <w:szCs w:val="28"/>
        </w:rPr>
        <w:t>Hesek</w:t>
      </w:r>
      <w:proofErr w:type="spellEnd"/>
      <w:r w:rsidRPr="000678C3">
        <w:rPr>
          <w:rFonts w:ascii="宋体" w:hAnsi="宋体" w:hint="eastAsia"/>
          <w:szCs w:val="28"/>
        </w:rPr>
        <w:t>ê，共产主义革命运动的成员聚集在领导力花园</w:t>
      </w:r>
      <w:r w:rsidRPr="000678C3">
        <w:rPr>
          <w:rFonts w:ascii="宋体" w:hAnsi="宋体" w:hint="eastAsia"/>
          <w:szCs w:val="28"/>
        </w:rPr>
        <w:lastRenderedPageBreak/>
        <w:t>（Leadership Garden）前。</w:t>
      </w:r>
      <w:proofErr w:type="spellStart"/>
      <w:r w:rsidRPr="000678C3">
        <w:rPr>
          <w:rFonts w:ascii="宋体" w:hAnsi="宋体" w:hint="eastAsia"/>
          <w:szCs w:val="28"/>
        </w:rPr>
        <w:t>Helim</w:t>
      </w:r>
      <w:proofErr w:type="spellEnd"/>
      <w:r w:rsidRPr="000678C3">
        <w:rPr>
          <w:rFonts w:ascii="宋体" w:hAnsi="宋体" w:hint="eastAsia"/>
          <w:szCs w:val="28"/>
        </w:rPr>
        <w:t xml:space="preserve">ê </w:t>
      </w:r>
      <w:proofErr w:type="spellStart"/>
      <w:r w:rsidRPr="000678C3">
        <w:rPr>
          <w:rFonts w:ascii="宋体" w:hAnsi="宋体" w:hint="eastAsia"/>
          <w:szCs w:val="28"/>
        </w:rPr>
        <w:t>Xidir</w:t>
      </w:r>
      <w:proofErr w:type="spellEnd"/>
      <w:r w:rsidRPr="000678C3">
        <w:rPr>
          <w:rFonts w:ascii="宋体" w:hAnsi="宋体" w:hint="eastAsia"/>
          <w:szCs w:val="28"/>
        </w:rPr>
        <w:t>发表了关于巴勒斯坦人民抵抗以色列攻击的演讲，报告了受帝国主义国家支持的以色列占领下发生在巴勒斯坦的屠杀和攻击。</w:t>
      </w:r>
    </w:p>
    <w:p w14:paraId="0408A1CA" w14:textId="5A337C87" w:rsidR="00C82B47" w:rsidRPr="000678C3" w:rsidRDefault="00C82B47" w:rsidP="007E344C">
      <w:pPr>
        <w:spacing w:beforeLines="25" w:before="78" w:afterLines="25" w:after="78"/>
        <w:ind w:firstLineChars="0" w:firstLine="0"/>
        <w:rPr>
          <w:rFonts w:ascii="Arial" w:hAnsi="Arial" w:cs="Arial"/>
          <w:noProof/>
          <w:sz w:val="19"/>
          <w:szCs w:val="19"/>
        </w:rPr>
      </w:pPr>
      <w:r w:rsidRPr="000678C3">
        <w:rPr>
          <w:rFonts w:ascii="Arial" w:hAnsi="Arial" w:cs="Arial"/>
          <w:noProof/>
          <w:sz w:val="19"/>
          <w:szCs w:val="19"/>
        </w:rPr>
        <w:drawing>
          <wp:inline distT="0" distB="0" distL="0" distR="0" wp14:anchorId="043D1F16" wp14:editId="4CA2E459">
            <wp:extent cx="5180330" cy="29197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0330" cy="2919730"/>
                    </a:xfrm>
                    <a:prstGeom prst="rect">
                      <a:avLst/>
                    </a:prstGeom>
                    <a:noFill/>
                    <a:ln>
                      <a:noFill/>
                    </a:ln>
                  </pic:spPr>
                </pic:pic>
              </a:graphicData>
            </a:graphic>
          </wp:inline>
        </w:drawing>
      </w:r>
    </w:p>
    <w:p w14:paraId="5914777C" w14:textId="1418679F" w:rsidR="009479E9" w:rsidRPr="000678C3" w:rsidRDefault="009479E9" w:rsidP="007E344C">
      <w:pPr>
        <w:spacing w:beforeLines="25" w:before="78" w:afterLines="25" w:after="78"/>
        <w:ind w:firstLine="560"/>
        <w:rPr>
          <w:rFonts w:ascii="宋体" w:hAnsi="宋体"/>
          <w:szCs w:val="28"/>
        </w:rPr>
      </w:pPr>
      <w:proofErr w:type="spellStart"/>
      <w:r w:rsidRPr="000678C3">
        <w:rPr>
          <w:rFonts w:ascii="宋体" w:hAnsi="宋体" w:hint="eastAsia"/>
          <w:szCs w:val="28"/>
        </w:rPr>
        <w:t>Helim</w:t>
      </w:r>
      <w:proofErr w:type="spellEnd"/>
      <w:r w:rsidRPr="000678C3">
        <w:rPr>
          <w:rFonts w:ascii="宋体" w:hAnsi="宋体" w:hint="eastAsia"/>
          <w:szCs w:val="28"/>
        </w:rPr>
        <w:t xml:space="preserve">ê </w:t>
      </w:r>
      <w:proofErr w:type="spellStart"/>
      <w:r w:rsidRPr="000678C3">
        <w:rPr>
          <w:rFonts w:ascii="宋体" w:hAnsi="宋体" w:hint="eastAsia"/>
          <w:szCs w:val="28"/>
        </w:rPr>
        <w:t>Xidir</w:t>
      </w:r>
      <w:proofErr w:type="spellEnd"/>
      <w:r w:rsidRPr="000678C3">
        <w:rPr>
          <w:rFonts w:ascii="宋体" w:hAnsi="宋体" w:hint="eastAsia"/>
          <w:szCs w:val="28"/>
        </w:rPr>
        <w:t>还回忆起了以色列监狱中为自由而斗争的囚犯们，并要求释放他们。她呼吁全世界革命的、社会主义的、民主的人士声援巴勒斯坦人民，并向各被压迫民族的人民争取民族独立和平等的斗争致敬。</w:t>
      </w:r>
    </w:p>
    <w:p w14:paraId="691E879F" w14:textId="5F3BA758" w:rsidR="009479E9" w:rsidRPr="000678C3" w:rsidRDefault="009479E9" w:rsidP="007E344C">
      <w:pPr>
        <w:spacing w:beforeLines="25" w:before="78" w:afterLines="25" w:after="78"/>
        <w:ind w:firstLine="560"/>
        <w:rPr>
          <w:rFonts w:ascii="宋体" w:hAnsi="宋体"/>
          <w:szCs w:val="28"/>
        </w:rPr>
      </w:pPr>
      <w:r w:rsidRPr="000678C3">
        <w:rPr>
          <w:rFonts w:ascii="宋体" w:hAnsi="宋体" w:hint="eastAsia"/>
          <w:szCs w:val="28"/>
        </w:rPr>
        <w:t>在</w:t>
      </w:r>
      <w:proofErr w:type="spellStart"/>
      <w:r w:rsidRPr="000678C3">
        <w:rPr>
          <w:rFonts w:ascii="宋体" w:hAnsi="宋体" w:hint="eastAsia"/>
          <w:szCs w:val="28"/>
        </w:rPr>
        <w:t>Qamishlo</w:t>
      </w:r>
      <w:proofErr w:type="spellEnd"/>
      <w:r w:rsidRPr="000678C3">
        <w:rPr>
          <w:rFonts w:ascii="宋体" w:hAnsi="宋体" w:hint="eastAsia"/>
          <w:szCs w:val="28"/>
        </w:rPr>
        <w:t>，革命共产主义运动的成员举着标语牌，上面写着“巴勒斯坦人民抵抗万岁”和“巴勒斯坦囚犯并不孤单”。</w:t>
      </w:r>
    </w:p>
    <w:p w14:paraId="5C6790F2" w14:textId="77777777" w:rsidR="009479E9" w:rsidRPr="000678C3" w:rsidRDefault="009479E9" w:rsidP="007E344C">
      <w:pPr>
        <w:spacing w:beforeLines="25" w:before="78" w:afterLines="25" w:after="78"/>
        <w:ind w:firstLine="560"/>
        <w:rPr>
          <w:rFonts w:ascii="宋体" w:hAnsi="宋体"/>
          <w:szCs w:val="28"/>
        </w:rPr>
      </w:pPr>
      <w:proofErr w:type="spellStart"/>
      <w:r w:rsidRPr="000678C3">
        <w:rPr>
          <w:rFonts w:ascii="宋体" w:hAnsi="宋体" w:hint="eastAsia"/>
          <w:szCs w:val="28"/>
        </w:rPr>
        <w:t>Abdulhalim</w:t>
      </w:r>
      <w:proofErr w:type="spellEnd"/>
      <w:r w:rsidRPr="000678C3">
        <w:rPr>
          <w:rFonts w:ascii="宋体" w:hAnsi="宋体" w:hint="eastAsia"/>
          <w:szCs w:val="28"/>
        </w:rPr>
        <w:t xml:space="preserve"> Osman谴责了帝国主义国家，它们出于自己的地</w:t>
      </w:r>
      <w:r w:rsidRPr="000678C3">
        <w:rPr>
          <w:rFonts w:ascii="宋体" w:hAnsi="宋体" w:hint="eastAsia"/>
          <w:szCs w:val="28"/>
        </w:rPr>
        <w:lastRenderedPageBreak/>
        <w:t>区利益，在针对巴勒斯坦人民的攻击面前保持沉默。他说，巴勒斯坦人民和库尔德人民一样，正在为自由而战斗。同时，他回想起了土耳其国家对</w:t>
      </w:r>
      <w:proofErr w:type="gramStart"/>
      <w:r w:rsidRPr="000678C3">
        <w:rPr>
          <w:rFonts w:ascii="宋体" w:hAnsi="宋体" w:hint="eastAsia"/>
          <w:szCs w:val="28"/>
        </w:rPr>
        <w:t>罗贾瓦</w:t>
      </w:r>
      <w:proofErr w:type="gramEnd"/>
      <w:r w:rsidRPr="000678C3">
        <w:rPr>
          <w:rFonts w:ascii="宋体" w:hAnsi="宋体" w:hint="eastAsia"/>
          <w:szCs w:val="28"/>
        </w:rPr>
        <w:t>的占领性攻击，谴责正在</w:t>
      </w:r>
      <w:proofErr w:type="gramStart"/>
      <w:r w:rsidRPr="000678C3">
        <w:rPr>
          <w:rFonts w:ascii="宋体" w:hAnsi="宋体" w:hint="eastAsia"/>
          <w:szCs w:val="28"/>
        </w:rPr>
        <w:t>罗贾瓦</w:t>
      </w:r>
      <w:proofErr w:type="gramEnd"/>
      <w:r w:rsidRPr="000678C3">
        <w:rPr>
          <w:rFonts w:ascii="宋体" w:hAnsi="宋体" w:hint="eastAsia"/>
          <w:szCs w:val="28"/>
        </w:rPr>
        <w:t>和</w:t>
      </w:r>
      <w:proofErr w:type="spellStart"/>
      <w:r w:rsidRPr="000678C3">
        <w:rPr>
          <w:rFonts w:ascii="宋体" w:hAnsi="宋体" w:hint="eastAsia"/>
          <w:szCs w:val="28"/>
        </w:rPr>
        <w:t>Sinjar</w:t>
      </w:r>
      <w:proofErr w:type="spellEnd"/>
      <w:r w:rsidRPr="000678C3">
        <w:rPr>
          <w:rFonts w:ascii="宋体" w:hAnsi="宋体" w:hint="eastAsia"/>
          <w:szCs w:val="28"/>
        </w:rPr>
        <w:t>之间筑起的高墙。围堵</w:t>
      </w:r>
      <w:proofErr w:type="gramStart"/>
      <w:r w:rsidRPr="000678C3">
        <w:rPr>
          <w:rFonts w:ascii="宋体" w:hAnsi="宋体" w:hint="eastAsia"/>
          <w:szCs w:val="28"/>
        </w:rPr>
        <w:t>罗贾瓦</w:t>
      </w:r>
      <w:proofErr w:type="gramEnd"/>
      <w:r w:rsidRPr="000678C3">
        <w:rPr>
          <w:rFonts w:ascii="宋体" w:hAnsi="宋体" w:hint="eastAsia"/>
          <w:szCs w:val="28"/>
        </w:rPr>
        <w:t>的高墙和围堵加沙地带的高墙一样，都是非正义的。在</w:t>
      </w:r>
      <w:proofErr w:type="spellStart"/>
      <w:r w:rsidRPr="000678C3">
        <w:rPr>
          <w:rFonts w:ascii="宋体" w:hAnsi="宋体" w:hint="eastAsia"/>
          <w:szCs w:val="28"/>
        </w:rPr>
        <w:t>Dirb</w:t>
      </w:r>
      <w:proofErr w:type="spellEnd"/>
      <w:r w:rsidRPr="000678C3">
        <w:rPr>
          <w:rFonts w:ascii="宋体" w:hAnsi="宋体" w:hint="eastAsia"/>
          <w:szCs w:val="28"/>
        </w:rPr>
        <w:t>ê</w:t>
      </w:r>
      <w:proofErr w:type="spellStart"/>
      <w:r w:rsidRPr="000678C3">
        <w:rPr>
          <w:rFonts w:ascii="宋体" w:hAnsi="宋体" w:hint="eastAsia"/>
          <w:szCs w:val="28"/>
        </w:rPr>
        <w:t>siy</w:t>
      </w:r>
      <w:proofErr w:type="spellEnd"/>
      <w:r w:rsidRPr="000678C3">
        <w:rPr>
          <w:rFonts w:ascii="宋体" w:hAnsi="宋体" w:hint="eastAsia"/>
          <w:szCs w:val="28"/>
        </w:rPr>
        <w:t>ê，革命共产主义运动的成员聚集在办公室门前，宣布支持革命的人民战争。</w:t>
      </w:r>
    </w:p>
    <w:p w14:paraId="67CCFD8C" w14:textId="3E27C6B1" w:rsidR="00C82B47" w:rsidRPr="000678C3" w:rsidRDefault="00C82B47" w:rsidP="007E344C">
      <w:pPr>
        <w:spacing w:beforeLines="25" w:before="78" w:afterLines="25" w:after="78"/>
        <w:ind w:firstLineChars="0" w:firstLine="0"/>
        <w:rPr>
          <w:rFonts w:ascii="宋体" w:hAnsi="宋体"/>
          <w:szCs w:val="28"/>
        </w:rPr>
      </w:pPr>
      <w:r w:rsidRPr="000678C3">
        <w:rPr>
          <w:rFonts w:ascii="Arial" w:hAnsi="Arial" w:cs="Arial"/>
          <w:noProof/>
          <w:sz w:val="19"/>
          <w:szCs w:val="19"/>
        </w:rPr>
        <w:drawing>
          <wp:inline distT="0" distB="0" distL="0" distR="0" wp14:anchorId="16FE3E2F" wp14:editId="6A0F647D">
            <wp:extent cx="5180330" cy="29142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0330" cy="2914293"/>
                    </a:xfrm>
                    <a:prstGeom prst="rect">
                      <a:avLst/>
                    </a:prstGeom>
                    <a:noFill/>
                    <a:ln>
                      <a:noFill/>
                    </a:ln>
                  </pic:spPr>
                </pic:pic>
              </a:graphicData>
            </a:graphic>
          </wp:inline>
        </w:drawing>
      </w:r>
    </w:p>
    <w:p w14:paraId="3654AB64" w14:textId="0B5ABAFF" w:rsidR="00E9088A" w:rsidRPr="000678C3" w:rsidRDefault="009479E9" w:rsidP="007E344C">
      <w:pPr>
        <w:spacing w:beforeLines="25" w:before="78" w:afterLines="25" w:after="78"/>
        <w:ind w:firstLine="560"/>
      </w:pPr>
      <w:r w:rsidRPr="000678C3">
        <w:rPr>
          <w:rFonts w:ascii="宋体" w:hAnsi="宋体" w:hint="eastAsia"/>
          <w:szCs w:val="28"/>
        </w:rPr>
        <w:t>革命共产主义运动在</w:t>
      </w:r>
      <w:proofErr w:type="spellStart"/>
      <w:r w:rsidRPr="000678C3">
        <w:rPr>
          <w:rFonts w:ascii="宋体" w:hAnsi="宋体" w:hint="eastAsia"/>
          <w:szCs w:val="28"/>
        </w:rPr>
        <w:t>Dirb</w:t>
      </w:r>
      <w:proofErr w:type="spellEnd"/>
      <w:r w:rsidRPr="000678C3">
        <w:rPr>
          <w:rFonts w:ascii="宋体" w:hAnsi="宋体" w:hint="eastAsia"/>
          <w:szCs w:val="28"/>
        </w:rPr>
        <w:t>ê</w:t>
      </w:r>
      <w:proofErr w:type="spellStart"/>
      <w:r w:rsidRPr="000678C3">
        <w:rPr>
          <w:rFonts w:ascii="宋体" w:hAnsi="宋体" w:hint="eastAsia"/>
          <w:szCs w:val="28"/>
        </w:rPr>
        <w:t>siy</w:t>
      </w:r>
      <w:proofErr w:type="spellEnd"/>
      <w:r w:rsidRPr="000678C3">
        <w:rPr>
          <w:rFonts w:ascii="宋体" w:hAnsi="宋体" w:hint="eastAsia"/>
          <w:szCs w:val="28"/>
        </w:rPr>
        <w:t>ê的代表</w:t>
      </w:r>
      <w:proofErr w:type="spellStart"/>
      <w:r w:rsidRPr="000678C3">
        <w:rPr>
          <w:rFonts w:ascii="宋体" w:hAnsi="宋体" w:hint="eastAsia"/>
          <w:szCs w:val="28"/>
        </w:rPr>
        <w:t>Xalid</w:t>
      </w:r>
      <w:proofErr w:type="spellEnd"/>
      <w:r w:rsidRPr="000678C3">
        <w:rPr>
          <w:rFonts w:ascii="宋体" w:hAnsi="宋体" w:hint="eastAsia"/>
          <w:szCs w:val="28"/>
        </w:rPr>
        <w:t xml:space="preserve"> </w:t>
      </w:r>
      <w:proofErr w:type="spellStart"/>
      <w:r w:rsidRPr="000678C3">
        <w:rPr>
          <w:rFonts w:ascii="宋体" w:hAnsi="宋体" w:hint="eastAsia"/>
          <w:szCs w:val="28"/>
        </w:rPr>
        <w:t>Por</w:t>
      </w:r>
      <w:proofErr w:type="spellEnd"/>
      <w:r w:rsidRPr="000678C3">
        <w:rPr>
          <w:rFonts w:ascii="宋体" w:hAnsi="宋体" w:hint="eastAsia"/>
          <w:szCs w:val="28"/>
        </w:rPr>
        <w:t>êm宣布，革命共产主义运动站在巴勒斯坦人民长达72年的斗争一边。他还说，在库尔德斯坦和叙利亚东北部，土耳其国家正用着与以色列在巴勒斯坦所用的同样方法，来实行占领、破坏和人口改变。各国被压迫人民的团结，是争取自由和社会主义的斗争中的最重要武器。</w:t>
      </w:r>
      <w:r w:rsidR="00E9088A" w:rsidRPr="000678C3">
        <w:br w:type="page"/>
      </w:r>
    </w:p>
    <w:p w14:paraId="1C1D48DE" w14:textId="31089CD6" w:rsidR="00E9088A" w:rsidRPr="000678C3" w:rsidRDefault="00C82B47" w:rsidP="00E9088A">
      <w:pPr>
        <w:pStyle w:val="1"/>
        <w:rPr>
          <w:rFonts w:ascii="黑体" w:eastAsia="黑体" w:hAnsi="黑体"/>
        </w:rPr>
      </w:pPr>
      <w:r w:rsidRPr="000678C3">
        <w:rPr>
          <w:rFonts w:ascii="黑体" w:eastAsia="黑体" w:hAnsi="黑体" w:hint="eastAsia"/>
        </w:rPr>
        <w:lastRenderedPageBreak/>
        <w:t>印度共产党（毛主义）中央委员会</w:t>
      </w:r>
      <w:r w:rsidRPr="000678C3">
        <w:rPr>
          <w:rFonts w:ascii="黑体" w:eastAsia="黑体" w:hAnsi="黑体"/>
        </w:rPr>
        <w:br/>
      </w:r>
      <w:r w:rsidRPr="000678C3">
        <w:rPr>
          <w:rFonts w:ascii="黑体" w:eastAsia="黑体" w:hAnsi="黑体" w:hint="eastAsia"/>
        </w:rPr>
        <w:t>关于帝国主义俄罗斯入侵乌克兰的立场</w:t>
      </w:r>
    </w:p>
    <w:p w14:paraId="1BEEEFDA" w14:textId="66DC5160" w:rsidR="009C0918" w:rsidRPr="000678C3" w:rsidRDefault="00C82B47" w:rsidP="009D69F6">
      <w:pPr>
        <w:spacing w:line="240" w:lineRule="auto"/>
        <w:ind w:firstLineChars="0" w:firstLine="0"/>
        <w:jc w:val="center"/>
      </w:pPr>
      <w:r w:rsidRPr="000678C3">
        <w:rPr>
          <w:noProof/>
        </w:rPr>
        <w:drawing>
          <wp:inline distT="0" distB="0" distL="0" distR="0" wp14:anchorId="2D2AC8A9" wp14:editId="5D60CDBD">
            <wp:extent cx="1794076" cy="33100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3910" cy="3328213"/>
                    </a:xfrm>
                    <a:prstGeom prst="rect">
                      <a:avLst/>
                    </a:prstGeom>
                  </pic:spPr>
                </pic:pic>
              </a:graphicData>
            </a:graphic>
          </wp:inline>
        </w:drawing>
      </w:r>
    </w:p>
    <w:p w14:paraId="2A813BED" w14:textId="4D8B7F47" w:rsidR="00E9088A" w:rsidRPr="000678C3" w:rsidRDefault="00E9088A" w:rsidP="002B2391">
      <w:pPr>
        <w:spacing w:beforeLines="100" w:before="312"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sz w:val="24"/>
        </w:rPr>
        <w:t>来源：</w:t>
      </w:r>
      <w:r w:rsidR="00C82B47" w:rsidRPr="000678C3">
        <w:rPr>
          <w:rFonts w:ascii="Times New Roman" w:eastAsia="仿宋" w:hAnsi="Times New Roman" w:cs="Times New Roman" w:hint="eastAsia"/>
          <w:sz w:val="24"/>
        </w:rPr>
        <w:t>“声援印度人民战争国际委员会”网站</w:t>
      </w:r>
    </w:p>
    <w:p w14:paraId="296D2749" w14:textId="521A8724" w:rsidR="00A379EB" w:rsidRPr="000678C3" w:rsidRDefault="00A379EB" w:rsidP="00E9088A">
      <w:pPr>
        <w:spacing w:beforeLines="25" w:before="78"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hint="eastAsia"/>
          <w:sz w:val="24"/>
        </w:rPr>
        <w:t>日期：</w:t>
      </w:r>
      <w:r w:rsidRPr="000678C3">
        <w:rPr>
          <w:rFonts w:ascii="Times New Roman" w:eastAsia="仿宋" w:hAnsi="Times New Roman" w:cs="Times New Roman" w:hint="eastAsia"/>
          <w:sz w:val="24"/>
        </w:rPr>
        <w:t>2</w:t>
      </w:r>
      <w:r w:rsidRPr="000678C3">
        <w:rPr>
          <w:rFonts w:ascii="Times New Roman" w:eastAsia="仿宋" w:hAnsi="Times New Roman" w:cs="Times New Roman"/>
          <w:sz w:val="24"/>
        </w:rPr>
        <w:t>022</w:t>
      </w:r>
      <w:r w:rsidRPr="000678C3">
        <w:rPr>
          <w:rFonts w:ascii="Times New Roman" w:eastAsia="仿宋" w:hAnsi="Times New Roman" w:cs="Times New Roman" w:hint="eastAsia"/>
          <w:sz w:val="24"/>
        </w:rPr>
        <w:t>年</w:t>
      </w:r>
      <w:r w:rsidR="00C82B47" w:rsidRPr="000678C3">
        <w:rPr>
          <w:rFonts w:ascii="Times New Roman" w:eastAsia="仿宋" w:hAnsi="Times New Roman" w:cs="Times New Roman" w:hint="eastAsia"/>
          <w:sz w:val="24"/>
        </w:rPr>
        <w:t>4</w:t>
      </w:r>
      <w:r w:rsidRPr="000678C3">
        <w:rPr>
          <w:rFonts w:ascii="Times New Roman" w:eastAsia="仿宋" w:hAnsi="Times New Roman" w:cs="Times New Roman" w:hint="eastAsia"/>
          <w:sz w:val="24"/>
        </w:rPr>
        <w:t>月</w:t>
      </w:r>
      <w:r w:rsidRPr="000678C3">
        <w:rPr>
          <w:rFonts w:ascii="Times New Roman" w:eastAsia="仿宋" w:hAnsi="Times New Roman" w:cs="Times New Roman" w:hint="eastAsia"/>
          <w:sz w:val="24"/>
        </w:rPr>
        <w:t>6</w:t>
      </w:r>
      <w:r w:rsidRPr="000678C3">
        <w:rPr>
          <w:rFonts w:ascii="Times New Roman" w:eastAsia="仿宋" w:hAnsi="Times New Roman" w:cs="Times New Roman" w:hint="eastAsia"/>
          <w:sz w:val="24"/>
        </w:rPr>
        <w:t>日</w:t>
      </w:r>
    </w:p>
    <w:p w14:paraId="6CF88027" w14:textId="494B79BF" w:rsidR="00C82B47" w:rsidRPr="000678C3" w:rsidRDefault="00E9088A" w:rsidP="00C82B47">
      <w:pPr>
        <w:spacing w:beforeLines="25" w:before="78" w:afterLines="100" w:after="312"/>
        <w:ind w:firstLine="480"/>
        <w:jc w:val="left"/>
        <w:rPr>
          <w:rStyle w:val="aa"/>
          <w:rFonts w:ascii="Times New Roman" w:hAnsi="Times New Roman" w:cs="Times New Roman"/>
          <w:color w:val="auto"/>
          <w:sz w:val="24"/>
        </w:rPr>
      </w:pPr>
      <w:r w:rsidRPr="000678C3">
        <w:rPr>
          <w:rFonts w:ascii="Times New Roman" w:eastAsia="仿宋" w:hAnsi="Times New Roman" w:cs="Times New Roman"/>
          <w:sz w:val="24"/>
        </w:rPr>
        <w:t>链接</w:t>
      </w:r>
      <w:r w:rsidR="00C82B47" w:rsidRPr="000678C3">
        <w:rPr>
          <w:rFonts w:ascii="Times New Roman" w:eastAsia="仿宋" w:hAnsi="Times New Roman" w:cs="Times New Roman" w:hint="eastAsia"/>
          <w:sz w:val="24"/>
        </w:rPr>
        <w:t>：</w:t>
      </w:r>
      <w:hyperlink r:id="rId24" w:history="1">
        <w:r w:rsidR="00C82B47" w:rsidRPr="000678C3">
          <w:rPr>
            <w:rStyle w:val="aa"/>
            <w:rFonts w:ascii="Times New Roman" w:hAnsi="Times New Roman" w:cs="Times New Roman"/>
            <w:color w:val="auto"/>
            <w:sz w:val="24"/>
          </w:rPr>
          <w:t>https://icspwindia.wordpress.com/2022/04/17/the-stand-of-the-central-committee-of-the-cpi-maoist-on-the-war-of-imperialist-russia-on-ukraine/</w:t>
        </w:r>
      </w:hyperlink>
    </w:p>
    <w:p w14:paraId="4626EFBE" w14:textId="534CD651" w:rsidR="00C82B47" w:rsidRPr="000678C3" w:rsidRDefault="00C82B47" w:rsidP="0094707C">
      <w:pPr>
        <w:widowControl/>
        <w:ind w:firstLine="560"/>
        <w:rPr>
          <w:rFonts w:ascii="宋体" w:hAnsi="宋体"/>
          <w:szCs w:val="28"/>
        </w:rPr>
      </w:pPr>
      <w:r w:rsidRPr="000678C3">
        <w:rPr>
          <w:rFonts w:ascii="宋体" w:hAnsi="宋体" w:hint="eastAsia"/>
          <w:szCs w:val="28"/>
        </w:rPr>
        <w:t>4</w:t>
      </w:r>
      <w:r w:rsidRPr="000678C3">
        <w:rPr>
          <w:rFonts w:ascii="宋体" w:hAnsi="宋体"/>
          <w:szCs w:val="28"/>
        </w:rPr>
        <w:t>2</w:t>
      </w:r>
      <w:r w:rsidRPr="000678C3">
        <w:rPr>
          <w:rFonts w:ascii="宋体" w:hAnsi="宋体" w:hint="eastAsia"/>
          <w:szCs w:val="28"/>
        </w:rPr>
        <w:t>天前，俄罗斯帝国主义发动了对乌克兰的侵略战争。这场以俄罗斯侵略乌克兰的形式爆发的战争，是帝国主义国家之间高烈度争夺地缘、经济、军事方面世界霸权的结果，是一场帝国主义战争。这是帝国主义国家之间的冷战。美国把乌克兰用作诱饵，来维</w:t>
      </w:r>
      <w:r w:rsidRPr="000678C3">
        <w:rPr>
          <w:rFonts w:ascii="宋体" w:hAnsi="宋体" w:hint="eastAsia"/>
          <w:szCs w:val="28"/>
        </w:rPr>
        <w:lastRenderedPageBreak/>
        <w:t>持它在欧洲的霸权。美国将乌克兰选作对俄罗斯的一条战线。俄罗斯则努力在乌克兰这一竞技场上打退美国-北约联盟。在战争中，美国试图复兴并扩展单</w:t>
      </w:r>
      <w:proofErr w:type="gramStart"/>
      <w:r w:rsidRPr="000678C3">
        <w:rPr>
          <w:rFonts w:ascii="宋体" w:hAnsi="宋体" w:hint="eastAsia"/>
          <w:szCs w:val="28"/>
        </w:rPr>
        <w:t>极</w:t>
      </w:r>
      <w:proofErr w:type="gramEnd"/>
      <w:r w:rsidRPr="000678C3">
        <w:rPr>
          <w:rFonts w:ascii="宋体" w:hAnsi="宋体" w:hint="eastAsia"/>
          <w:szCs w:val="28"/>
        </w:rPr>
        <w:t>世界秩序，而经济实力不断增长的俄罗斯则试图维持它对某些地区的支配地位，阻止美国领导下北约的扩张。就这一点而言，□□帝国主义□□完全支持俄罗斯。俄罗斯的策略是达到其目标</w:t>
      </w:r>
      <w:r w:rsidR="000678C3" w:rsidRPr="000678C3">
        <w:rPr>
          <w:rFonts w:ascii="宋体" w:hAnsi="宋体" w:hint="eastAsia"/>
          <w:szCs w:val="28"/>
        </w:rPr>
        <w:t>，</w:t>
      </w:r>
      <w:r w:rsidRPr="000678C3">
        <w:rPr>
          <w:rFonts w:ascii="宋体" w:hAnsi="宋体" w:hint="eastAsia"/>
          <w:szCs w:val="28"/>
        </w:rPr>
        <w:t>尽快结束战争</w:t>
      </w:r>
      <w:r w:rsidR="000678C3" w:rsidRPr="000678C3">
        <w:rPr>
          <w:rFonts w:ascii="宋体" w:hAnsi="宋体" w:hint="eastAsia"/>
          <w:szCs w:val="28"/>
        </w:rPr>
        <w:t>；</w:t>
      </w:r>
      <w:r w:rsidRPr="000678C3">
        <w:rPr>
          <w:rFonts w:ascii="宋体" w:hAnsi="宋体" w:hint="eastAsia"/>
          <w:szCs w:val="28"/>
        </w:rPr>
        <w:t>美国的战术则是尽量拖延战争，利用战争的负担对俄罗斯施加重大打击。自俄罗斯向乌克兰宣战以来，美国-北约联盟对俄罗斯施加了严重的、逐步升级的、经济外交文化方面的制裁，这是要把俄罗斯与世界隔绝开来，是为了美国-北约的利益，是为了在必要的时候开展核战争。俄罗斯也已经准备好面对这一切，来满足自己的利益。这一切让第三次世界大战</w:t>
      </w:r>
      <w:r w:rsidR="000678C3" w:rsidRPr="000678C3">
        <w:rPr>
          <w:rFonts w:ascii="宋体" w:hAnsi="宋体" w:hint="eastAsia"/>
          <w:szCs w:val="28"/>
        </w:rPr>
        <w:t>爆发</w:t>
      </w:r>
      <w:r w:rsidRPr="000678C3">
        <w:rPr>
          <w:rFonts w:ascii="宋体" w:hAnsi="宋体" w:hint="eastAsia"/>
          <w:szCs w:val="28"/>
        </w:rPr>
        <w:t>的危险再一次如阴云笼罩。</w:t>
      </w:r>
    </w:p>
    <w:p w14:paraId="5EC830BA" w14:textId="5910E0FF" w:rsidR="00C82B47" w:rsidRPr="000678C3" w:rsidRDefault="00C82B47" w:rsidP="0094707C">
      <w:pPr>
        <w:widowControl/>
        <w:ind w:firstLine="560"/>
        <w:rPr>
          <w:rFonts w:ascii="宋体" w:hAnsi="宋体"/>
          <w:szCs w:val="28"/>
        </w:rPr>
      </w:pPr>
      <w:r w:rsidRPr="000678C3">
        <w:rPr>
          <w:rFonts w:ascii="宋体" w:hAnsi="宋体" w:hint="eastAsia"/>
          <w:szCs w:val="28"/>
        </w:rPr>
        <w:t>目前为止，俄罗斯和乌克兰已经有成千上万的士兵和无辜平民死亡。战争每天都在加剧。乌克兰正遭受着严重的毁坏。局势令人悲哀。3</w:t>
      </w:r>
      <w:r w:rsidRPr="000678C3">
        <w:rPr>
          <w:rFonts w:ascii="宋体" w:hAnsi="宋体"/>
          <w:szCs w:val="28"/>
        </w:rPr>
        <w:t>40</w:t>
      </w:r>
      <w:r w:rsidRPr="000678C3">
        <w:rPr>
          <w:rFonts w:ascii="宋体" w:hAnsi="宋体" w:hint="eastAsia"/>
          <w:szCs w:val="28"/>
        </w:rPr>
        <w:t>万人已经作为难民离开了乌克兰。6</w:t>
      </w:r>
      <w:r w:rsidRPr="000678C3">
        <w:rPr>
          <w:rFonts w:ascii="宋体" w:hAnsi="宋体"/>
          <w:szCs w:val="28"/>
        </w:rPr>
        <w:t>50</w:t>
      </w:r>
      <w:r w:rsidRPr="000678C3">
        <w:rPr>
          <w:rFonts w:ascii="宋体" w:hAnsi="宋体" w:hint="eastAsia"/>
          <w:szCs w:val="28"/>
        </w:rPr>
        <w:t>万人无家可归。城镇、学校和当地医院被夷为平地。几十万家庭遭受着缺少食物、饮用水和药品的痛苦。战争加剧了世界各地的经济危机。物价飞涨，俄罗斯的原油、天然气出口和乌克兰的小麦出口都停滞了。比如说，</w:t>
      </w:r>
      <w:r w:rsidRPr="000678C3">
        <w:rPr>
          <w:rFonts w:ascii="宋体" w:hAnsi="宋体" w:hint="eastAsia"/>
          <w:szCs w:val="28"/>
        </w:rPr>
        <w:lastRenderedPageBreak/>
        <w:t>在斯里兰卡，一公升牛奶的价格涨到了1</w:t>
      </w:r>
      <w:r w:rsidRPr="000678C3">
        <w:rPr>
          <w:rFonts w:ascii="宋体" w:hAnsi="宋体"/>
          <w:szCs w:val="28"/>
        </w:rPr>
        <w:t>980</w:t>
      </w:r>
      <w:r w:rsidRPr="000678C3">
        <w:rPr>
          <w:rFonts w:ascii="宋体" w:hAnsi="宋体" w:hint="eastAsia"/>
          <w:szCs w:val="28"/>
        </w:rPr>
        <w:t>卢比，</w:t>
      </w:r>
      <w:proofErr w:type="gramStart"/>
      <w:r w:rsidRPr="000678C3">
        <w:rPr>
          <w:rFonts w:ascii="宋体" w:hAnsi="宋体" w:hint="eastAsia"/>
          <w:szCs w:val="28"/>
        </w:rPr>
        <w:t>一公斤糖则是</w:t>
      </w:r>
      <w:proofErr w:type="gramEnd"/>
      <w:r w:rsidRPr="000678C3">
        <w:rPr>
          <w:rFonts w:ascii="宋体" w:hAnsi="宋体" w:hint="eastAsia"/>
          <w:szCs w:val="28"/>
        </w:rPr>
        <w:t>2</w:t>
      </w:r>
      <w:r w:rsidRPr="000678C3">
        <w:rPr>
          <w:rFonts w:ascii="宋体" w:hAnsi="宋体"/>
          <w:szCs w:val="28"/>
        </w:rPr>
        <w:t>90</w:t>
      </w:r>
      <w:r w:rsidRPr="000678C3">
        <w:rPr>
          <w:rFonts w:ascii="宋体" w:hAnsi="宋体" w:hint="eastAsia"/>
          <w:szCs w:val="28"/>
        </w:rPr>
        <w:t>卢比，一公斤大米是5</w:t>
      </w:r>
      <w:r w:rsidRPr="000678C3">
        <w:rPr>
          <w:rFonts w:ascii="宋体" w:hAnsi="宋体"/>
          <w:szCs w:val="28"/>
        </w:rPr>
        <w:t>00</w:t>
      </w:r>
      <w:r w:rsidRPr="000678C3">
        <w:rPr>
          <w:rFonts w:ascii="宋体" w:hAnsi="宋体" w:hint="eastAsia"/>
          <w:szCs w:val="28"/>
        </w:rPr>
        <w:t>卢比。在此情况下，人民起来造反，拉贾帕克萨（</w:t>
      </w:r>
      <w:proofErr w:type="spellStart"/>
      <w:r w:rsidRPr="000678C3">
        <w:rPr>
          <w:rFonts w:ascii="宋体" w:hAnsi="宋体" w:hint="eastAsia"/>
          <w:szCs w:val="28"/>
        </w:rPr>
        <w:t>Rajapaksa</w:t>
      </w:r>
      <w:proofErr w:type="spellEnd"/>
      <w:r w:rsidRPr="000678C3">
        <w:rPr>
          <w:rFonts w:ascii="宋体" w:hAnsi="宋体" w:hint="eastAsia"/>
          <w:szCs w:val="28"/>
        </w:rPr>
        <w:t>）</w:t>
      </w:r>
      <w:r w:rsidRPr="000678C3">
        <w:rPr>
          <w:rStyle w:val="ab"/>
          <w:rFonts w:ascii="宋体" w:hAnsi="宋体"/>
          <w:szCs w:val="28"/>
        </w:rPr>
        <w:footnoteReference w:customMarkFollows="1" w:id="2"/>
        <w:t>[1]</w:t>
      </w:r>
      <w:r w:rsidRPr="000678C3">
        <w:rPr>
          <w:rFonts w:ascii="宋体" w:hAnsi="宋体" w:hint="eastAsia"/>
          <w:szCs w:val="28"/>
        </w:rPr>
        <w:t>政府宣布进入紧急状态。价格上涨引发</w:t>
      </w:r>
      <w:r w:rsidR="000678C3">
        <w:rPr>
          <w:rFonts w:ascii="宋体" w:hAnsi="宋体" w:hint="eastAsia"/>
          <w:szCs w:val="28"/>
        </w:rPr>
        <w:t>了</w:t>
      </w:r>
      <w:r w:rsidRPr="000678C3">
        <w:rPr>
          <w:rFonts w:ascii="宋体" w:hAnsi="宋体" w:hint="eastAsia"/>
          <w:szCs w:val="28"/>
        </w:rPr>
        <w:t>严重的通胀。实际工资在下跌。失业越来越严重。人民的购买力严重下降。人民的生活条件岌岌可危，有大规模饥荒的危险。战争给帝国主义者带来巨额利润，而人民只能收获毁灭、经济灾难和死亡。众所周知，帝国主义的本质就是要让人民流离失所，要让经济崩塌，要点燃永不熄灭的战火。</w:t>
      </w:r>
    </w:p>
    <w:p w14:paraId="0BB36A8B" w14:textId="0CE41698" w:rsidR="00C82B47" w:rsidRPr="000678C3" w:rsidRDefault="00C82B47" w:rsidP="0094707C">
      <w:pPr>
        <w:widowControl/>
        <w:ind w:firstLine="560"/>
        <w:rPr>
          <w:rFonts w:ascii="宋体" w:hAnsi="宋体"/>
          <w:szCs w:val="28"/>
        </w:rPr>
      </w:pPr>
      <w:r w:rsidRPr="000678C3">
        <w:rPr>
          <w:rFonts w:ascii="宋体" w:hAnsi="宋体" w:hint="eastAsia"/>
          <w:szCs w:val="28"/>
        </w:rPr>
        <w:t>印度共产党（毛主义）中央委员会强烈反对帝国主义势力之间的战争。我们呼吁工人、农民、中间阶级、所有被压迫阶级和被压迫民族，共同谴责这场战争。我们呼吁全世界无产者、被压迫阶级、被压迫民族牢记卡尔·马克思、弗里德里希·恩格斯的教导：“工人没有祖国”、“共产党人到处都支持一切反对现存的社会制度和政治制度的革命运动”、“全世界无产者，联合起来”</w:t>
      </w:r>
      <w:r w:rsidRPr="000678C3">
        <w:rPr>
          <w:rStyle w:val="ab"/>
          <w:rFonts w:ascii="宋体" w:hAnsi="宋体"/>
          <w:szCs w:val="28"/>
        </w:rPr>
        <w:footnoteReference w:customMarkFollows="1" w:id="3"/>
        <w:t>[2]</w:t>
      </w:r>
      <w:r w:rsidRPr="000678C3">
        <w:rPr>
          <w:rFonts w:ascii="宋体" w:hAnsi="宋体" w:hint="eastAsia"/>
          <w:szCs w:val="28"/>
        </w:rPr>
        <w:t>，也要牢记伟大的马克思主义导师——列宁的教导：“觉悟的无产阶级不会支持帝国主义狼群中的任何一方”</w:t>
      </w:r>
      <w:r w:rsidRPr="000678C3">
        <w:rPr>
          <w:rStyle w:val="ab"/>
          <w:rFonts w:ascii="宋体" w:hAnsi="宋体"/>
          <w:szCs w:val="28"/>
        </w:rPr>
        <w:footnoteReference w:customMarkFollows="1" w:id="4"/>
        <w:t>[3]</w:t>
      </w:r>
      <w:r w:rsidRPr="000678C3">
        <w:rPr>
          <w:rFonts w:ascii="宋体" w:hAnsi="宋体" w:hint="eastAsia"/>
          <w:szCs w:val="28"/>
        </w:rPr>
        <w:t>，不能站在任何帝国主义国家一边。</w:t>
      </w:r>
    </w:p>
    <w:p w14:paraId="0AB4213A" w14:textId="779867C8" w:rsidR="00C82B47" w:rsidRPr="000678C3" w:rsidRDefault="000678C3" w:rsidP="0094707C">
      <w:pPr>
        <w:widowControl/>
        <w:ind w:firstLine="560"/>
        <w:rPr>
          <w:rFonts w:ascii="宋体" w:hAnsi="宋体"/>
          <w:szCs w:val="28"/>
        </w:rPr>
      </w:pPr>
      <w:r>
        <w:rPr>
          <w:rFonts w:ascii="宋体" w:hAnsi="宋体" w:hint="eastAsia"/>
          <w:szCs w:val="28"/>
        </w:rPr>
        <w:lastRenderedPageBreak/>
        <w:t>“</w:t>
      </w:r>
      <w:r w:rsidR="00C82B47" w:rsidRPr="000678C3">
        <w:rPr>
          <w:rFonts w:ascii="宋体" w:hAnsi="宋体" w:hint="eastAsia"/>
          <w:szCs w:val="28"/>
        </w:rPr>
        <w:t>战争是政治通过另一种手段的继续。任何战争都是同产生它的政治制度分不开的。某个国家，这个国家的某个阶级在战前长期推行的政治，这个阶级在战时必然地和不可避免地会继续加以推行，只是变换了行动方式而已</w:t>
      </w:r>
      <w:r>
        <w:rPr>
          <w:rFonts w:ascii="宋体" w:hAnsi="宋体" w:hint="eastAsia"/>
          <w:szCs w:val="28"/>
        </w:rPr>
        <w:t>。</w:t>
      </w:r>
      <w:r w:rsidR="00C82B47" w:rsidRPr="000678C3">
        <w:rPr>
          <w:rFonts w:ascii="宋体" w:hAnsi="宋体" w:hint="eastAsia"/>
          <w:szCs w:val="28"/>
        </w:rPr>
        <w:t>”</w:t>
      </w:r>
      <w:r w:rsidR="00C82B47" w:rsidRPr="000678C3">
        <w:rPr>
          <w:rStyle w:val="ab"/>
          <w:rFonts w:ascii="宋体" w:hAnsi="宋体"/>
          <w:szCs w:val="28"/>
        </w:rPr>
        <w:footnoteReference w:customMarkFollows="1" w:id="5"/>
        <w:t>[4]</w:t>
      </w:r>
      <w:r w:rsidR="00C82B47" w:rsidRPr="000678C3">
        <w:rPr>
          <w:rFonts w:ascii="宋体" w:hAnsi="宋体" w:hint="eastAsia"/>
          <w:szCs w:val="28"/>
        </w:rPr>
        <w:t>同样，政治也不是与经济因素无关的。帝国主义对超额利润愈演愈烈的争夺，在乌克兰和东欧以战争的形式表现了出来。</w:t>
      </w:r>
    </w:p>
    <w:p w14:paraId="2350351A" w14:textId="08A15AD1" w:rsidR="00C82B47" w:rsidRPr="000678C3" w:rsidRDefault="00C82B47" w:rsidP="0094707C">
      <w:pPr>
        <w:widowControl/>
        <w:ind w:firstLine="560"/>
        <w:rPr>
          <w:rFonts w:ascii="宋体" w:hAnsi="宋体"/>
          <w:szCs w:val="28"/>
        </w:rPr>
      </w:pPr>
      <w:r w:rsidRPr="000678C3">
        <w:rPr>
          <w:rFonts w:ascii="宋体" w:hAnsi="宋体" w:hint="eastAsia"/>
          <w:szCs w:val="28"/>
        </w:rPr>
        <w:t>不管是强大的帝国主义还是薄弱的帝国主义，不管是美国、英国、法国、德国、日本、意大利、俄罗斯还是□□，都不值得工人阶级为它们的利益流血。不存在什么好帝国主义和坏帝国主义。被压迫阶级、被压迫民族的运动必须在无产阶级领导下，选择反对帝国主义战争的独立路线。这些运动必须和资产阶级、帝国主义者的利益划清界限，为工人阶级、被压迫人民和被压迫民族的利益而战斗。在帝国主义时代，只有工人阶级及其盟友发动的夺取政权的革命战争才是正义战争。“只有无产阶级共产主义革命才能把人类从帝国主义和帝国主义战争所造成的绝境中解救出来。不论革命有什</w:t>
      </w:r>
      <w:r w:rsidRPr="000678C3">
        <w:rPr>
          <w:rFonts w:ascii="宋体" w:hAnsi="宋体" w:hint="eastAsia"/>
          <w:szCs w:val="28"/>
        </w:rPr>
        <w:lastRenderedPageBreak/>
        <w:t>么样的困难，可能遭到什么样的暂时失利，不论反革命掀起什么浪潮，无产阶级的最终胜利是不可避免的</w:t>
      </w:r>
      <w:r w:rsidR="00683E81">
        <w:rPr>
          <w:rFonts w:ascii="宋体" w:hAnsi="宋体" w:hint="eastAsia"/>
          <w:szCs w:val="28"/>
        </w:rPr>
        <w:t>。</w:t>
      </w:r>
      <w:r w:rsidRPr="000678C3">
        <w:rPr>
          <w:rFonts w:ascii="宋体" w:hAnsi="宋体" w:hint="eastAsia"/>
          <w:szCs w:val="28"/>
        </w:rPr>
        <w:t>”</w:t>
      </w:r>
      <w:r w:rsidRPr="000678C3">
        <w:rPr>
          <w:rStyle w:val="ab"/>
          <w:rFonts w:ascii="宋体" w:hAnsi="宋体"/>
          <w:szCs w:val="28"/>
        </w:rPr>
        <w:footnoteReference w:customMarkFollows="1" w:id="6"/>
        <w:t>[5]</w:t>
      </w:r>
    </w:p>
    <w:p w14:paraId="62F9035F" w14:textId="1066CBAB" w:rsidR="00C82B47" w:rsidRPr="000678C3" w:rsidRDefault="00C82B47" w:rsidP="0094707C">
      <w:pPr>
        <w:widowControl/>
        <w:ind w:firstLine="560"/>
        <w:rPr>
          <w:rFonts w:ascii="宋体" w:hAnsi="宋体"/>
          <w:szCs w:val="28"/>
        </w:rPr>
      </w:pPr>
      <w:r w:rsidRPr="000678C3">
        <w:rPr>
          <w:rFonts w:ascii="宋体" w:hAnsi="宋体" w:hint="eastAsia"/>
          <w:szCs w:val="28"/>
        </w:rPr>
        <w:t>包括俄罗斯在内的世界各地的千百万人民正发动斗争，抗议俄罗斯对乌克兰的破坏性战争，抗议帝国主义者的阴谋——他们通过贩卖各种毁灭世界的致命武器（包括核武器）和部署军队，正在把世界</w:t>
      </w:r>
      <w:r w:rsidR="00683E81">
        <w:rPr>
          <w:rFonts w:ascii="宋体" w:hAnsi="宋体" w:hint="eastAsia"/>
          <w:szCs w:val="28"/>
        </w:rPr>
        <w:t>引向</w:t>
      </w:r>
      <w:r w:rsidRPr="000678C3">
        <w:rPr>
          <w:rFonts w:ascii="宋体" w:hAnsi="宋体" w:hint="eastAsia"/>
          <w:szCs w:val="28"/>
        </w:rPr>
        <w:t>第三次世界大战。我党支持这些抗议斗争。我们呼吁全体党员、人民解放游击军部队、革命人民组织以及印度所有被压迫阶级、群体、民族，一起参与这些运动。我们呼吁工人阶级、农民和其他被压迫阶级、被压迫民族和民主人士，团结起来推进这些运动，以图从世界上根除帝国主义，建立社会主义和共产主义。</w:t>
      </w:r>
    </w:p>
    <w:p w14:paraId="0603324D" w14:textId="63F3125C" w:rsidR="00C82B47" w:rsidRPr="000678C3" w:rsidRDefault="00C82B47" w:rsidP="0094707C">
      <w:pPr>
        <w:widowControl/>
        <w:ind w:firstLine="560"/>
        <w:rPr>
          <w:rFonts w:ascii="宋体" w:hAnsi="宋体"/>
          <w:szCs w:val="28"/>
        </w:rPr>
      </w:pPr>
      <w:r w:rsidRPr="000678C3">
        <w:rPr>
          <w:rFonts w:ascii="宋体" w:hAnsi="宋体" w:hint="eastAsia"/>
          <w:szCs w:val="28"/>
        </w:rPr>
        <w:t>俄罗斯的被压迫人民、被压迫民族必须在无产阶级领导下加紧开展抗</w:t>
      </w:r>
      <w:r w:rsidR="00683E81">
        <w:rPr>
          <w:rFonts w:ascii="宋体" w:hAnsi="宋体" w:hint="eastAsia"/>
          <w:szCs w:val="28"/>
        </w:rPr>
        <w:t>议斗争，要求立即遵从世界人民的意愿、无条件结束对乌克兰的战争，</w:t>
      </w:r>
      <w:r w:rsidRPr="000678C3">
        <w:rPr>
          <w:rFonts w:ascii="宋体" w:hAnsi="宋体" w:hint="eastAsia"/>
          <w:szCs w:val="28"/>
        </w:rPr>
        <w:t>向普京政府施压。俄罗斯军队必须把枪口朝向自己的政府。如果俄罗斯政府肆意开展核战争、发动第三次世界大战，那么他们必须学习十月革命成功的伟大经验——那是一场无产阶级领导下、列宁与斯大林同志领导下的全体被压迫阶级和被压迫民族的革命，它在1</w:t>
      </w:r>
      <w:r w:rsidRPr="000678C3">
        <w:rPr>
          <w:rFonts w:ascii="宋体" w:hAnsi="宋体"/>
          <w:szCs w:val="28"/>
        </w:rPr>
        <w:t>917</w:t>
      </w:r>
      <w:r w:rsidRPr="000678C3">
        <w:rPr>
          <w:rFonts w:ascii="宋体" w:hAnsi="宋体" w:hint="eastAsia"/>
          <w:szCs w:val="28"/>
        </w:rPr>
        <w:t>年将第一次世界大战变为国内战争。他们必须继承</w:t>
      </w:r>
      <w:r w:rsidRPr="000678C3">
        <w:rPr>
          <w:rFonts w:ascii="宋体" w:hAnsi="宋体" w:hint="eastAsia"/>
          <w:szCs w:val="28"/>
        </w:rPr>
        <w:lastRenderedPageBreak/>
        <w:t>十月革命的传统，推翻普京政府。他们必须在无产阶级领导下，建立新的、更高级的社会主义政府。</w:t>
      </w:r>
    </w:p>
    <w:p w14:paraId="43AD5ED5"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美国工人阶级、被压迫人民必须奋勇斗争，要求停止美国主导的北约军事联盟的扩张，要求美国停止向其卫星国和傀儡/买办政府出售军火，要求停止在这些国家部署帝国主义军队，要求销毁一切毁灭世界的核武器、生物武器、化学武器，要求解散北约军事联盟。如果美国胆敢发动第三次世界大战，就必须把战争变为国内战争。</w:t>
      </w:r>
    </w:p>
    <w:p w14:paraId="6D1BE752"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被压迫人民必须在无产阶级领导下坚定而勇敢地斗争，反对英、法、德、意、日等帝国主义政府和新□□帝国主义的□□，以及世界各资本主义政府的那些支持战争的政策（军火援助、部署军队、经济援助、政治辩护等）和在战争</w:t>
      </w:r>
      <w:proofErr w:type="gramStart"/>
      <w:r w:rsidRPr="000678C3">
        <w:rPr>
          <w:rFonts w:ascii="宋体" w:hAnsi="宋体" w:hint="eastAsia"/>
          <w:szCs w:val="28"/>
        </w:rPr>
        <w:t>中选边</w:t>
      </w:r>
      <w:proofErr w:type="gramEnd"/>
      <w:r w:rsidRPr="000678C3">
        <w:rPr>
          <w:rFonts w:ascii="宋体" w:hAnsi="宋体" w:hint="eastAsia"/>
          <w:szCs w:val="28"/>
        </w:rPr>
        <w:t>站（不管支持俄罗斯还是乌克兰）、挑动工人和被压迫人民自相残杀的行径。如果帝国主义国家胆敢发动世界大战，各国人民必须把它们埋葬，在各自的国家建立起社会主义政府。</w:t>
      </w:r>
    </w:p>
    <w:p w14:paraId="62861BBD"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我党和全乌克兰地区饱受轰炸之苦的工人和人民站在一起。我们谴责杀害平民。我们呼吁世界无产阶级、被压迫人民，出于人道主义考虑，保护逃难到其他地区的乌克兰人民。乌克兰的无产阶级</w:t>
      </w:r>
      <w:r w:rsidRPr="000678C3">
        <w:rPr>
          <w:rFonts w:ascii="宋体" w:hAnsi="宋体" w:hint="eastAsia"/>
          <w:szCs w:val="28"/>
        </w:rPr>
        <w:lastRenderedPageBreak/>
        <w:t>和被压迫人民必须谴责总统泽连斯基亲北约、亲美国的帝国主义政策——这种政策把乌克兰变成了北约、尤其是美帝国主义的卫星国。他们还必须把帝国主义强加给他们的战争变为国内战争，夺取国家政权来保卫民族的生存。乌克兰被压迫人民必须在乌克兰无产阶级领导下打击各种帝国主义，取得乌克兰的主权独立。我党呼吁乌克兰顿巴斯地区的顿涅茨克、卢甘斯克共和国的被压迫民族，不要依赖俄罗斯帝国主义争取自己的未来，而是要依靠自己的力量、依靠无产阶级的领导争取自己的未来。</w:t>
      </w:r>
    </w:p>
    <w:p w14:paraId="4DE31187" w14:textId="072A0D27" w:rsidR="00C82B47" w:rsidRPr="000678C3" w:rsidRDefault="00C82B47" w:rsidP="0094707C">
      <w:pPr>
        <w:widowControl/>
        <w:ind w:firstLine="560"/>
        <w:rPr>
          <w:rFonts w:ascii="宋体" w:hAnsi="宋体"/>
          <w:szCs w:val="28"/>
        </w:rPr>
      </w:pPr>
      <w:r w:rsidRPr="000678C3">
        <w:rPr>
          <w:rFonts w:ascii="宋体" w:hAnsi="宋体" w:hint="eastAsia"/>
          <w:szCs w:val="28"/>
        </w:rPr>
        <w:t>印度的工人、农民、被压迫人民、知识分子、民主人士必须强烈谴责帝国主义冷战和俄罗斯对乌克兰的侵略战争，必须高声要求立即停止战争。他们必须支持乌克兰人民争取国家主权的战斗。战争将会对印度产生强烈的影响。我们必须动员各阶级、各群体的人民，斗争反对帝国主义和印度买办统治阶级的破坏性政策。我党必须肩负起责任，领导、协调反对当前战争的人民斗争和人民战争。我们必须建立起一场有战斗性的运动，反对印度教法西斯主义的莫迪政府，要求印度必须退出美帝主导的“四国集团”（QUAD）</w:t>
      </w:r>
      <w:r w:rsidRPr="000678C3">
        <w:rPr>
          <w:rStyle w:val="ab"/>
          <w:rFonts w:ascii="宋体" w:hAnsi="宋体"/>
          <w:szCs w:val="28"/>
        </w:rPr>
        <w:footnoteReference w:customMarkFollows="1" w:id="7"/>
        <w:t>[6]</w:t>
      </w:r>
      <w:r w:rsidRPr="000678C3">
        <w:rPr>
          <w:rFonts w:ascii="宋体" w:hAnsi="宋体" w:hint="eastAsia"/>
          <w:szCs w:val="28"/>
        </w:rPr>
        <w:t>军事联盟，不加入任何帝国主义联盟。如果当前战争演变成了第三次</w:t>
      </w:r>
      <w:r w:rsidRPr="000678C3">
        <w:rPr>
          <w:rFonts w:ascii="宋体" w:hAnsi="宋体" w:hint="eastAsia"/>
          <w:szCs w:val="28"/>
        </w:rPr>
        <w:lastRenderedPageBreak/>
        <w:t>世界大战且印度加入了其中一方，那么印度的被压迫人民、群体和被压迫民族必须谴责印度。我们必须揭露印度教法西斯主义者们的阴谋——他们企图以假民族主义、假爱国主义的面目，挑动民族沙文主义和战争狂热情绪，以图把印度军队和印度人民变成帝国主义战争中的附庸。我们必须加强人民战争，建立解放区和推进新民主主义革命。</w:t>
      </w:r>
    </w:p>
    <w:p w14:paraId="5A17203A"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亚非拉落后国家的被压迫人民和被压迫民族必须在无产阶级领导下，斗争反对帝国主义的奴才——买办政府的顺应战争的政策。一旦世界大战爆发，必须把它变为国内战争。必须在持久人民战争的道路上建立解放区和推进新民主主义革命。</w:t>
      </w:r>
    </w:p>
    <w:p w14:paraId="443C40B7" w14:textId="2F94CD59" w:rsidR="00C82B47" w:rsidRPr="000678C3" w:rsidRDefault="00C82B47" w:rsidP="0094707C">
      <w:pPr>
        <w:widowControl/>
        <w:ind w:firstLine="560"/>
        <w:rPr>
          <w:rFonts w:ascii="宋体" w:hAnsi="宋体"/>
          <w:szCs w:val="28"/>
        </w:rPr>
      </w:pPr>
      <w:r w:rsidRPr="000678C3">
        <w:rPr>
          <w:rFonts w:ascii="宋体" w:hAnsi="宋体" w:hint="eastAsia"/>
          <w:szCs w:val="28"/>
        </w:rPr>
        <w:t>资本主义-帝国主义制度本质上是破坏性的，是无政府状态的，是毒害全世界人类和大自然的。这一制度是社会-经济、政治、军事、环境、难民等方面的危机的核心。这一制度使工人、农民、中间阶级陷入失业和流浪。这一制度无可救药，它习惯于使用不可再生的化石燃料（参见《白皮肤、黑燃料：论化石燃料法西斯的危险》</w:t>
      </w:r>
      <w:r w:rsidRPr="000678C3">
        <w:rPr>
          <w:rStyle w:val="ab"/>
          <w:rFonts w:ascii="宋体" w:hAnsi="宋体"/>
          <w:szCs w:val="28"/>
        </w:rPr>
        <w:t xml:space="preserve"> </w:t>
      </w:r>
      <w:r w:rsidRPr="000678C3">
        <w:rPr>
          <w:rStyle w:val="ab"/>
          <w:rFonts w:ascii="宋体" w:hAnsi="宋体"/>
          <w:szCs w:val="28"/>
        </w:rPr>
        <w:footnoteReference w:customMarkFollows="1" w:id="8"/>
        <w:t>[7]</w:t>
      </w:r>
      <w:r w:rsidRPr="000678C3">
        <w:rPr>
          <w:rFonts w:ascii="宋体" w:hAnsi="宋体" w:hint="eastAsia"/>
          <w:szCs w:val="28"/>
        </w:rPr>
        <w:t>）。世界被压迫人民、被压迫民族只有彻底根除这一制度才能得</w:t>
      </w:r>
      <w:r w:rsidRPr="000678C3">
        <w:rPr>
          <w:rFonts w:ascii="宋体" w:hAnsi="宋体" w:hint="eastAsia"/>
          <w:szCs w:val="28"/>
        </w:rPr>
        <w:lastRenderedPageBreak/>
        <w:t>到解放。世界无产阶级的任务是动员工人、农民、中间阶级和其他类似的被压迫阶级、被压迫民族，根除帝国主义。</w:t>
      </w:r>
    </w:p>
    <w:p w14:paraId="3FA1A100" w14:textId="78C81F3A" w:rsidR="00C82B47" w:rsidRPr="000678C3" w:rsidRDefault="00C82B47" w:rsidP="0094707C">
      <w:pPr>
        <w:widowControl/>
        <w:ind w:firstLine="560"/>
        <w:rPr>
          <w:rFonts w:ascii="宋体" w:hAnsi="宋体"/>
          <w:szCs w:val="28"/>
        </w:rPr>
      </w:pPr>
      <w:r w:rsidRPr="000678C3">
        <w:rPr>
          <w:rFonts w:ascii="宋体" w:hAnsi="宋体" w:hint="eastAsia"/>
          <w:szCs w:val="28"/>
        </w:rPr>
        <w:t>爆发于乌克兰的帝国主义势力之间的战争，将把其他战争推向更高的烈度，这包括对也门的战争、对巴勒斯坦的战争、对索马里的战争、对女性的战争、对非常住人口的战争、白人种族主义者对各种有色人种的战争、对工人的战争、对民主的战争、对环境的战争等等。在各地把这些战争变为国内战争，是</w:t>
      </w:r>
      <w:r w:rsidR="00F9177D">
        <w:rPr>
          <w:rFonts w:ascii="宋体" w:hAnsi="宋体" w:hint="eastAsia"/>
          <w:szCs w:val="28"/>
        </w:rPr>
        <w:t>国际工人阶级的任务。打败俄罗斯帝国主义——这是俄罗斯工人阶级和</w:t>
      </w:r>
      <w:r w:rsidRPr="000678C3">
        <w:rPr>
          <w:rFonts w:ascii="宋体" w:hAnsi="宋体" w:hint="eastAsia"/>
          <w:szCs w:val="28"/>
        </w:rPr>
        <w:t>被压迫人民的任务；打败美帝国主义——这是美国工人阶级和被压迫人民的任务；打倒那个正在毁坏自然环境的世界资本主义-帝国主义制度，并建立起社会主义——这是世界无产阶级、被压迫人民、被压迫民族的任务。我党号召世界各地正在打击帝国主义（它是毁灭世界的基础）的社会主义革命、新民主主义革命、民族解放运动的力量，把斗争方向统一起来。我党号召全世界工人、农民、中间阶层和其他被压迫人民，和反帝运动协调一道，在本国开展人民运动、人民战争。我党相信，我们</w:t>
      </w:r>
      <w:r w:rsidR="00F9177D">
        <w:rPr>
          <w:rFonts w:ascii="宋体" w:hAnsi="宋体" w:hint="eastAsia"/>
          <w:szCs w:val="28"/>
        </w:rPr>
        <w:t>能够达到再无战争、实现全方面发展的世界。这只有通过在世界上根除帝国主义、建立</w:t>
      </w:r>
      <w:r w:rsidRPr="000678C3">
        <w:rPr>
          <w:rFonts w:ascii="宋体" w:hAnsi="宋体" w:hint="eastAsia"/>
          <w:szCs w:val="28"/>
        </w:rPr>
        <w:t>社会主义和共产主义才能实现。</w:t>
      </w:r>
    </w:p>
    <w:p w14:paraId="36AA4528"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侵略乌克兰的战争是帝国主义争夺的集中体现！</w:t>
      </w:r>
    </w:p>
    <w:p w14:paraId="3D2BE64C"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lastRenderedPageBreak/>
        <w:t>谴责发生在乌克兰的帝国主义冷战！</w:t>
      </w:r>
    </w:p>
    <w:p w14:paraId="582ED87C"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停止俄罗斯对乌克兰的侵略战争！</w:t>
      </w:r>
    </w:p>
    <w:p w14:paraId="1833F5F3"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乌克兰人民必须实现国家主权！</w:t>
      </w:r>
    </w:p>
    <w:p w14:paraId="1C6F2A25"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在无产阶级领导下，动员被压迫民族和被压迫人民，反对帝国主义！</w:t>
      </w:r>
    </w:p>
    <w:p w14:paraId="6FB09020"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动员世界人民参与激进斗争，遏止发生核战争——第三次世界大战的危险！</w:t>
      </w:r>
    </w:p>
    <w:p w14:paraId="63960ECA"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从世界上根除掉帝国主义！</w:t>
      </w:r>
    </w:p>
    <w:p w14:paraId="0EC23C45"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只有社会主义-共产主义才能代替资本主义-帝国主义制度！</w:t>
      </w:r>
    </w:p>
    <w:p w14:paraId="4C8ED139" w14:textId="77777777" w:rsidR="00C82B47" w:rsidRPr="000678C3" w:rsidRDefault="00C82B47" w:rsidP="0094707C">
      <w:pPr>
        <w:widowControl/>
        <w:ind w:firstLine="560"/>
        <w:rPr>
          <w:rFonts w:ascii="宋体" w:hAnsi="宋体"/>
          <w:szCs w:val="28"/>
        </w:rPr>
      </w:pPr>
      <w:r w:rsidRPr="000678C3">
        <w:rPr>
          <w:rFonts w:ascii="宋体" w:hAnsi="宋体" w:hint="eastAsia"/>
          <w:szCs w:val="28"/>
        </w:rPr>
        <w:t>变帝国主义战争为国内战争！如果第三次世界大战爆发，就要把它变为国内战争，推进社会主义革命、新民主主义革命和民族解放斗争！</w:t>
      </w:r>
    </w:p>
    <w:p w14:paraId="79D8A19F" w14:textId="77777777" w:rsidR="00F11586" w:rsidRPr="000678C3" w:rsidRDefault="00F11586" w:rsidP="00C82B47">
      <w:pPr>
        <w:widowControl/>
        <w:ind w:firstLine="560"/>
        <w:jc w:val="left"/>
        <w:rPr>
          <w:rFonts w:ascii="宋体" w:hAnsi="宋体"/>
          <w:szCs w:val="28"/>
        </w:rPr>
      </w:pPr>
    </w:p>
    <w:p w14:paraId="1DFD4D5A" w14:textId="77777777" w:rsidR="00C82B47" w:rsidRPr="000678C3" w:rsidRDefault="00C82B47" w:rsidP="00F11586">
      <w:pPr>
        <w:widowControl/>
        <w:ind w:firstLineChars="1400" w:firstLine="3920"/>
        <w:jc w:val="left"/>
        <w:rPr>
          <w:rFonts w:ascii="宋体" w:hAnsi="宋体"/>
          <w:szCs w:val="28"/>
        </w:rPr>
      </w:pPr>
      <w:r w:rsidRPr="000678C3">
        <w:rPr>
          <w:rFonts w:ascii="宋体" w:hAnsi="宋体"/>
          <w:szCs w:val="28"/>
        </w:rPr>
        <w:t>2022</w:t>
      </w:r>
      <w:r w:rsidRPr="000678C3">
        <w:rPr>
          <w:rFonts w:ascii="宋体" w:hAnsi="宋体" w:hint="eastAsia"/>
          <w:szCs w:val="28"/>
        </w:rPr>
        <w:t>年</w:t>
      </w:r>
      <w:r w:rsidRPr="000678C3">
        <w:rPr>
          <w:rFonts w:ascii="宋体" w:hAnsi="宋体"/>
          <w:szCs w:val="28"/>
        </w:rPr>
        <w:t>4</w:t>
      </w:r>
      <w:r w:rsidRPr="000678C3">
        <w:rPr>
          <w:rFonts w:ascii="宋体" w:hAnsi="宋体" w:hint="eastAsia"/>
          <w:szCs w:val="28"/>
        </w:rPr>
        <w:t>月6日</w:t>
      </w:r>
    </w:p>
    <w:p w14:paraId="69ED41EF" w14:textId="77777777" w:rsidR="00F11586" w:rsidRPr="000678C3" w:rsidRDefault="00C82B47" w:rsidP="00F11586">
      <w:pPr>
        <w:widowControl/>
        <w:ind w:firstLineChars="1400" w:firstLine="3920"/>
        <w:jc w:val="left"/>
        <w:rPr>
          <w:rFonts w:ascii="宋体" w:hAnsi="宋体"/>
          <w:szCs w:val="28"/>
        </w:rPr>
      </w:pPr>
      <w:r w:rsidRPr="000678C3">
        <w:rPr>
          <w:rFonts w:ascii="宋体" w:hAnsi="宋体" w:hint="eastAsia"/>
          <w:szCs w:val="28"/>
        </w:rPr>
        <w:t>印度共产党（毛主义）中央委员会</w:t>
      </w:r>
    </w:p>
    <w:p w14:paraId="198D40C7" w14:textId="4E076B07" w:rsidR="00C82B47" w:rsidRPr="000678C3" w:rsidRDefault="00C82B47" w:rsidP="00F11586">
      <w:pPr>
        <w:widowControl/>
        <w:ind w:firstLineChars="1400" w:firstLine="3920"/>
        <w:jc w:val="left"/>
        <w:rPr>
          <w:rFonts w:ascii="宋体" w:hAnsi="宋体"/>
          <w:szCs w:val="28"/>
        </w:rPr>
      </w:pPr>
      <w:r w:rsidRPr="000678C3">
        <w:rPr>
          <w:rFonts w:ascii="宋体" w:hAnsi="宋体" w:hint="eastAsia"/>
          <w:szCs w:val="28"/>
        </w:rPr>
        <w:t>国际事务负责人</w:t>
      </w:r>
      <w:proofErr w:type="spellStart"/>
      <w:r w:rsidRPr="000678C3">
        <w:rPr>
          <w:rFonts w:ascii="宋体" w:hAnsi="宋体"/>
          <w:szCs w:val="28"/>
        </w:rPr>
        <w:t>Amrut</w:t>
      </w:r>
      <w:proofErr w:type="spellEnd"/>
      <w:r w:rsidRPr="000678C3">
        <w:rPr>
          <w:rFonts w:ascii="宋体" w:hAnsi="宋体"/>
          <w:szCs w:val="28"/>
        </w:rPr>
        <w:t xml:space="preserve"> i/c</w:t>
      </w:r>
    </w:p>
    <w:p w14:paraId="2913D7FB" w14:textId="77777777" w:rsidR="00E9088A" w:rsidRPr="000678C3" w:rsidRDefault="00E9088A">
      <w:pPr>
        <w:widowControl/>
        <w:spacing w:line="240" w:lineRule="auto"/>
        <w:ind w:firstLineChars="0" w:firstLine="0"/>
        <w:jc w:val="left"/>
      </w:pPr>
      <w:r w:rsidRPr="000678C3">
        <w:br w:type="page"/>
      </w:r>
    </w:p>
    <w:p w14:paraId="2F7575E3" w14:textId="706497A5" w:rsidR="00F11586" w:rsidRPr="000678C3" w:rsidRDefault="00F11586" w:rsidP="00F11586">
      <w:pPr>
        <w:pStyle w:val="1"/>
      </w:pPr>
      <w:r w:rsidRPr="000678C3">
        <w:rPr>
          <w:rFonts w:hint="eastAsia"/>
        </w:rPr>
        <w:lastRenderedPageBreak/>
        <w:t>如何理解“确保多数”？</w:t>
      </w:r>
      <w:r w:rsidRPr="000678C3">
        <w:br/>
      </w:r>
      <w:r w:rsidRPr="000678C3">
        <w:rPr>
          <w:rFonts w:hint="eastAsia"/>
        </w:rPr>
        <w:t>《希腊共产党纲领的相关理论问题》连载</w:t>
      </w:r>
    </w:p>
    <w:p w14:paraId="4838495A" w14:textId="77777777" w:rsidR="00F11586" w:rsidRPr="000678C3" w:rsidRDefault="00F11586" w:rsidP="00F11586">
      <w:pPr>
        <w:spacing w:beforeLines="25" w:before="78" w:afterLines="25" w:after="78"/>
        <w:ind w:firstLineChars="0" w:firstLine="0"/>
        <w:jc w:val="center"/>
        <w:rPr>
          <w:rFonts w:ascii="Times New Roman" w:eastAsia="仿宋" w:hAnsi="Times New Roman" w:cs="Times New Roman"/>
          <w:szCs w:val="28"/>
        </w:rPr>
      </w:pPr>
      <w:r w:rsidRPr="000678C3">
        <w:rPr>
          <w:noProof/>
        </w:rPr>
        <w:drawing>
          <wp:inline distT="0" distB="0" distL="0" distR="0" wp14:anchorId="68082655" wp14:editId="1BB381B8">
            <wp:extent cx="3183038" cy="467694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9638" cy="4716029"/>
                    </a:xfrm>
                    <a:prstGeom prst="rect">
                      <a:avLst/>
                    </a:prstGeom>
                  </pic:spPr>
                </pic:pic>
              </a:graphicData>
            </a:graphic>
          </wp:inline>
        </w:drawing>
      </w:r>
    </w:p>
    <w:p w14:paraId="3262CAE7" w14:textId="2631DF13" w:rsidR="00F11586" w:rsidRPr="000678C3" w:rsidRDefault="00F11586" w:rsidP="00F11586">
      <w:pPr>
        <w:spacing w:beforeLines="100" w:before="312"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hint="eastAsia"/>
          <w:sz w:val="24"/>
        </w:rPr>
        <w:t>编者按：现行《希腊共产党纲领》通过于</w:t>
      </w:r>
      <w:r w:rsidRPr="000678C3">
        <w:rPr>
          <w:rFonts w:ascii="Times New Roman" w:eastAsia="仿宋" w:hAnsi="Times New Roman" w:cs="Times New Roman" w:hint="eastAsia"/>
          <w:sz w:val="24"/>
        </w:rPr>
        <w:t>2013</w:t>
      </w:r>
      <w:r w:rsidRPr="000678C3">
        <w:rPr>
          <w:rFonts w:ascii="Times New Roman" w:eastAsia="仿宋" w:hAnsi="Times New Roman" w:cs="Times New Roman" w:hint="eastAsia"/>
          <w:sz w:val="24"/>
        </w:rPr>
        <w:t>年</w:t>
      </w:r>
      <w:r w:rsidRPr="000678C3">
        <w:rPr>
          <w:rFonts w:ascii="Times New Roman" w:eastAsia="仿宋" w:hAnsi="Times New Roman" w:cs="Times New Roman" w:hint="eastAsia"/>
          <w:sz w:val="24"/>
        </w:rPr>
        <w:t>4</w:t>
      </w:r>
      <w:r w:rsidRPr="000678C3">
        <w:rPr>
          <w:rFonts w:ascii="Times New Roman" w:eastAsia="仿宋" w:hAnsi="Times New Roman" w:cs="Times New Roman" w:hint="eastAsia"/>
          <w:sz w:val="24"/>
        </w:rPr>
        <w:t>月希腊共产党十九大，本系列文章是对该纲领的解释。我们将连载本系列文章，本文是第二章第六节第二部分。</w:t>
      </w:r>
    </w:p>
    <w:p w14:paraId="130EC528" w14:textId="77777777" w:rsidR="00F11586" w:rsidRPr="000678C3" w:rsidRDefault="00F11586" w:rsidP="00F11586">
      <w:pPr>
        <w:spacing w:beforeLines="25" w:before="78" w:afterLines="25" w:after="78"/>
        <w:ind w:firstLine="480"/>
        <w:jc w:val="left"/>
        <w:rPr>
          <w:rFonts w:ascii="Times New Roman" w:eastAsia="仿宋" w:hAnsi="Times New Roman" w:cs="Times New Roman"/>
          <w:sz w:val="24"/>
        </w:rPr>
      </w:pPr>
      <w:r w:rsidRPr="000678C3">
        <w:rPr>
          <w:rFonts w:ascii="Times New Roman" w:eastAsia="仿宋" w:hAnsi="Times New Roman" w:cs="Times New Roman" w:hint="eastAsia"/>
          <w:sz w:val="24"/>
        </w:rPr>
        <w:t>来源：希腊共产党网站</w:t>
      </w:r>
    </w:p>
    <w:p w14:paraId="38AE3CB7" w14:textId="77777777" w:rsidR="00F11586" w:rsidRPr="000678C3" w:rsidRDefault="00F11586" w:rsidP="00F11586">
      <w:pPr>
        <w:spacing w:beforeLines="25" w:before="78" w:afterLines="100" w:after="312"/>
        <w:ind w:firstLine="480"/>
        <w:jc w:val="left"/>
        <w:rPr>
          <w:rFonts w:ascii="Times New Roman" w:eastAsia="仿宋" w:hAnsi="Times New Roman" w:cs="Times New Roman"/>
          <w:sz w:val="24"/>
        </w:rPr>
      </w:pPr>
      <w:r w:rsidRPr="000678C3">
        <w:rPr>
          <w:rFonts w:ascii="Times New Roman" w:eastAsia="仿宋" w:hAnsi="Times New Roman" w:cs="Times New Roman"/>
          <w:sz w:val="24"/>
        </w:rPr>
        <w:t>链接：</w:t>
      </w:r>
      <w:hyperlink r:id="rId26" w:history="1">
        <w:r w:rsidRPr="000678C3">
          <w:rPr>
            <w:rFonts w:ascii="Times New Roman" w:hAnsi="Times New Roman" w:cs="Times New Roman"/>
            <w:sz w:val="24"/>
            <w:u w:val="single"/>
          </w:rPr>
          <w:t>https://inter.kke.gr/en/articles/Theoretical-Issues-regarding-the-Programme-of-the-Communist-Party-of-Greece-KKE/</w:t>
        </w:r>
      </w:hyperlink>
    </w:p>
    <w:p w14:paraId="0F5C0044" w14:textId="77777777" w:rsidR="00F11586" w:rsidRPr="000678C3" w:rsidRDefault="00F11586" w:rsidP="00F11586">
      <w:pPr>
        <w:widowControl/>
        <w:ind w:firstLineChars="0" w:firstLine="0"/>
        <w:jc w:val="center"/>
        <w:rPr>
          <w:rFonts w:ascii="黑体" w:eastAsia="黑体" w:hAnsi="黑体"/>
          <w:szCs w:val="28"/>
        </w:rPr>
      </w:pPr>
      <w:r w:rsidRPr="000678C3">
        <w:rPr>
          <w:rFonts w:ascii="黑体" w:eastAsia="黑体" w:hAnsi="黑体" w:hint="eastAsia"/>
          <w:szCs w:val="28"/>
        </w:rPr>
        <w:lastRenderedPageBreak/>
        <w:t>第二章 社会主义革命。什么是社会革命？</w:t>
      </w:r>
    </w:p>
    <w:p w14:paraId="5782E4A1" w14:textId="77777777" w:rsidR="00F11586" w:rsidRPr="000678C3" w:rsidRDefault="00F11586" w:rsidP="00F11586">
      <w:pPr>
        <w:widowControl/>
        <w:ind w:firstLineChars="0" w:firstLine="0"/>
        <w:jc w:val="center"/>
        <w:rPr>
          <w:rFonts w:ascii="黑体" w:eastAsia="黑体" w:hAnsi="黑体"/>
          <w:szCs w:val="28"/>
        </w:rPr>
      </w:pPr>
      <w:r w:rsidRPr="000678C3">
        <w:rPr>
          <w:rFonts w:ascii="黑体" w:eastAsia="黑体" w:hAnsi="黑体" w:hint="eastAsia"/>
          <w:szCs w:val="28"/>
        </w:rPr>
        <w:t>2.</w:t>
      </w:r>
      <w:r w:rsidRPr="000678C3">
        <w:rPr>
          <w:rFonts w:ascii="黑体" w:eastAsia="黑体" w:hAnsi="黑体"/>
          <w:szCs w:val="28"/>
        </w:rPr>
        <w:t>6</w:t>
      </w:r>
      <w:r w:rsidRPr="000678C3">
        <w:rPr>
          <w:rFonts w:ascii="黑体" w:eastAsia="黑体" w:hAnsi="黑体" w:hint="eastAsia"/>
          <w:szCs w:val="28"/>
        </w:rPr>
        <w:t xml:space="preserve"> 希腊共产党在革命条件下的任务</w:t>
      </w:r>
    </w:p>
    <w:p w14:paraId="5389C99B" w14:textId="5766C671" w:rsidR="00F11586" w:rsidRPr="000678C3" w:rsidRDefault="00F11586" w:rsidP="00F11586">
      <w:pPr>
        <w:widowControl/>
        <w:ind w:firstLineChars="0" w:firstLine="0"/>
        <w:jc w:val="center"/>
        <w:rPr>
          <w:rFonts w:ascii="黑体" w:eastAsia="黑体" w:hAnsi="黑体"/>
          <w:szCs w:val="28"/>
        </w:rPr>
      </w:pPr>
      <w:r w:rsidRPr="000678C3">
        <w:rPr>
          <w:rFonts w:ascii="黑体" w:eastAsia="黑体" w:hAnsi="黑体" w:hint="eastAsia"/>
          <w:szCs w:val="28"/>
        </w:rPr>
        <w:t>（</w:t>
      </w:r>
      <w:r w:rsidR="00F20603">
        <w:rPr>
          <w:rFonts w:ascii="黑体" w:eastAsia="黑体" w:hAnsi="黑体" w:hint="eastAsia"/>
          <w:szCs w:val="28"/>
        </w:rPr>
        <w:t>2</w:t>
      </w:r>
      <w:r w:rsidRPr="000678C3">
        <w:rPr>
          <w:rFonts w:ascii="黑体" w:eastAsia="黑体" w:hAnsi="黑体" w:hint="eastAsia"/>
          <w:szCs w:val="28"/>
        </w:rPr>
        <w:t>）如何理解“确保多数”？</w:t>
      </w:r>
    </w:p>
    <w:p w14:paraId="376531EF" w14:textId="77777777"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确保多数劳动群众的支持是革命胜利的基本条件。那么，我们应当如何理解这一任务呢？当谈到需要将群众争取到革命政治战线、吸引到共产党的路线上来时，我们不应忘记，正如列宁所指出的，“群众”这个概念是随着斗争形势的不同而不同的：</w:t>
      </w:r>
    </w:p>
    <w:p w14:paraId="40396262" w14:textId="313525AE" w:rsidR="00F11586" w:rsidRPr="000678C3" w:rsidRDefault="00F11586" w:rsidP="00F11586">
      <w:pPr>
        <w:widowControl/>
        <w:spacing w:line="200" w:lineRule="atLeast"/>
        <w:ind w:firstLine="560"/>
        <w:rPr>
          <w:rFonts w:ascii="宋体" w:hAnsi="宋体"/>
          <w:szCs w:val="28"/>
        </w:rPr>
      </w:pPr>
      <w:r w:rsidRPr="000678C3">
        <w:rPr>
          <w:rFonts w:ascii="宋体" w:hAnsi="宋体" w:hint="eastAsia"/>
          <w:szCs w:val="28"/>
        </w:rPr>
        <w:t>“在我们历次革命中，有过几千个工人就可以说是群众的情况。</w:t>
      </w:r>
      <w:r w:rsidRPr="000678C3">
        <w:rPr>
          <w:rFonts w:ascii="宋体" w:hAnsi="宋体"/>
          <w:szCs w:val="28"/>
        </w:rPr>
        <w:t>…</w:t>
      </w:r>
      <w:r w:rsidRPr="000678C3">
        <w:rPr>
          <w:rFonts w:ascii="宋体" w:hAnsi="宋体" w:hint="eastAsia"/>
          <w:szCs w:val="28"/>
        </w:rPr>
        <w:t>…当革命的准备已经很充分时，‘群众’这个概念就不同了，这时，几千个工人已经不能说是群众了。……它指的是大多数，并且不单单是工人的大多数，而且是所有被剥削者的大多数……”</w:t>
      </w:r>
      <w:r w:rsidRPr="000678C3">
        <w:rPr>
          <w:rStyle w:val="ab"/>
          <w:rFonts w:ascii="宋体" w:hAnsi="宋体"/>
          <w:szCs w:val="28"/>
        </w:rPr>
        <w:footnoteReference w:customMarkFollows="1" w:id="9"/>
        <w:t>[1]</w:t>
      </w:r>
    </w:p>
    <w:p w14:paraId="6D3E6868" w14:textId="593B02B6"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工人阶级和与之结盟的社会力量中的决定性部分集中到革命一边，集中到共产党的领导下，是革命胜利的一个条件。这种状况</w:t>
      </w:r>
      <w:r w:rsidR="00F20603">
        <w:rPr>
          <w:rFonts w:ascii="宋体" w:hAnsi="宋体" w:hint="eastAsia"/>
          <w:szCs w:val="28"/>
        </w:rPr>
        <w:t>，</w:t>
      </w:r>
      <w:r w:rsidRPr="000678C3">
        <w:rPr>
          <w:rFonts w:ascii="宋体" w:hAnsi="宋体" w:hint="eastAsia"/>
          <w:szCs w:val="28"/>
        </w:rPr>
        <w:t>不</w:t>
      </w:r>
      <w:r w:rsidR="00F20603">
        <w:rPr>
          <w:rFonts w:ascii="宋体" w:hAnsi="宋体" w:hint="eastAsia"/>
          <w:szCs w:val="28"/>
        </w:rPr>
        <w:t>是</w:t>
      </w:r>
      <w:r w:rsidRPr="000678C3">
        <w:rPr>
          <w:rFonts w:ascii="宋体" w:hAnsi="宋体" w:hint="eastAsia"/>
          <w:szCs w:val="28"/>
        </w:rPr>
        <w:t>通过资产阶级议会选举中5</w:t>
      </w:r>
      <w:r w:rsidRPr="000678C3">
        <w:rPr>
          <w:rFonts w:ascii="宋体" w:hAnsi="宋体"/>
          <w:szCs w:val="28"/>
        </w:rPr>
        <w:t>0%</w:t>
      </w:r>
      <w:r w:rsidRPr="000678C3">
        <w:rPr>
          <w:rFonts w:ascii="宋体" w:hAnsi="宋体" w:hint="eastAsia"/>
          <w:szCs w:val="28"/>
        </w:rPr>
        <w:t>多一点的选票表现</w:t>
      </w:r>
      <w:r w:rsidR="00F20603">
        <w:rPr>
          <w:rFonts w:ascii="宋体" w:hAnsi="宋体" w:hint="eastAsia"/>
          <w:szCs w:val="28"/>
        </w:rPr>
        <w:t>出来的</w:t>
      </w:r>
      <w:r w:rsidRPr="000678C3">
        <w:rPr>
          <w:rFonts w:ascii="宋体" w:hAnsi="宋体" w:hint="eastAsia"/>
          <w:szCs w:val="28"/>
        </w:rPr>
        <w:t>。</w:t>
      </w:r>
    </w:p>
    <w:p w14:paraId="0E3859A4" w14:textId="77777777"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lastRenderedPageBreak/>
        <w:t>十月革命表明：赢得多数正是在革命的动态进程中实现的；正是革命的表现和新政权最初的行动，巩固了无产阶级（当时还是少数）对贫苦劳动人民（在1</w:t>
      </w:r>
      <w:r w:rsidRPr="000678C3">
        <w:rPr>
          <w:rFonts w:ascii="宋体" w:hAnsi="宋体"/>
          <w:szCs w:val="28"/>
        </w:rPr>
        <w:t>917</w:t>
      </w:r>
      <w:r w:rsidRPr="000678C3">
        <w:rPr>
          <w:rFonts w:ascii="宋体" w:hAnsi="宋体" w:hint="eastAsia"/>
          <w:szCs w:val="28"/>
        </w:rPr>
        <w:t>年的俄国主要是农民）的影响。</w:t>
      </w:r>
    </w:p>
    <w:p w14:paraId="22D3A5CC" w14:textId="4BA4AD7E" w:rsidR="00F11586" w:rsidRPr="000678C3" w:rsidRDefault="00F11586" w:rsidP="00F11586">
      <w:pPr>
        <w:widowControl/>
        <w:spacing w:line="200" w:lineRule="atLeast"/>
        <w:ind w:firstLine="560"/>
        <w:rPr>
          <w:rFonts w:ascii="宋体" w:hAnsi="宋体"/>
          <w:szCs w:val="28"/>
        </w:rPr>
      </w:pPr>
      <w:r w:rsidRPr="000678C3">
        <w:rPr>
          <w:rFonts w:ascii="宋体" w:hAnsi="宋体" w:hint="eastAsia"/>
          <w:szCs w:val="28"/>
        </w:rPr>
        <w:t>列宁主义关于革命的理论拒绝任何形式的经院哲学。后者被困在脱离于真正力量对比的“少数”与“多数”的经典模式中，不懂得真正的力量对比不是通过一场选举表现出来的。而在阶级斗争的关键时刻，群众意识突然剧烈变化时，能否结合斗争的政治方向来对这一力量对比做出客观正确的估计，那就是事关政党能力的问题了：“无产阶级在进行阶级斗争来推翻资产阶级的时候，并不等待任何预先的（由资产阶级主持并在其压迫下进行的）投票，而且无产阶级很清楚，要取得无产阶级革命的胜利，要使推翻资产阶级获得成功，绝对需要大多数劳动者（因而也就是大多数居民）的同情。”</w:t>
      </w:r>
      <w:r w:rsidRPr="000678C3">
        <w:rPr>
          <w:rStyle w:val="ab"/>
          <w:rFonts w:ascii="宋体" w:hAnsi="宋体"/>
          <w:szCs w:val="28"/>
        </w:rPr>
        <w:footnoteReference w:customMarkFollows="1" w:id="10"/>
        <w:t>[2]</w:t>
      </w:r>
    </w:p>
    <w:p w14:paraId="4A84F23C" w14:textId="78AEA9AB"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第二国际的机会主义者批评布尔什维克破坏了革命原则，说这是“少数派的暴动”。而列宁对此的回应则是：“第二国际的叛徒、蠢才和书呆子们永远也不能理解的这个辩证法就在于：无产阶级要是不把大多数居民争取过来，就不能取得胜利。但是，如果把这种</w:t>
      </w:r>
      <w:r w:rsidRPr="000678C3">
        <w:rPr>
          <w:rFonts w:ascii="宋体" w:hAnsi="宋体" w:hint="eastAsia"/>
          <w:szCs w:val="28"/>
        </w:rPr>
        <w:lastRenderedPageBreak/>
        <w:t>争取工作局限于在资产阶级统治的条件下进行的选举中获得大多数选票，或者认为这种争取工作只取决这一点，那就是愚不可及或是对工人的公然欺骗。无产阶级为了要把大多数居民争取过来，第一，应当推翻资产阶级，把国家政权夺到自己手里；第二，应当彻底粉碎旧的国家机构，建立苏维埃政权，这样一举而摧毁资产阶级和小资产阶级妥协派在非无产阶级劳动群众中间的统治、威信和影响；第三，应当用革命手段、靠剥夺剥削者来满足大多数非无产阶级劳动群众的经济需要，以彻底铲除资产阶级和小资产阶级妥协派在大多数非无产阶级劳动群众中间的影响。”</w:t>
      </w:r>
      <w:r w:rsidRPr="000678C3">
        <w:rPr>
          <w:rStyle w:val="ab"/>
          <w:rFonts w:ascii="宋体" w:hAnsi="宋体"/>
          <w:szCs w:val="28"/>
        </w:rPr>
        <w:footnoteReference w:customMarkFollows="1" w:id="11"/>
        <w:t>[3]</w:t>
      </w:r>
    </w:p>
    <w:p w14:paraId="3D1839B1" w14:textId="77777777"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无产阶级只有在为建立社会主义而夺取政权的情况下，才能具备赢得多数人民的政治和经济前提。因此，在资产阶级统治的条件下，共产党在议会里稳定地获得多数工人的支持不过是白日梦罢了。</w:t>
      </w:r>
    </w:p>
    <w:p w14:paraId="656A1C8E" w14:textId="57FBA4D0"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列宁指出，在阶级斗争的发展过程中，更重要的是</w:t>
      </w:r>
      <w:r w:rsidR="00F20603" w:rsidRPr="000678C3">
        <w:rPr>
          <w:rFonts w:ascii="宋体" w:hAnsi="宋体" w:hint="eastAsia"/>
          <w:szCs w:val="28"/>
        </w:rPr>
        <w:t>谁</w:t>
      </w:r>
      <w:r w:rsidR="00F20603">
        <w:rPr>
          <w:rFonts w:ascii="宋体" w:hAnsi="宋体" w:hint="eastAsia"/>
          <w:szCs w:val="28"/>
        </w:rPr>
        <w:t>在</w:t>
      </w:r>
      <w:r w:rsidRPr="000678C3">
        <w:rPr>
          <w:rFonts w:ascii="宋体" w:hAnsi="宋体" w:hint="eastAsia"/>
          <w:szCs w:val="28"/>
        </w:rPr>
        <w:t>何时何地拥有压倒性的优势：“布尔什维克不仅有无产阶级大多数人的拥护，不仅有在反对机会主义的顽强的长期斗争中经过锻炼的无产阶级革命先锋队的拥护，而且在两个首都还有——如用军事术语来说——强大的‘突击部队’。在决定性时机和决定性地点在力量上占</w:t>
      </w:r>
      <w:r w:rsidRPr="000678C3">
        <w:rPr>
          <w:rFonts w:ascii="宋体" w:hAnsi="宋体" w:hint="eastAsia"/>
          <w:szCs w:val="28"/>
        </w:rPr>
        <w:lastRenderedPageBreak/>
        <w:t>压倒优势，这个取得军事胜利的‘规律’也是取得政治胜利的规律，特别是在残酷的、激烈的、称为革命的阶级战争中取得政治胜利的规律。”</w:t>
      </w:r>
      <w:r w:rsidRPr="000678C3">
        <w:rPr>
          <w:rStyle w:val="ab"/>
          <w:rFonts w:ascii="宋体" w:hAnsi="宋体"/>
          <w:szCs w:val="28"/>
        </w:rPr>
        <w:footnoteReference w:customMarkFollows="1" w:id="12"/>
        <w:t>[4]</w:t>
      </w:r>
    </w:p>
    <w:p w14:paraId="14F2C961" w14:textId="77777777"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在革命形势下，工人阶级中动员起来参加罢工和武装斗争的那些部分，起着决定性的作用。共产党必须首先确保在工人阶级的这些部分里，在工人阶级的战斗组织的代表中间取得多数。</w:t>
      </w:r>
    </w:p>
    <w:p w14:paraId="4124569F" w14:textId="77777777" w:rsidR="00F11586" w:rsidRPr="000678C3" w:rsidRDefault="00F11586" w:rsidP="00F11586">
      <w:pPr>
        <w:widowControl/>
        <w:spacing w:before="38" w:after="38" w:line="200" w:lineRule="atLeast"/>
        <w:ind w:firstLine="560"/>
        <w:rPr>
          <w:rFonts w:ascii="宋体" w:hAnsi="宋体"/>
          <w:szCs w:val="28"/>
        </w:rPr>
      </w:pPr>
      <w:r w:rsidRPr="000678C3">
        <w:rPr>
          <w:rFonts w:ascii="宋体" w:hAnsi="宋体" w:hint="eastAsia"/>
          <w:szCs w:val="28"/>
        </w:rPr>
        <w:t>在关键的、有战略意义的地方，党必须取得工人阶级的多数。</w:t>
      </w:r>
      <w:proofErr w:type="gramStart"/>
      <w:r w:rsidRPr="000678C3">
        <w:rPr>
          <w:rFonts w:ascii="宋体" w:hAnsi="宋体" w:hint="eastAsia"/>
          <w:szCs w:val="28"/>
        </w:rPr>
        <w:t>党吸引</w:t>
      </w:r>
      <w:proofErr w:type="gramEnd"/>
      <w:r w:rsidRPr="000678C3">
        <w:rPr>
          <w:rFonts w:ascii="宋体" w:hAnsi="宋体" w:hint="eastAsia"/>
          <w:szCs w:val="28"/>
        </w:rPr>
        <w:t>广大人民和工人阶级群众的能力，将在这种地方得到最大限度的检验。</w:t>
      </w:r>
    </w:p>
    <w:p w14:paraId="38F9C537" w14:textId="6A699E7D" w:rsidR="00F11586" w:rsidRPr="000678C3" w:rsidRDefault="00F11586" w:rsidP="00F11586">
      <w:pPr>
        <w:ind w:firstLine="560"/>
        <w:rPr>
          <w:rFonts w:ascii="宋体" w:hAnsi="宋体"/>
          <w:szCs w:val="28"/>
        </w:rPr>
      </w:pPr>
      <w:r w:rsidRPr="000678C3">
        <w:rPr>
          <w:rFonts w:ascii="宋体" w:hAnsi="宋体" w:hint="eastAsia"/>
          <w:szCs w:val="28"/>
        </w:rPr>
        <w:t>对于同工人阶级中间的党的建设相联系的决定性任务的问题，共产党必须认真考虑</w:t>
      </w:r>
      <w:r w:rsidR="002C2075">
        <w:rPr>
          <w:rFonts w:ascii="宋体" w:hAnsi="宋体" w:hint="eastAsia"/>
          <w:szCs w:val="28"/>
        </w:rPr>
        <w:t>。</w:t>
      </w:r>
      <w:r w:rsidRPr="000678C3">
        <w:rPr>
          <w:rFonts w:ascii="宋体" w:hAnsi="宋体" w:hint="eastAsia"/>
          <w:szCs w:val="28"/>
        </w:rPr>
        <w:t>也就是</w:t>
      </w:r>
      <w:r w:rsidR="002C2075">
        <w:rPr>
          <w:rFonts w:ascii="宋体" w:hAnsi="宋体" w:hint="eastAsia"/>
          <w:szCs w:val="28"/>
        </w:rPr>
        <w:t>说</w:t>
      </w:r>
      <w:r w:rsidRPr="000678C3">
        <w:rPr>
          <w:rFonts w:ascii="宋体" w:hAnsi="宋体" w:hint="eastAsia"/>
          <w:szCs w:val="28"/>
        </w:rPr>
        <w:t>：为确保在关键领域的取得优势的必要组织前提，党的建设将优先于哪些地方？优先的事项什么？将精力集中在哪里？</w:t>
      </w:r>
      <w:r w:rsidRPr="000678C3" w:rsidDel="004E3501">
        <w:rPr>
          <w:rFonts w:ascii="宋体" w:hAnsi="宋体" w:hint="eastAsia"/>
          <w:szCs w:val="28"/>
        </w:rPr>
        <w:t xml:space="preserve"> </w:t>
      </w:r>
    </w:p>
    <w:p w14:paraId="489C1AE9" w14:textId="77777777" w:rsidR="00F11586" w:rsidRPr="002C2075" w:rsidRDefault="00F11586" w:rsidP="00F11586">
      <w:pPr>
        <w:widowControl/>
        <w:ind w:firstLine="560"/>
        <w:jc w:val="left"/>
        <w:rPr>
          <w:rFonts w:ascii="宋体" w:hAnsi="宋体"/>
          <w:szCs w:val="28"/>
        </w:rPr>
      </w:pPr>
      <w:bookmarkStart w:id="4" w:name="_GoBack"/>
      <w:bookmarkEnd w:id="4"/>
    </w:p>
    <w:sectPr w:rsidR="00F11586" w:rsidRPr="002C2075" w:rsidSect="00AE1B76">
      <w:footerReference w:type="default" r:id="rId27"/>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A6B6D" w14:textId="77777777" w:rsidR="00024CA4" w:rsidRDefault="00024CA4">
      <w:pPr>
        <w:spacing w:line="240" w:lineRule="auto"/>
        <w:ind w:firstLine="560"/>
      </w:pPr>
      <w:r>
        <w:separator/>
      </w:r>
    </w:p>
  </w:endnote>
  <w:endnote w:type="continuationSeparator" w:id="0">
    <w:p w14:paraId="77E7AB3D" w14:textId="77777777" w:rsidR="00024CA4" w:rsidRDefault="00024CA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1353" w14:textId="77777777" w:rsidR="00336941" w:rsidRDefault="0033694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2387"/>
    </w:sdtPr>
    <w:sdtEndPr/>
    <w:sdtContent>
      <w:p w14:paraId="0AE68C00" w14:textId="77777777" w:rsidR="00336941" w:rsidRDefault="00760C86">
        <w:pPr>
          <w:pStyle w:val="a5"/>
          <w:spacing w:line="240" w:lineRule="auto"/>
          <w:ind w:firstLineChars="0" w:firstLin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5DDD9" w14:textId="77777777" w:rsidR="00336941" w:rsidRDefault="00336941">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73439"/>
    </w:sdtPr>
    <w:sdtEndPr/>
    <w:sdtContent>
      <w:p w14:paraId="1AB1A6B5" w14:textId="77777777" w:rsidR="001C4C08" w:rsidRDefault="001C4C08">
        <w:pPr>
          <w:pStyle w:val="a5"/>
          <w:spacing w:line="240" w:lineRule="auto"/>
          <w:ind w:firstLineChars="0" w:firstLine="0"/>
          <w:jc w:val="center"/>
        </w:pPr>
        <w:r>
          <w:fldChar w:fldCharType="begin"/>
        </w:r>
        <w:r>
          <w:instrText>PAGE   \* MERGEFORMAT</w:instrText>
        </w:r>
        <w:r>
          <w:fldChar w:fldCharType="separate"/>
        </w:r>
        <w:r w:rsidR="00760C86" w:rsidRPr="00760C86">
          <w:rPr>
            <w:noProof/>
            <w:lang w:val="zh-CN"/>
          </w:rPr>
          <w:t>-</w:t>
        </w:r>
        <w:r w:rsidR="00760C86">
          <w:rPr>
            <w:noProof/>
          </w:rPr>
          <w:t xml:space="preserve"> 21 -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326AE" w14:textId="77777777" w:rsidR="00024CA4" w:rsidRDefault="00024CA4">
      <w:pPr>
        <w:ind w:firstLine="560"/>
      </w:pPr>
      <w:r>
        <w:separator/>
      </w:r>
    </w:p>
  </w:footnote>
  <w:footnote w:type="continuationSeparator" w:id="0">
    <w:p w14:paraId="7B5088EA" w14:textId="77777777" w:rsidR="00024CA4" w:rsidRDefault="00024CA4">
      <w:pPr>
        <w:ind w:firstLine="560"/>
      </w:pPr>
      <w:r>
        <w:continuationSeparator/>
      </w:r>
    </w:p>
  </w:footnote>
  <w:footnote w:id="1">
    <w:p w14:paraId="4F0C7FF7" w14:textId="5F550AE8" w:rsidR="009479E9" w:rsidRPr="009479E9" w:rsidRDefault="009479E9" w:rsidP="009479E9">
      <w:pPr>
        <w:pStyle w:val="a7"/>
        <w:ind w:firstLine="420"/>
      </w:pPr>
      <w:r>
        <w:rPr>
          <w:rStyle w:val="ab"/>
        </w:rPr>
        <w:t>[1]</w:t>
      </w:r>
      <w:r>
        <w:t xml:space="preserve"> </w:t>
      </w:r>
      <w:r w:rsidRPr="009479E9">
        <w:rPr>
          <w:rFonts w:hint="eastAsia"/>
        </w:rPr>
        <w:t>许多工会经常在成员不知情的情况下与资方签订所谓的保护协议（</w:t>
      </w:r>
      <w:r w:rsidRPr="009479E9">
        <w:rPr>
          <w:rFonts w:hint="eastAsia"/>
        </w:rPr>
        <w:t>protection contract</w:t>
      </w:r>
      <w:r w:rsidRPr="009479E9">
        <w:rPr>
          <w:rFonts w:hint="eastAsia"/>
        </w:rPr>
        <w:t>），商界领袖们说，这种协议可以防止非法罢工以及流氓工会对工人的敲诈勒索。（摘自界面新闻）——译注</w:t>
      </w:r>
    </w:p>
  </w:footnote>
  <w:footnote w:id="2">
    <w:p w14:paraId="7B998BA8" w14:textId="4ACDF425" w:rsidR="00C82B47" w:rsidRPr="00C82B47" w:rsidRDefault="00C82B47" w:rsidP="00C82B47">
      <w:pPr>
        <w:pStyle w:val="a7"/>
        <w:ind w:firstLine="420"/>
      </w:pPr>
      <w:r>
        <w:rPr>
          <w:rStyle w:val="ab"/>
        </w:rPr>
        <w:t>[1]</w:t>
      </w:r>
      <w:r>
        <w:t xml:space="preserve"> </w:t>
      </w:r>
      <w:r w:rsidRPr="00C82B47">
        <w:rPr>
          <w:rFonts w:hint="eastAsia"/>
        </w:rPr>
        <w:t>斯里兰卡总统。——译注</w:t>
      </w:r>
    </w:p>
  </w:footnote>
  <w:footnote w:id="3">
    <w:p w14:paraId="3616DE01" w14:textId="4FD61F79" w:rsidR="00C82B47" w:rsidRPr="00C82B47" w:rsidRDefault="00C82B47" w:rsidP="00C82B47">
      <w:pPr>
        <w:pStyle w:val="a7"/>
        <w:ind w:firstLine="420"/>
      </w:pPr>
      <w:r>
        <w:rPr>
          <w:rStyle w:val="ab"/>
        </w:rPr>
        <w:t>[2]</w:t>
      </w:r>
      <w:r>
        <w:t xml:space="preserve"> </w:t>
      </w:r>
      <w:r w:rsidRPr="00C82B47">
        <w:rPr>
          <w:rFonts w:hint="eastAsia"/>
        </w:rPr>
        <w:t>以上几句均摘自《共产党宣言》。——译注</w:t>
      </w:r>
    </w:p>
  </w:footnote>
  <w:footnote w:id="4">
    <w:p w14:paraId="5DA85D95" w14:textId="4AAA9058" w:rsidR="00C82B47" w:rsidRDefault="00C82B47" w:rsidP="00C82B47">
      <w:pPr>
        <w:pStyle w:val="a7"/>
        <w:ind w:firstLine="420"/>
      </w:pPr>
      <w:r>
        <w:rPr>
          <w:rStyle w:val="ab"/>
        </w:rPr>
        <w:t>[3]</w:t>
      </w:r>
      <w:r>
        <w:t xml:space="preserve"> </w:t>
      </w:r>
      <w:r>
        <w:rPr>
          <w:rFonts w:hint="eastAsia"/>
        </w:rPr>
        <w:t>Lenin Collected Works, Vol-27, P335-336</w:t>
      </w:r>
      <w:r>
        <w:rPr>
          <w:rFonts w:hint="eastAsia"/>
        </w:rPr>
        <w:t>。——原注。</w:t>
      </w:r>
    </w:p>
    <w:p w14:paraId="57F63160" w14:textId="1F1B17F0" w:rsidR="00C82B47" w:rsidRPr="00C82B47" w:rsidRDefault="00C82B47" w:rsidP="00C82B47">
      <w:pPr>
        <w:pStyle w:val="a7"/>
        <w:ind w:firstLine="420"/>
      </w:pPr>
      <w:r>
        <w:rPr>
          <w:rFonts w:hint="eastAsia"/>
        </w:rPr>
        <w:t>尚未找到此句对应的正式中文译本，此处为自行翻译。——译注</w:t>
      </w:r>
    </w:p>
  </w:footnote>
  <w:footnote w:id="5">
    <w:p w14:paraId="4155E55B" w14:textId="77777777" w:rsidR="00C82B47" w:rsidRDefault="00C82B47" w:rsidP="00C82B47">
      <w:pPr>
        <w:pStyle w:val="a7"/>
        <w:ind w:firstLine="420"/>
      </w:pPr>
      <w:r>
        <w:rPr>
          <w:rStyle w:val="ab"/>
        </w:rPr>
        <w:t>[4]</w:t>
      </w:r>
      <w:r>
        <w:t xml:space="preserve"> </w:t>
      </w:r>
      <w:r w:rsidRPr="00C82B47">
        <w:rPr>
          <w:rFonts w:hint="eastAsia"/>
        </w:rPr>
        <w:t>列宁，《战争与革命（</w:t>
      </w:r>
      <w:r w:rsidRPr="00C82B47">
        <w:rPr>
          <w:rFonts w:hint="eastAsia"/>
        </w:rPr>
        <w:t>1917</w:t>
      </w:r>
      <w:r w:rsidRPr="00C82B47">
        <w:rPr>
          <w:rFonts w:hint="eastAsia"/>
        </w:rPr>
        <w:t>年</w:t>
      </w:r>
      <w:r w:rsidRPr="00C82B47">
        <w:rPr>
          <w:rFonts w:hint="eastAsia"/>
        </w:rPr>
        <w:t>5</w:t>
      </w:r>
      <w:r w:rsidRPr="00C82B47">
        <w:rPr>
          <w:rFonts w:hint="eastAsia"/>
        </w:rPr>
        <w:t>月</w:t>
      </w:r>
      <w:r w:rsidRPr="00C82B47">
        <w:rPr>
          <w:rFonts w:hint="eastAsia"/>
        </w:rPr>
        <w:t>14</w:t>
      </w:r>
      <w:r w:rsidRPr="00C82B47">
        <w:rPr>
          <w:rFonts w:hint="eastAsia"/>
        </w:rPr>
        <w:t>日（</w:t>
      </w:r>
      <w:r w:rsidRPr="00C82B47">
        <w:rPr>
          <w:rFonts w:hint="eastAsia"/>
        </w:rPr>
        <w:t>27</w:t>
      </w:r>
      <w:r w:rsidRPr="00C82B47">
        <w:rPr>
          <w:rFonts w:hint="eastAsia"/>
        </w:rPr>
        <w:t>日）的演讲）》</w:t>
      </w:r>
    </w:p>
    <w:p w14:paraId="00102515" w14:textId="602F4CD4" w:rsidR="00C82B47" w:rsidRPr="00C82B47" w:rsidRDefault="00760C86" w:rsidP="00C82B47">
      <w:pPr>
        <w:pStyle w:val="a7"/>
        <w:ind w:firstLine="420"/>
      </w:pPr>
      <w:hyperlink r:id="rId1" w:history="1">
        <w:r w:rsidR="000678C3" w:rsidRPr="000678C3">
          <w:rPr>
            <w:rStyle w:val="aa"/>
            <w:rFonts w:asciiTheme="minorHAnsi" w:hAnsiTheme="minorHAnsi" w:hint="eastAsia"/>
            <w:u w:val="none"/>
          </w:rPr>
          <w:t>https://www.marxists.org/chinese/lenin/mia-chinese-lenin-19170514.htm</w:t>
        </w:r>
      </w:hyperlink>
      <w:r w:rsidR="000678C3" w:rsidRPr="000678C3">
        <w:rPr>
          <w:rFonts w:hint="eastAsia"/>
        </w:rPr>
        <w:t xml:space="preserve"> </w:t>
      </w:r>
      <w:r w:rsidR="00C82B47" w:rsidRPr="00C82B47">
        <w:rPr>
          <w:rFonts w:hint="eastAsia"/>
        </w:rPr>
        <w:t>——译注</w:t>
      </w:r>
    </w:p>
  </w:footnote>
  <w:footnote w:id="6">
    <w:p w14:paraId="282CE09C" w14:textId="77777777" w:rsidR="00C82B47" w:rsidRDefault="00C82B47" w:rsidP="00C82B47">
      <w:pPr>
        <w:pStyle w:val="a7"/>
        <w:ind w:firstLine="420"/>
      </w:pPr>
      <w:r>
        <w:rPr>
          <w:rStyle w:val="ab"/>
        </w:rPr>
        <w:t>[5]</w:t>
      </w:r>
      <w:r>
        <w:t xml:space="preserve"> </w:t>
      </w:r>
      <w:r>
        <w:rPr>
          <w:rFonts w:hint="eastAsia"/>
        </w:rPr>
        <w:t>列宁，《俄共（布）纲领草案》（</w:t>
      </w:r>
      <w:r>
        <w:rPr>
          <w:rFonts w:hint="eastAsia"/>
        </w:rPr>
        <w:t>1919</w:t>
      </w:r>
      <w:r>
        <w:rPr>
          <w:rFonts w:hint="eastAsia"/>
        </w:rPr>
        <w:t>年</w:t>
      </w:r>
      <w:r>
        <w:rPr>
          <w:rFonts w:hint="eastAsia"/>
        </w:rPr>
        <w:t>2</w:t>
      </w:r>
      <w:r>
        <w:rPr>
          <w:rFonts w:hint="eastAsia"/>
        </w:rPr>
        <w:t>月）</w:t>
      </w:r>
    </w:p>
    <w:p w14:paraId="4B00512A" w14:textId="5CB17DA9" w:rsidR="00C82B47" w:rsidRPr="00C82B47" w:rsidRDefault="00C82B47" w:rsidP="00C82B47">
      <w:pPr>
        <w:pStyle w:val="a7"/>
        <w:ind w:firstLine="420"/>
      </w:pPr>
      <w:r>
        <w:rPr>
          <w:rFonts w:hint="eastAsia"/>
        </w:rPr>
        <w:t xml:space="preserve">https://www.marxists.org/chinese/lenin-cworks/36/009.htm </w:t>
      </w:r>
      <w:r>
        <w:rPr>
          <w:rFonts w:hint="eastAsia"/>
        </w:rPr>
        <w:t>——译注</w:t>
      </w:r>
    </w:p>
  </w:footnote>
  <w:footnote w:id="7">
    <w:p w14:paraId="017F954E" w14:textId="54A98A43" w:rsidR="00C82B47" w:rsidRPr="00C82B47" w:rsidRDefault="00C82B47" w:rsidP="00C82B47">
      <w:pPr>
        <w:pStyle w:val="a7"/>
        <w:ind w:firstLine="420"/>
      </w:pPr>
      <w:r>
        <w:rPr>
          <w:rStyle w:val="ab"/>
        </w:rPr>
        <w:t>[6]</w:t>
      </w:r>
      <w:r>
        <w:t xml:space="preserve"> </w:t>
      </w:r>
      <w:r w:rsidRPr="00C82B47">
        <w:rPr>
          <w:rFonts w:hint="eastAsia"/>
        </w:rPr>
        <w:t>成员包括印度、日本、美国和澳大利亚。——译注</w:t>
      </w:r>
    </w:p>
  </w:footnote>
  <w:footnote w:id="8">
    <w:p w14:paraId="1862D12E" w14:textId="0613F1B6" w:rsidR="00C82B47" w:rsidRPr="00C82B47" w:rsidRDefault="00C82B47" w:rsidP="00C82B47">
      <w:pPr>
        <w:pStyle w:val="a7"/>
        <w:ind w:firstLine="420"/>
      </w:pPr>
      <w:r>
        <w:rPr>
          <w:rStyle w:val="ab"/>
        </w:rPr>
        <w:t>[7]</w:t>
      </w:r>
      <w:r>
        <w:t xml:space="preserve"> </w:t>
      </w:r>
      <w:r w:rsidRPr="00C82B47">
        <w:rPr>
          <w:rFonts w:hint="eastAsia"/>
        </w:rPr>
        <w:t>安德里亚斯•马尔</w:t>
      </w:r>
      <w:proofErr w:type="gramStart"/>
      <w:r w:rsidRPr="00C82B47">
        <w:rPr>
          <w:rFonts w:hint="eastAsia"/>
        </w:rPr>
        <w:t>姆</w:t>
      </w:r>
      <w:proofErr w:type="gramEnd"/>
      <w:r w:rsidRPr="00C82B47">
        <w:rPr>
          <w:rFonts w:hint="eastAsia"/>
        </w:rPr>
        <w:t>（</w:t>
      </w:r>
      <w:r w:rsidRPr="00C82B47">
        <w:rPr>
          <w:rFonts w:hint="eastAsia"/>
        </w:rPr>
        <w:t xml:space="preserve">Andreas </w:t>
      </w:r>
      <w:proofErr w:type="spellStart"/>
      <w:r w:rsidRPr="00C82B47">
        <w:rPr>
          <w:rFonts w:hint="eastAsia"/>
        </w:rPr>
        <w:t>Malm</w:t>
      </w:r>
      <w:proofErr w:type="spellEnd"/>
      <w:r w:rsidRPr="00C82B47">
        <w:rPr>
          <w:rFonts w:hint="eastAsia"/>
        </w:rPr>
        <w:t>）和蔡特金社（</w:t>
      </w:r>
      <w:proofErr w:type="spellStart"/>
      <w:r w:rsidRPr="00C82B47">
        <w:rPr>
          <w:rFonts w:hint="eastAsia"/>
        </w:rPr>
        <w:t>Zetkin</w:t>
      </w:r>
      <w:proofErr w:type="spellEnd"/>
      <w:r w:rsidRPr="00C82B47">
        <w:rPr>
          <w:rFonts w:hint="eastAsia"/>
        </w:rPr>
        <w:t xml:space="preserve"> Collective</w:t>
      </w:r>
      <w:r w:rsidRPr="00C82B47">
        <w:rPr>
          <w:rFonts w:hint="eastAsia"/>
        </w:rPr>
        <w:t>）</w:t>
      </w:r>
      <w:r w:rsidRPr="00C82B47">
        <w:rPr>
          <w:rFonts w:hint="eastAsia"/>
        </w:rPr>
        <w:t>2021</w:t>
      </w:r>
      <w:r w:rsidRPr="00C82B47">
        <w:rPr>
          <w:rFonts w:hint="eastAsia"/>
        </w:rPr>
        <w:t>年</w:t>
      </w:r>
      <w:r w:rsidR="00481D64">
        <w:rPr>
          <w:rFonts w:hint="eastAsia"/>
        </w:rPr>
        <w:t>出版的关于气候与化石燃料问题的著作</w:t>
      </w:r>
      <w:r w:rsidRPr="00C82B47">
        <w:rPr>
          <w:rFonts w:hint="eastAsia"/>
        </w:rPr>
        <w:t>。——译注</w:t>
      </w:r>
    </w:p>
  </w:footnote>
  <w:footnote w:id="9">
    <w:p w14:paraId="4E933204" w14:textId="77777777" w:rsidR="00F11586" w:rsidRDefault="00F11586" w:rsidP="00F11586">
      <w:pPr>
        <w:pStyle w:val="a7"/>
        <w:ind w:firstLine="420"/>
      </w:pPr>
      <w:r>
        <w:rPr>
          <w:rStyle w:val="ab"/>
        </w:rPr>
        <w:t>[1]</w:t>
      </w:r>
      <w:r>
        <w:t xml:space="preserve"> </w:t>
      </w:r>
      <w:r>
        <w:rPr>
          <w:rFonts w:hint="eastAsia"/>
        </w:rPr>
        <w:t>列宁，《共产国际第三次代表大会文献》，《捍卫共产国际策略的讲话》（</w:t>
      </w:r>
      <w:r>
        <w:rPr>
          <w:rFonts w:hint="eastAsia"/>
        </w:rPr>
        <w:t>1921</w:t>
      </w:r>
      <w:r>
        <w:rPr>
          <w:rFonts w:hint="eastAsia"/>
        </w:rPr>
        <w:t>年</w:t>
      </w:r>
      <w:r>
        <w:rPr>
          <w:rFonts w:hint="eastAsia"/>
        </w:rPr>
        <w:t>7</w:t>
      </w:r>
      <w:r>
        <w:rPr>
          <w:rFonts w:hint="eastAsia"/>
        </w:rPr>
        <w:t>月</w:t>
      </w:r>
      <w:r>
        <w:rPr>
          <w:rFonts w:hint="eastAsia"/>
        </w:rPr>
        <w:t>1</w:t>
      </w:r>
      <w:r>
        <w:rPr>
          <w:rFonts w:hint="eastAsia"/>
        </w:rPr>
        <w:t>日）</w:t>
      </w:r>
    </w:p>
    <w:p w14:paraId="55041A52" w14:textId="7FF2A5E8" w:rsidR="00F11586" w:rsidRDefault="00F11586" w:rsidP="00F11586">
      <w:pPr>
        <w:pStyle w:val="a7"/>
        <w:ind w:firstLine="420"/>
      </w:pPr>
      <w:r>
        <w:rPr>
          <w:rFonts w:hint="eastAsia"/>
        </w:rPr>
        <w:t xml:space="preserve">https://www.marxists.org/chinese/lenin-cworks/42/001.htm </w:t>
      </w:r>
      <w:r>
        <w:rPr>
          <w:rFonts w:hint="eastAsia"/>
        </w:rPr>
        <w:t>——译注</w:t>
      </w:r>
    </w:p>
  </w:footnote>
  <w:footnote w:id="10">
    <w:p w14:paraId="2A1C1FFC" w14:textId="77777777" w:rsidR="00F11586" w:rsidRDefault="00F11586" w:rsidP="00F11586">
      <w:pPr>
        <w:pStyle w:val="a7"/>
        <w:ind w:firstLine="420"/>
      </w:pPr>
      <w:r>
        <w:rPr>
          <w:rStyle w:val="ab"/>
        </w:rPr>
        <w:t>[2]</w:t>
      </w:r>
      <w:r>
        <w:t xml:space="preserve"> </w:t>
      </w:r>
      <w:r>
        <w:rPr>
          <w:rFonts w:hint="eastAsia"/>
        </w:rPr>
        <w:t>列宁，《向意大利、法国和德国的共产党人致敬》（</w:t>
      </w:r>
      <w:r>
        <w:rPr>
          <w:rFonts w:hint="eastAsia"/>
        </w:rPr>
        <w:t>1919</w:t>
      </w:r>
      <w:r>
        <w:rPr>
          <w:rFonts w:hint="eastAsia"/>
        </w:rPr>
        <w:t>年</w:t>
      </w:r>
      <w:r>
        <w:rPr>
          <w:rFonts w:hint="eastAsia"/>
        </w:rPr>
        <w:t>10</w:t>
      </w:r>
      <w:r>
        <w:rPr>
          <w:rFonts w:hint="eastAsia"/>
        </w:rPr>
        <w:t>月</w:t>
      </w:r>
      <w:r>
        <w:rPr>
          <w:rFonts w:hint="eastAsia"/>
        </w:rPr>
        <w:t>10</w:t>
      </w:r>
      <w:r>
        <w:rPr>
          <w:rFonts w:hint="eastAsia"/>
        </w:rPr>
        <w:t>日）</w:t>
      </w:r>
    </w:p>
    <w:p w14:paraId="173B7DB4" w14:textId="1403DD51" w:rsidR="00F11586" w:rsidRDefault="00F11586" w:rsidP="00F11586">
      <w:pPr>
        <w:pStyle w:val="a7"/>
        <w:ind w:firstLine="420"/>
      </w:pPr>
      <w:r>
        <w:rPr>
          <w:rFonts w:hint="eastAsia"/>
        </w:rPr>
        <w:t xml:space="preserve">https://www.marxists.org/chinese/lenin-cworks/37/032.htm </w:t>
      </w:r>
      <w:r>
        <w:rPr>
          <w:rFonts w:hint="eastAsia"/>
        </w:rPr>
        <w:t>——译注</w:t>
      </w:r>
    </w:p>
  </w:footnote>
  <w:footnote w:id="11">
    <w:p w14:paraId="6DC770D5" w14:textId="77777777" w:rsidR="00F11586" w:rsidRDefault="00F11586" w:rsidP="00F11586">
      <w:pPr>
        <w:pStyle w:val="a7"/>
        <w:ind w:firstLine="420"/>
      </w:pPr>
      <w:r>
        <w:rPr>
          <w:rStyle w:val="ab"/>
        </w:rPr>
        <w:t>[3]</w:t>
      </w:r>
      <w:r>
        <w:t xml:space="preserve"> </w:t>
      </w:r>
      <w:r>
        <w:rPr>
          <w:rFonts w:hint="eastAsia"/>
        </w:rPr>
        <w:t>列宁，《立宪会议选举和无产阶级专政》（</w:t>
      </w:r>
      <w:r>
        <w:rPr>
          <w:rFonts w:hint="eastAsia"/>
        </w:rPr>
        <w:t>1919</w:t>
      </w:r>
      <w:r>
        <w:rPr>
          <w:rFonts w:hint="eastAsia"/>
        </w:rPr>
        <w:t>年</w:t>
      </w:r>
      <w:r>
        <w:rPr>
          <w:rFonts w:hint="eastAsia"/>
        </w:rPr>
        <w:t>12</w:t>
      </w:r>
      <w:r>
        <w:rPr>
          <w:rFonts w:hint="eastAsia"/>
        </w:rPr>
        <w:t>月</w:t>
      </w:r>
      <w:r>
        <w:rPr>
          <w:rFonts w:hint="eastAsia"/>
        </w:rPr>
        <w:t>16</w:t>
      </w:r>
      <w:r>
        <w:rPr>
          <w:rFonts w:hint="eastAsia"/>
        </w:rPr>
        <w:t>日）</w:t>
      </w:r>
    </w:p>
    <w:p w14:paraId="4F6B67A2" w14:textId="17409FB4" w:rsidR="00F11586" w:rsidRDefault="00F11586" w:rsidP="00F11586">
      <w:pPr>
        <w:pStyle w:val="a7"/>
        <w:ind w:firstLine="420"/>
      </w:pPr>
      <w:r>
        <w:rPr>
          <w:rFonts w:hint="eastAsia"/>
        </w:rPr>
        <w:t xml:space="preserve">https://www.marxists.org/chinese/lenin-cworks/38/001.htm </w:t>
      </w:r>
      <w:r>
        <w:rPr>
          <w:rFonts w:hint="eastAsia"/>
        </w:rPr>
        <w:t>——译注</w:t>
      </w:r>
    </w:p>
  </w:footnote>
  <w:footnote w:id="12">
    <w:p w14:paraId="4C7EB763" w14:textId="77777777" w:rsidR="00F11586" w:rsidRDefault="00F11586" w:rsidP="00F11586">
      <w:pPr>
        <w:pStyle w:val="a7"/>
        <w:ind w:firstLine="420"/>
      </w:pPr>
      <w:r>
        <w:rPr>
          <w:rStyle w:val="ab"/>
        </w:rPr>
        <w:t>[4]</w:t>
      </w:r>
      <w:r>
        <w:t xml:space="preserve"> </w:t>
      </w:r>
      <w:r>
        <w:rPr>
          <w:rFonts w:hint="eastAsia"/>
        </w:rPr>
        <w:t>列宁，《立宪会议选举和无产阶级专政》（</w:t>
      </w:r>
      <w:r>
        <w:rPr>
          <w:rFonts w:hint="eastAsia"/>
        </w:rPr>
        <w:t>1919</w:t>
      </w:r>
      <w:r>
        <w:rPr>
          <w:rFonts w:hint="eastAsia"/>
        </w:rPr>
        <w:t>年</w:t>
      </w:r>
      <w:r>
        <w:rPr>
          <w:rFonts w:hint="eastAsia"/>
        </w:rPr>
        <w:t>12</w:t>
      </w:r>
      <w:r>
        <w:rPr>
          <w:rFonts w:hint="eastAsia"/>
        </w:rPr>
        <w:t>月</w:t>
      </w:r>
      <w:r>
        <w:rPr>
          <w:rFonts w:hint="eastAsia"/>
        </w:rPr>
        <w:t>16</w:t>
      </w:r>
      <w:r>
        <w:rPr>
          <w:rFonts w:hint="eastAsia"/>
        </w:rPr>
        <w:t>日）</w:t>
      </w:r>
    </w:p>
    <w:p w14:paraId="6E8BAB7F" w14:textId="344E3E10" w:rsidR="00F11586" w:rsidRDefault="00F11586" w:rsidP="00F11586">
      <w:pPr>
        <w:pStyle w:val="a7"/>
        <w:ind w:firstLine="420"/>
      </w:pPr>
      <w:r>
        <w:rPr>
          <w:rFonts w:hint="eastAsia"/>
        </w:rPr>
        <w:t xml:space="preserve">https://www.marxists.org/chinese/lenin-cworks/38/001.htm </w:t>
      </w:r>
      <w:r>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C019" w14:textId="77777777" w:rsidR="00336941" w:rsidRDefault="0033694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D14BA" w14:textId="77777777" w:rsidR="00336941" w:rsidRPr="00151D10" w:rsidRDefault="00336941" w:rsidP="00151D1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09E4" w14:textId="77777777" w:rsidR="00336941" w:rsidRDefault="0033694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15047"/>
    <w:rsid w:val="000201A6"/>
    <w:rsid w:val="00024CA4"/>
    <w:rsid w:val="00034495"/>
    <w:rsid w:val="00042B83"/>
    <w:rsid w:val="00061430"/>
    <w:rsid w:val="000678C3"/>
    <w:rsid w:val="00080481"/>
    <w:rsid w:val="0008492D"/>
    <w:rsid w:val="00096B2E"/>
    <w:rsid w:val="000A1D57"/>
    <w:rsid w:val="000A1D95"/>
    <w:rsid w:val="000A6008"/>
    <w:rsid w:val="000B33E4"/>
    <w:rsid w:val="000C143F"/>
    <w:rsid w:val="000C28A6"/>
    <w:rsid w:val="000C5A47"/>
    <w:rsid w:val="000C6D9B"/>
    <w:rsid w:val="000D2403"/>
    <w:rsid w:val="000D751F"/>
    <w:rsid w:val="000F67C3"/>
    <w:rsid w:val="000F7056"/>
    <w:rsid w:val="000F7857"/>
    <w:rsid w:val="00106B39"/>
    <w:rsid w:val="00112AD9"/>
    <w:rsid w:val="00123F05"/>
    <w:rsid w:val="00151BE3"/>
    <w:rsid w:val="00151D10"/>
    <w:rsid w:val="00157D21"/>
    <w:rsid w:val="00172F8C"/>
    <w:rsid w:val="001731DF"/>
    <w:rsid w:val="001A7BA3"/>
    <w:rsid w:val="001C4C08"/>
    <w:rsid w:val="001E419B"/>
    <w:rsid w:val="001E4504"/>
    <w:rsid w:val="001F1B09"/>
    <w:rsid w:val="00207EBD"/>
    <w:rsid w:val="00217AA5"/>
    <w:rsid w:val="00223A19"/>
    <w:rsid w:val="002335A1"/>
    <w:rsid w:val="002354D2"/>
    <w:rsid w:val="00260B7D"/>
    <w:rsid w:val="002864B6"/>
    <w:rsid w:val="002912B4"/>
    <w:rsid w:val="0029184B"/>
    <w:rsid w:val="002A1C01"/>
    <w:rsid w:val="002A3389"/>
    <w:rsid w:val="002A442E"/>
    <w:rsid w:val="002B2391"/>
    <w:rsid w:val="002B3A8A"/>
    <w:rsid w:val="002B55A3"/>
    <w:rsid w:val="002C2075"/>
    <w:rsid w:val="002E0EC5"/>
    <w:rsid w:val="002F0486"/>
    <w:rsid w:val="002F768D"/>
    <w:rsid w:val="0030235F"/>
    <w:rsid w:val="00313ADC"/>
    <w:rsid w:val="00315A90"/>
    <w:rsid w:val="00316C0C"/>
    <w:rsid w:val="00323AE3"/>
    <w:rsid w:val="00336941"/>
    <w:rsid w:val="00342080"/>
    <w:rsid w:val="003772E4"/>
    <w:rsid w:val="0038441D"/>
    <w:rsid w:val="003B127B"/>
    <w:rsid w:val="003B2E01"/>
    <w:rsid w:val="003C4524"/>
    <w:rsid w:val="003D0D0E"/>
    <w:rsid w:val="003D1E6A"/>
    <w:rsid w:val="003D32A8"/>
    <w:rsid w:val="003E7F8E"/>
    <w:rsid w:val="00400A94"/>
    <w:rsid w:val="0041128C"/>
    <w:rsid w:val="00440BF3"/>
    <w:rsid w:val="00445806"/>
    <w:rsid w:val="004549D3"/>
    <w:rsid w:val="004557D8"/>
    <w:rsid w:val="00481D64"/>
    <w:rsid w:val="00482179"/>
    <w:rsid w:val="004A0742"/>
    <w:rsid w:val="004A2D69"/>
    <w:rsid w:val="004A4AA7"/>
    <w:rsid w:val="004B00D6"/>
    <w:rsid w:val="004E1D22"/>
    <w:rsid w:val="004E6EA8"/>
    <w:rsid w:val="004E7B54"/>
    <w:rsid w:val="005036DB"/>
    <w:rsid w:val="005042AA"/>
    <w:rsid w:val="00532BDD"/>
    <w:rsid w:val="00543D5E"/>
    <w:rsid w:val="0055774E"/>
    <w:rsid w:val="00561B07"/>
    <w:rsid w:val="00570C92"/>
    <w:rsid w:val="00574F5C"/>
    <w:rsid w:val="00584F90"/>
    <w:rsid w:val="005D71AD"/>
    <w:rsid w:val="00611835"/>
    <w:rsid w:val="006159BF"/>
    <w:rsid w:val="00627EA7"/>
    <w:rsid w:val="00630B9D"/>
    <w:rsid w:val="0065483E"/>
    <w:rsid w:val="00660C3A"/>
    <w:rsid w:val="0066342A"/>
    <w:rsid w:val="00663DE4"/>
    <w:rsid w:val="006802BD"/>
    <w:rsid w:val="00683E81"/>
    <w:rsid w:val="00690789"/>
    <w:rsid w:val="00697B72"/>
    <w:rsid w:val="006B1219"/>
    <w:rsid w:val="006D5864"/>
    <w:rsid w:val="006D631E"/>
    <w:rsid w:val="006E6E46"/>
    <w:rsid w:val="007014C4"/>
    <w:rsid w:val="0071333E"/>
    <w:rsid w:val="00750284"/>
    <w:rsid w:val="0075464E"/>
    <w:rsid w:val="00757356"/>
    <w:rsid w:val="00760C86"/>
    <w:rsid w:val="007709FB"/>
    <w:rsid w:val="00772A14"/>
    <w:rsid w:val="0077330A"/>
    <w:rsid w:val="00791792"/>
    <w:rsid w:val="007A00A2"/>
    <w:rsid w:val="007E344C"/>
    <w:rsid w:val="007F05EC"/>
    <w:rsid w:val="007F0FF1"/>
    <w:rsid w:val="008027BD"/>
    <w:rsid w:val="00812E1A"/>
    <w:rsid w:val="00856E62"/>
    <w:rsid w:val="008800FE"/>
    <w:rsid w:val="00881A87"/>
    <w:rsid w:val="008859D7"/>
    <w:rsid w:val="00897FD4"/>
    <w:rsid w:val="008C255E"/>
    <w:rsid w:val="008C6E9B"/>
    <w:rsid w:val="008D4F95"/>
    <w:rsid w:val="008F051F"/>
    <w:rsid w:val="008F26F1"/>
    <w:rsid w:val="00922A20"/>
    <w:rsid w:val="00924F41"/>
    <w:rsid w:val="009253C2"/>
    <w:rsid w:val="00940266"/>
    <w:rsid w:val="00942CF1"/>
    <w:rsid w:val="0094707C"/>
    <w:rsid w:val="009479E9"/>
    <w:rsid w:val="009645A8"/>
    <w:rsid w:val="00965BD9"/>
    <w:rsid w:val="00970384"/>
    <w:rsid w:val="00973FB9"/>
    <w:rsid w:val="00982610"/>
    <w:rsid w:val="00987224"/>
    <w:rsid w:val="0099524A"/>
    <w:rsid w:val="009B35D4"/>
    <w:rsid w:val="009B5EEE"/>
    <w:rsid w:val="009B7A7E"/>
    <w:rsid w:val="009C0918"/>
    <w:rsid w:val="009C6E92"/>
    <w:rsid w:val="009D69F6"/>
    <w:rsid w:val="009F15B8"/>
    <w:rsid w:val="00A27EE5"/>
    <w:rsid w:val="00A32705"/>
    <w:rsid w:val="00A379EB"/>
    <w:rsid w:val="00A569B6"/>
    <w:rsid w:val="00A61C27"/>
    <w:rsid w:val="00A64490"/>
    <w:rsid w:val="00A926D7"/>
    <w:rsid w:val="00AB3D99"/>
    <w:rsid w:val="00AB3E81"/>
    <w:rsid w:val="00AD4FEB"/>
    <w:rsid w:val="00AE1879"/>
    <w:rsid w:val="00AE1B76"/>
    <w:rsid w:val="00AE3F09"/>
    <w:rsid w:val="00AE6379"/>
    <w:rsid w:val="00AF02B0"/>
    <w:rsid w:val="00AF0986"/>
    <w:rsid w:val="00AF35AA"/>
    <w:rsid w:val="00AF6634"/>
    <w:rsid w:val="00B257B2"/>
    <w:rsid w:val="00B339B2"/>
    <w:rsid w:val="00B343A0"/>
    <w:rsid w:val="00B36E9C"/>
    <w:rsid w:val="00B651D1"/>
    <w:rsid w:val="00B83A58"/>
    <w:rsid w:val="00BA24E1"/>
    <w:rsid w:val="00BC3BB2"/>
    <w:rsid w:val="00BD20FF"/>
    <w:rsid w:val="00BE17E7"/>
    <w:rsid w:val="00BE5C7E"/>
    <w:rsid w:val="00C16E81"/>
    <w:rsid w:val="00C20F70"/>
    <w:rsid w:val="00C41584"/>
    <w:rsid w:val="00C70717"/>
    <w:rsid w:val="00C74F35"/>
    <w:rsid w:val="00C81EBD"/>
    <w:rsid w:val="00C82B47"/>
    <w:rsid w:val="00CA4AB6"/>
    <w:rsid w:val="00CB1C03"/>
    <w:rsid w:val="00CC0986"/>
    <w:rsid w:val="00CC5521"/>
    <w:rsid w:val="00CD5373"/>
    <w:rsid w:val="00D2588E"/>
    <w:rsid w:val="00D25D57"/>
    <w:rsid w:val="00D272EB"/>
    <w:rsid w:val="00D60372"/>
    <w:rsid w:val="00D67CF4"/>
    <w:rsid w:val="00D72D04"/>
    <w:rsid w:val="00DA0924"/>
    <w:rsid w:val="00DB52E0"/>
    <w:rsid w:val="00DC6504"/>
    <w:rsid w:val="00DE2D8D"/>
    <w:rsid w:val="00DF6679"/>
    <w:rsid w:val="00E26C12"/>
    <w:rsid w:val="00E4257F"/>
    <w:rsid w:val="00E442F6"/>
    <w:rsid w:val="00E55DD5"/>
    <w:rsid w:val="00E65583"/>
    <w:rsid w:val="00E70164"/>
    <w:rsid w:val="00E77D42"/>
    <w:rsid w:val="00E9088A"/>
    <w:rsid w:val="00ED5E35"/>
    <w:rsid w:val="00EE5343"/>
    <w:rsid w:val="00EF3CAF"/>
    <w:rsid w:val="00EF410F"/>
    <w:rsid w:val="00F11586"/>
    <w:rsid w:val="00F1593C"/>
    <w:rsid w:val="00F20603"/>
    <w:rsid w:val="00F229AD"/>
    <w:rsid w:val="00F3712A"/>
    <w:rsid w:val="00F5001E"/>
    <w:rsid w:val="00F64888"/>
    <w:rsid w:val="00F71432"/>
    <w:rsid w:val="00F72FD9"/>
    <w:rsid w:val="00F82930"/>
    <w:rsid w:val="00F86402"/>
    <w:rsid w:val="00F9177D"/>
    <w:rsid w:val="00FB2130"/>
    <w:rsid w:val="00FB4D7F"/>
    <w:rsid w:val="00FC0770"/>
    <w:rsid w:val="00FC0A71"/>
    <w:rsid w:val="00FD3D67"/>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E95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3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themeColor="text1"/>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Theme="minorHAnsi" w:eastAsia="宋体" w:hAnsiTheme="minorHAnsi"/>
      <w:kern w:val="2"/>
      <w:sz w:val="21"/>
      <w:szCs w:val="24"/>
    </w:rPr>
  </w:style>
  <w:style w:type="character" w:customStyle="1" w:styleId="Char">
    <w:name w:val="日期 Char"/>
    <w:basedOn w:val="a0"/>
    <w:link w:val="a3"/>
    <w:qFormat/>
    <w:rPr>
      <w:rFonts w:asciiTheme="minorHAnsi" w:eastAsia="仿宋" w:hAnsiTheme="minorHAns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semiHidden/>
    <w:unhideWhenUsed/>
    <w:rsid w:val="00532BDD"/>
    <w:rPr>
      <w:color w:val="605E5C"/>
      <w:shd w:val="clear" w:color="auto" w:fill="E1DFDD"/>
    </w:rPr>
  </w:style>
  <w:style w:type="paragraph" w:styleId="af0">
    <w:name w:val="endnote text"/>
    <w:basedOn w:val="a"/>
    <w:link w:val="Char3"/>
    <w:semiHidden/>
    <w:unhideWhenUsed/>
    <w:rsid w:val="00532BDD"/>
    <w:pPr>
      <w:snapToGrid w:val="0"/>
      <w:jc w:val="left"/>
    </w:pPr>
  </w:style>
  <w:style w:type="character" w:customStyle="1" w:styleId="Char3">
    <w:name w:val="尾注文本 Char"/>
    <w:basedOn w:val="a0"/>
    <w:link w:val="af0"/>
    <w:semiHidden/>
    <w:rsid w:val="00532BDD"/>
    <w:rPr>
      <w:rFonts w:eastAsia="宋体"/>
      <w:kern w:val="2"/>
      <w:sz w:val="28"/>
      <w:szCs w:val="24"/>
    </w:rPr>
  </w:style>
  <w:style w:type="character" w:styleId="af1">
    <w:name w:val="endnote reference"/>
    <w:basedOn w:val="a0"/>
    <w:semiHidden/>
    <w:unhideWhenUsed/>
    <w:rsid w:val="00532BDD"/>
    <w:rPr>
      <w:vertAlign w:val="superscript"/>
    </w:rPr>
  </w:style>
  <w:style w:type="character" w:customStyle="1" w:styleId="4">
    <w:name w:val="未处理的提及4"/>
    <w:basedOn w:val="a0"/>
    <w:uiPriority w:val="99"/>
    <w:semiHidden/>
    <w:unhideWhenUsed/>
    <w:rsid w:val="00B339B2"/>
    <w:rPr>
      <w:color w:val="605E5C"/>
      <w:shd w:val="clear" w:color="auto" w:fill="E1DFDD"/>
    </w:rPr>
  </w:style>
  <w:style w:type="character" w:customStyle="1" w:styleId="UnresolvedMention">
    <w:name w:val="Unresolved Mention"/>
    <w:basedOn w:val="a0"/>
    <w:uiPriority w:val="99"/>
    <w:semiHidden/>
    <w:unhideWhenUsed/>
    <w:rsid w:val="007733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inter.kke.gr/en/articles/Theoretical-Issues-regarding-the-Programme-of-the-Communist-Party-of-Greece-KKE/"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icor.info/2022-1/the-peoples-of-rojava-in-solidarity-with-the-palestinian-peop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icspwindia.wordpress.com/2022/04/17/the-stand-of-the-central-committee-of-the-cpi-maoist-on-the-war-of-imperialist-russia-on-ukrain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chinese/lenin/mia-chinese-lenin-19170514.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68F608-B070-445D-BDCA-9843BF7EF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23</Pages>
  <Words>1347</Words>
  <Characters>7681</Characters>
  <Application>Microsoft Office Word</Application>
  <DocSecurity>0</DocSecurity>
  <Lines>64</Lines>
  <Paragraphs>18</Paragraphs>
  <ScaleCrop>false</ScaleCrop>
  <Company>china</Company>
  <LinksUpToDate>false</LinksUpToDate>
  <CharactersWithSpaces>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2022-04-18T16:00:00Z</cp:lastPrinted>
  <dcterms:created xsi:type="dcterms:W3CDTF">2022-02-02T11:50:00Z</dcterms:created>
  <dcterms:modified xsi:type="dcterms:W3CDTF">2022-05-11T13:37:00Z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