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79CE1" w14:textId="4E6EDF7A" w:rsidR="008B2D43" w:rsidRPr="000E7A0A" w:rsidRDefault="008B2D43">
      <w:pPr>
        <w:widowControl/>
        <w:ind w:firstLineChars="300" w:firstLine="840"/>
        <w:jc w:val="left"/>
        <w:rPr>
          <w:rFonts w:ascii="黑体" w:eastAsia="黑体" w:hAnsi="黑体"/>
          <w:szCs w:val="28"/>
        </w:rPr>
      </w:pPr>
    </w:p>
    <w:p w14:paraId="484A296C" w14:textId="77777777" w:rsidR="008B2D43" w:rsidRPr="000E7A0A" w:rsidRDefault="00B51C8A">
      <w:pPr>
        <w:widowControl/>
        <w:ind w:firstLineChars="0" w:firstLine="0"/>
        <w:jc w:val="center"/>
        <w:rPr>
          <w:rFonts w:ascii="黑体" w:eastAsia="黑体" w:hAnsi="黑体"/>
          <w:szCs w:val="28"/>
        </w:rPr>
      </w:pPr>
      <w:r w:rsidRPr="000E7A0A">
        <w:rPr>
          <w:rFonts w:ascii="黑体" w:eastAsia="黑体" w:hAnsi="黑体"/>
          <w:noProof/>
          <w:szCs w:val="28"/>
        </w:rPr>
        <w:drawing>
          <wp:inline distT="0" distB="0" distL="0" distR="0" wp14:anchorId="73B174D4" wp14:editId="79DBE6E4">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023EB39" w14:textId="77777777" w:rsidR="008B2D43" w:rsidRPr="000E7A0A" w:rsidRDefault="008B2D43">
      <w:pPr>
        <w:widowControl/>
        <w:ind w:firstLineChars="300" w:firstLine="840"/>
        <w:jc w:val="left"/>
        <w:rPr>
          <w:rFonts w:ascii="黑体" w:eastAsia="黑体" w:hAnsi="黑体"/>
          <w:szCs w:val="28"/>
        </w:rPr>
      </w:pPr>
    </w:p>
    <w:p w14:paraId="6507F89B" w14:textId="55BECF75" w:rsidR="00492F6F" w:rsidRPr="000E7A0A" w:rsidRDefault="00492F6F" w:rsidP="0012526F">
      <w:pPr>
        <w:widowControl/>
        <w:ind w:firstLine="560"/>
        <w:jc w:val="left"/>
        <w:rPr>
          <w:rFonts w:ascii="黑体" w:eastAsia="黑体" w:hAnsi="黑体"/>
          <w:szCs w:val="28"/>
        </w:rPr>
      </w:pPr>
      <w:r w:rsidRPr="000E7A0A">
        <w:rPr>
          <w:rFonts w:ascii="黑体" w:eastAsia="黑体" w:hAnsi="黑体" w:hint="eastAsia"/>
          <w:szCs w:val="28"/>
        </w:rPr>
        <w:t>（P</w:t>
      </w:r>
      <w:r w:rsidRPr="000E7A0A">
        <w:rPr>
          <w:rFonts w:ascii="黑体" w:eastAsia="黑体" w:hAnsi="黑体"/>
          <w:szCs w:val="28"/>
        </w:rPr>
        <w:t>0</w:t>
      </w:r>
      <w:r w:rsidR="00F43738" w:rsidRPr="000E7A0A">
        <w:rPr>
          <w:rFonts w:ascii="黑体" w:eastAsia="黑体" w:hAnsi="黑体"/>
          <w:szCs w:val="28"/>
        </w:rPr>
        <w:t>1</w:t>
      </w:r>
      <w:r w:rsidRPr="000E7A0A">
        <w:rPr>
          <w:rFonts w:ascii="黑体" w:eastAsia="黑体" w:hAnsi="黑体" w:hint="eastAsia"/>
          <w:szCs w:val="28"/>
        </w:rPr>
        <w:t>）</w:t>
      </w:r>
      <w:r w:rsidR="00B6523C" w:rsidRPr="000E7A0A">
        <w:rPr>
          <w:rFonts w:ascii="黑体" w:eastAsia="黑体" w:hAnsi="黑体" w:hint="eastAsia"/>
          <w:szCs w:val="28"/>
        </w:rPr>
        <w:t>卡塔尔世界杯沾满了工人阶级的鲜血</w:t>
      </w:r>
    </w:p>
    <w:p w14:paraId="5D03E57D" w14:textId="2B980658" w:rsidR="008B2D43" w:rsidRPr="000E7A0A" w:rsidRDefault="00B51C8A" w:rsidP="0012526F">
      <w:pPr>
        <w:widowControl/>
        <w:ind w:firstLine="560"/>
        <w:jc w:val="left"/>
        <w:rPr>
          <w:rFonts w:ascii="黑体" w:eastAsia="黑体" w:hAnsi="黑体"/>
          <w:szCs w:val="28"/>
        </w:rPr>
      </w:pPr>
      <w:r w:rsidRPr="000E7A0A">
        <w:rPr>
          <w:rFonts w:ascii="黑体" w:eastAsia="黑体" w:hAnsi="黑体" w:hint="eastAsia"/>
          <w:szCs w:val="28"/>
        </w:rPr>
        <w:t>（P</w:t>
      </w:r>
      <w:r w:rsidR="006960CF" w:rsidRPr="000E7A0A">
        <w:rPr>
          <w:rFonts w:ascii="黑体" w:eastAsia="黑体" w:hAnsi="黑体"/>
          <w:szCs w:val="28"/>
        </w:rPr>
        <w:t>0</w:t>
      </w:r>
      <w:r w:rsidR="00B6523C" w:rsidRPr="000E7A0A">
        <w:rPr>
          <w:rFonts w:ascii="黑体" w:eastAsia="黑体" w:hAnsi="黑体"/>
          <w:szCs w:val="28"/>
        </w:rPr>
        <w:t>4</w:t>
      </w:r>
      <w:r w:rsidRPr="000E7A0A">
        <w:rPr>
          <w:rFonts w:ascii="黑体" w:eastAsia="黑体" w:hAnsi="黑体" w:hint="eastAsia"/>
          <w:szCs w:val="28"/>
        </w:rPr>
        <w:t>）</w:t>
      </w:r>
      <w:r w:rsidR="00B6523C" w:rsidRPr="000E7A0A">
        <w:rPr>
          <w:rFonts w:ascii="黑体" w:eastAsia="黑体" w:hAnsi="黑体" w:hint="eastAsia"/>
          <w:szCs w:val="28"/>
        </w:rPr>
        <w:t>英国马克思主义学生联合会暑期学校纪实</w:t>
      </w:r>
    </w:p>
    <w:p w14:paraId="7987C8F2" w14:textId="4213A4A9" w:rsidR="00E055EF" w:rsidRPr="000E7A0A" w:rsidRDefault="00E055EF" w:rsidP="0012526F">
      <w:pPr>
        <w:widowControl/>
        <w:ind w:firstLine="560"/>
        <w:jc w:val="left"/>
        <w:rPr>
          <w:rFonts w:ascii="黑体" w:eastAsia="黑体" w:hAnsi="黑体"/>
          <w:szCs w:val="28"/>
        </w:rPr>
      </w:pPr>
      <w:r w:rsidRPr="000E7A0A">
        <w:rPr>
          <w:rFonts w:ascii="黑体" w:eastAsia="黑体" w:hAnsi="黑体" w:hint="eastAsia"/>
          <w:szCs w:val="28"/>
        </w:rPr>
        <w:t>（P</w:t>
      </w:r>
      <w:r w:rsidR="00B6523C" w:rsidRPr="000E7A0A">
        <w:rPr>
          <w:rFonts w:ascii="黑体" w:eastAsia="黑体" w:hAnsi="黑体"/>
          <w:szCs w:val="28"/>
        </w:rPr>
        <w:t>12</w:t>
      </w:r>
      <w:r w:rsidRPr="000E7A0A">
        <w:rPr>
          <w:rFonts w:ascii="黑体" w:eastAsia="黑体" w:hAnsi="黑体" w:hint="eastAsia"/>
          <w:szCs w:val="28"/>
        </w:rPr>
        <w:t>）</w:t>
      </w:r>
      <w:r w:rsidR="00B6523C" w:rsidRPr="000E7A0A">
        <w:rPr>
          <w:rFonts w:ascii="黑体" w:eastAsia="黑体" w:hAnsi="黑体" w:hint="eastAsia"/>
          <w:szCs w:val="28"/>
        </w:rPr>
        <w:t>罗贾瓦的艰难变革</w:t>
      </w:r>
    </w:p>
    <w:p w14:paraId="6934D244" w14:textId="67FE7607" w:rsidR="00096B2A" w:rsidRPr="000E7A0A" w:rsidRDefault="00096B2A" w:rsidP="0012526F">
      <w:pPr>
        <w:widowControl/>
        <w:ind w:firstLine="560"/>
        <w:jc w:val="left"/>
        <w:rPr>
          <w:rFonts w:ascii="黑体" w:eastAsia="黑体" w:hAnsi="黑体"/>
          <w:szCs w:val="28"/>
        </w:rPr>
      </w:pPr>
      <w:r w:rsidRPr="000E7A0A">
        <w:rPr>
          <w:rFonts w:ascii="黑体" w:eastAsia="黑体" w:hAnsi="黑体" w:hint="eastAsia"/>
          <w:szCs w:val="28"/>
        </w:rPr>
        <w:t>（P</w:t>
      </w:r>
      <w:r w:rsidR="00B6523C" w:rsidRPr="000E7A0A">
        <w:rPr>
          <w:rFonts w:ascii="黑体" w:eastAsia="黑体" w:hAnsi="黑体"/>
          <w:szCs w:val="28"/>
        </w:rPr>
        <w:t>23</w:t>
      </w:r>
      <w:r w:rsidRPr="000E7A0A">
        <w:rPr>
          <w:rFonts w:ascii="黑体" w:eastAsia="黑体" w:hAnsi="黑体" w:hint="eastAsia"/>
          <w:szCs w:val="28"/>
        </w:rPr>
        <w:t>）</w:t>
      </w:r>
      <w:r w:rsidR="00B6523C" w:rsidRPr="000E7A0A">
        <w:rPr>
          <w:rFonts w:ascii="黑体" w:eastAsia="黑体" w:hAnsi="黑体" w:hint="eastAsia"/>
          <w:szCs w:val="28"/>
        </w:rPr>
        <w:t>土耳其共产党关于土军空袭邻国库尔德地区的声明</w:t>
      </w:r>
    </w:p>
    <w:p w14:paraId="2A735957" w14:textId="3B666A59" w:rsidR="008B2D43" w:rsidRPr="000E7A0A" w:rsidRDefault="00B51C8A" w:rsidP="0012526F">
      <w:pPr>
        <w:widowControl/>
        <w:ind w:firstLine="560"/>
        <w:jc w:val="left"/>
        <w:rPr>
          <w:rFonts w:ascii="黑体" w:eastAsia="黑体" w:hAnsi="黑体"/>
          <w:szCs w:val="28"/>
        </w:rPr>
      </w:pPr>
      <w:r w:rsidRPr="000E7A0A">
        <w:rPr>
          <w:rFonts w:ascii="黑体" w:eastAsia="黑体" w:hAnsi="黑体" w:hint="eastAsia"/>
          <w:szCs w:val="28"/>
        </w:rPr>
        <w:t>（P</w:t>
      </w:r>
      <w:r w:rsidR="00B6523C" w:rsidRPr="000E7A0A">
        <w:rPr>
          <w:rFonts w:ascii="黑体" w:eastAsia="黑体" w:hAnsi="黑体"/>
          <w:szCs w:val="28"/>
        </w:rPr>
        <w:t>25</w:t>
      </w:r>
      <w:r w:rsidRPr="000E7A0A">
        <w:rPr>
          <w:rFonts w:ascii="黑体" w:eastAsia="黑体" w:hAnsi="黑体" w:hint="eastAsia"/>
          <w:szCs w:val="28"/>
        </w:rPr>
        <w:t>）</w:t>
      </w:r>
      <w:r w:rsidR="00B6523C" w:rsidRPr="000E7A0A">
        <w:rPr>
          <w:rFonts w:ascii="黑体" w:eastAsia="黑体" w:hAnsi="黑体" w:hint="eastAsia"/>
          <w:szCs w:val="28"/>
        </w:rPr>
        <w:t>库尔德工人党否认与伊斯坦布尔爆炸案有关</w:t>
      </w:r>
    </w:p>
    <w:p w14:paraId="1D553A47" w14:textId="5F5128D7" w:rsidR="00B6523C" w:rsidRPr="000E7A0A" w:rsidRDefault="00B6523C" w:rsidP="00B6523C">
      <w:pPr>
        <w:widowControl/>
        <w:ind w:firstLine="560"/>
        <w:jc w:val="left"/>
        <w:rPr>
          <w:rFonts w:ascii="黑体" w:eastAsia="黑体" w:hAnsi="黑体"/>
          <w:szCs w:val="28"/>
        </w:rPr>
      </w:pPr>
      <w:r w:rsidRPr="000E7A0A">
        <w:rPr>
          <w:rFonts w:ascii="黑体" w:eastAsia="黑体" w:hAnsi="黑体" w:hint="eastAsia"/>
          <w:szCs w:val="28"/>
        </w:rPr>
        <w:t>（P</w:t>
      </w:r>
      <w:r w:rsidRPr="000E7A0A">
        <w:rPr>
          <w:rFonts w:ascii="黑体" w:eastAsia="黑体" w:hAnsi="黑体"/>
          <w:szCs w:val="28"/>
        </w:rPr>
        <w:t>2</w:t>
      </w:r>
      <w:r w:rsidR="000E7A0A" w:rsidRPr="000E7A0A">
        <w:rPr>
          <w:rFonts w:ascii="黑体" w:eastAsia="黑体" w:hAnsi="黑体"/>
          <w:szCs w:val="28"/>
        </w:rPr>
        <w:t>7</w:t>
      </w:r>
      <w:r w:rsidRPr="000E7A0A">
        <w:rPr>
          <w:rFonts w:ascii="黑体" w:eastAsia="黑体" w:hAnsi="黑体" w:hint="eastAsia"/>
          <w:szCs w:val="28"/>
        </w:rPr>
        <w:t>）世界工会联合会2022年罗马宣言（上）</w:t>
      </w:r>
    </w:p>
    <w:p w14:paraId="37D8B5F1" w14:textId="608B7881" w:rsidR="001479EB" w:rsidRPr="000E7A0A" w:rsidRDefault="001479EB">
      <w:pPr>
        <w:widowControl/>
        <w:ind w:firstLineChars="300" w:firstLine="840"/>
        <w:jc w:val="left"/>
        <w:rPr>
          <w:rFonts w:ascii="黑体" w:eastAsia="黑体" w:hAnsi="黑体"/>
          <w:szCs w:val="28"/>
        </w:rPr>
      </w:pPr>
    </w:p>
    <w:p w14:paraId="619AD95C" w14:textId="0BBEF3E4" w:rsidR="00ED1E6A" w:rsidRPr="000E7A0A" w:rsidRDefault="00ED1E6A">
      <w:pPr>
        <w:widowControl/>
        <w:ind w:firstLineChars="300" w:firstLine="840"/>
        <w:jc w:val="left"/>
        <w:rPr>
          <w:rFonts w:ascii="黑体" w:eastAsia="黑体" w:hAnsi="黑体"/>
          <w:szCs w:val="28"/>
        </w:rPr>
      </w:pPr>
    </w:p>
    <w:p w14:paraId="379F1CFD" w14:textId="77777777" w:rsidR="00186472" w:rsidRPr="000E7A0A" w:rsidRDefault="00186472">
      <w:pPr>
        <w:widowControl/>
        <w:ind w:firstLineChars="300" w:firstLine="840"/>
        <w:jc w:val="left"/>
        <w:rPr>
          <w:rFonts w:ascii="黑体" w:eastAsia="黑体" w:hAnsi="黑体"/>
          <w:szCs w:val="28"/>
        </w:rPr>
      </w:pPr>
    </w:p>
    <w:p w14:paraId="1F9F054D" w14:textId="329B0DDA" w:rsidR="001479EB" w:rsidRPr="000E7A0A" w:rsidRDefault="001479EB">
      <w:pPr>
        <w:widowControl/>
        <w:ind w:firstLineChars="300" w:firstLine="840"/>
        <w:jc w:val="left"/>
        <w:rPr>
          <w:rFonts w:ascii="黑体" w:eastAsia="黑体" w:hAnsi="黑体"/>
          <w:szCs w:val="28"/>
        </w:rPr>
      </w:pPr>
    </w:p>
    <w:p w14:paraId="38E83CE3" w14:textId="77777777" w:rsidR="008B2D43" w:rsidRPr="000E7A0A" w:rsidRDefault="008B2D43">
      <w:pPr>
        <w:widowControl/>
        <w:ind w:firstLineChars="300" w:firstLine="840"/>
        <w:jc w:val="left"/>
        <w:rPr>
          <w:rFonts w:ascii="黑体" w:eastAsia="黑体" w:hAnsi="黑体"/>
          <w:szCs w:val="28"/>
        </w:rPr>
      </w:pPr>
    </w:p>
    <w:p w14:paraId="4074AAE7" w14:textId="77777777" w:rsidR="008B2D43" w:rsidRPr="000E7A0A" w:rsidRDefault="008B2D43">
      <w:pPr>
        <w:widowControl/>
        <w:ind w:firstLineChars="300" w:firstLine="840"/>
        <w:jc w:val="left"/>
        <w:rPr>
          <w:rFonts w:ascii="黑体" w:eastAsia="黑体" w:hAnsi="黑体"/>
          <w:szCs w:val="28"/>
        </w:rPr>
      </w:pPr>
    </w:p>
    <w:p w14:paraId="56CD42F9" w14:textId="017C4BCE" w:rsidR="008B2D43" w:rsidRPr="000E7A0A" w:rsidRDefault="00B51C8A">
      <w:pPr>
        <w:ind w:firstLineChars="0" w:firstLine="0"/>
        <w:jc w:val="center"/>
        <w:rPr>
          <w:rFonts w:ascii="黑体" w:eastAsia="黑体" w:hAnsi="黑体" w:cs="Times New Roman"/>
          <w:szCs w:val="28"/>
        </w:rPr>
      </w:pPr>
      <w:r w:rsidRPr="000E7A0A">
        <w:rPr>
          <w:rFonts w:ascii="黑体" w:eastAsia="黑体" w:hAnsi="黑体" w:cs="Times New Roman" w:hint="eastAsia"/>
          <w:szCs w:val="28"/>
        </w:rPr>
        <w:t>2022年第</w:t>
      </w:r>
      <w:r w:rsidR="001743B0" w:rsidRPr="000E7A0A">
        <w:rPr>
          <w:rFonts w:ascii="黑体" w:eastAsia="黑体" w:hAnsi="黑体" w:cs="Times New Roman"/>
          <w:szCs w:val="28"/>
        </w:rPr>
        <w:t>3</w:t>
      </w:r>
      <w:r w:rsidR="00B6523C" w:rsidRPr="000E7A0A">
        <w:rPr>
          <w:rFonts w:ascii="黑体" w:eastAsia="黑体" w:hAnsi="黑体" w:cs="Times New Roman"/>
          <w:szCs w:val="28"/>
        </w:rPr>
        <w:t>7</w:t>
      </w:r>
      <w:r w:rsidRPr="000E7A0A">
        <w:rPr>
          <w:rFonts w:ascii="黑体" w:eastAsia="黑体" w:hAnsi="黑体" w:cs="Times New Roman" w:hint="eastAsia"/>
          <w:szCs w:val="28"/>
        </w:rPr>
        <w:t>期</w:t>
      </w:r>
    </w:p>
    <w:p w14:paraId="1B8F293E" w14:textId="1E010A9E" w:rsidR="008B2D43" w:rsidRPr="000E7A0A" w:rsidRDefault="00B51C8A">
      <w:pPr>
        <w:ind w:firstLineChars="0" w:firstLine="0"/>
        <w:jc w:val="center"/>
        <w:rPr>
          <w:rFonts w:ascii="黑体" w:eastAsia="黑体" w:hAnsi="黑体" w:cs="Times New Roman"/>
          <w:szCs w:val="28"/>
        </w:rPr>
      </w:pPr>
      <w:r w:rsidRPr="000E7A0A">
        <w:rPr>
          <w:rFonts w:ascii="黑体" w:eastAsia="黑体" w:hAnsi="黑体" w:cs="Times New Roman" w:hint="eastAsia"/>
          <w:szCs w:val="28"/>
        </w:rPr>
        <w:t>2022年</w:t>
      </w:r>
      <w:r w:rsidR="001743B0" w:rsidRPr="000E7A0A">
        <w:rPr>
          <w:rFonts w:ascii="黑体" w:eastAsia="黑体" w:hAnsi="黑体" w:cs="Times New Roman"/>
          <w:szCs w:val="28"/>
        </w:rPr>
        <w:t>1</w:t>
      </w:r>
      <w:r w:rsidR="007E560C" w:rsidRPr="000E7A0A">
        <w:rPr>
          <w:rFonts w:ascii="黑体" w:eastAsia="黑体" w:hAnsi="黑体" w:cs="Times New Roman"/>
          <w:szCs w:val="28"/>
        </w:rPr>
        <w:t>1</w:t>
      </w:r>
      <w:r w:rsidRPr="000E7A0A">
        <w:rPr>
          <w:rFonts w:ascii="黑体" w:eastAsia="黑体" w:hAnsi="黑体" w:cs="Times New Roman" w:hint="eastAsia"/>
          <w:szCs w:val="28"/>
        </w:rPr>
        <w:t>月</w:t>
      </w:r>
      <w:r w:rsidR="00B6523C" w:rsidRPr="000E7A0A">
        <w:rPr>
          <w:rFonts w:ascii="黑体" w:eastAsia="黑体" w:hAnsi="黑体" w:cs="Times New Roman"/>
          <w:szCs w:val="28"/>
        </w:rPr>
        <w:t>29</w:t>
      </w:r>
      <w:r w:rsidRPr="000E7A0A">
        <w:rPr>
          <w:rFonts w:ascii="黑体" w:eastAsia="黑体" w:hAnsi="黑体" w:cs="Times New Roman" w:hint="eastAsia"/>
          <w:szCs w:val="28"/>
        </w:rPr>
        <w:t>日</w:t>
      </w:r>
    </w:p>
    <w:p w14:paraId="5E2E00BF" w14:textId="5103E449" w:rsidR="008B2D43" w:rsidRPr="000E7A0A" w:rsidRDefault="008B2D43">
      <w:pPr>
        <w:ind w:firstLine="560"/>
      </w:pPr>
    </w:p>
    <w:p w14:paraId="25DF7555" w14:textId="77777777" w:rsidR="008B2D43" w:rsidRPr="000E7A0A" w:rsidRDefault="008B2D43">
      <w:pPr>
        <w:ind w:firstLine="560"/>
      </w:pPr>
    </w:p>
    <w:p w14:paraId="08A4FE79" w14:textId="77777777" w:rsidR="008B2D43" w:rsidRPr="000E7A0A" w:rsidRDefault="00B51C8A">
      <w:pPr>
        <w:spacing w:line="360" w:lineRule="auto"/>
        <w:ind w:firstLineChars="300" w:firstLine="964"/>
        <w:rPr>
          <w:rFonts w:ascii="Times New Roman" w:eastAsia="仿宋" w:hAnsi="Times New Roman" w:cs="Times New Roman"/>
          <w:b/>
          <w:sz w:val="32"/>
          <w:szCs w:val="32"/>
        </w:rPr>
      </w:pPr>
      <w:bookmarkStart w:id="0" w:name="_Hlk95678794"/>
      <w:r w:rsidRPr="000E7A0A">
        <w:rPr>
          <w:rFonts w:ascii="Times New Roman" w:eastAsia="仿宋" w:hAnsi="Times New Roman" w:cs="Times New Roman"/>
          <w:b/>
          <w:sz w:val="32"/>
          <w:szCs w:val="32"/>
        </w:rPr>
        <w:t>订阅方式</w:t>
      </w:r>
      <w:r w:rsidR="009D151C" w:rsidRPr="000E7A0A">
        <w:rPr>
          <w:rFonts w:ascii="Times New Roman" w:eastAsia="仿宋" w:hAnsi="Times New Roman" w:cs="Times New Roman" w:hint="eastAsia"/>
          <w:b/>
          <w:sz w:val="32"/>
          <w:szCs w:val="32"/>
        </w:rPr>
        <w:t>（三选一即可）</w:t>
      </w:r>
      <w:r w:rsidRPr="000E7A0A">
        <w:rPr>
          <w:rFonts w:ascii="Times New Roman" w:eastAsia="仿宋" w:hAnsi="Times New Roman" w:cs="Times New Roman"/>
          <w:b/>
          <w:sz w:val="32"/>
          <w:szCs w:val="32"/>
        </w:rPr>
        <w:t>：</w:t>
      </w:r>
    </w:p>
    <w:p w14:paraId="3CC30B19" w14:textId="77777777" w:rsidR="008B2D43" w:rsidRPr="000E7A0A" w:rsidRDefault="00B51C8A">
      <w:pPr>
        <w:spacing w:line="360" w:lineRule="auto"/>
        <w:ind w:firstLineChars="300" w:firstLine="840"/>
        <w:rPr>
          <w:rFonts w:ascii="Times New Roman" w:eastAsia="仿宋" w:hAnsi="Times New Roman" w:cs="Times New Roman"/>
          <w:szCs w:val="28"/>
        </w:rPr>
      </w:pPr>
      <w:r w:rsidRPr="000E7A0A">
        <w:rPr>
          <w:rFonts w:ascii="Times New Roman" w:eastAsia="仿宋" w:hAnsi="Times New Roman" w:cs="Times New Roman"/>
          <w:szCs w:val="28"/>
        </w:rPr>
        <w:t xml:space="preserve">1. </w:t>
      </w:r>
      <w:r w:rsidRPr="000E7A0A">
        <w:rPr>
          <w:rFonts w:ascii="Times New Roman" w:eastAsia="仿宋" w:hAnsi="Times New Roman" w:cs="Times New Roman"/>
          <w:szCs w:val="28"/>
        </w:rPr>
        <w:t>扫描二维码填写您的邮箱</w:t>
      </w:r>
    </w:p>
    <w:p w14:paraId="218D9F31" w14:textId="77777777" w:rsidR="008B2D43" w:rsidRPr="000E7A0A" w:rsidRDefault="00B51C8A">
      <w:pPr>
        <w:spacing w:line="360" w:lineRule="auto"/>
        <w:ind w:leftChars="200" w:left="560" w:firstLineChars="300" w:firstLine="840"/>
        <w:rPr>
          <w:rFonts w:ascii="Times New Roman" w:eastAsia="仿宋" w:hAnsi="Times New Roman" w:cs="Times New Roman"/>
          <w:szCs w:val="28"/>
        </w:rPr>
      </w:pPr>
      <w:r w:rsidRPr="000E7A0A">
        <w:rPr>
          <w:rFonts w:ascii="Times New Roman" w:eastAsia="仿宋" w:hAnsi="Times New Roman" w:cs="Times New Roman"/>
          <w:noProof/>
          <w:szCs w:val="28"/>
        </w:rPr>
        <w:drawing>
          <wp:inline distT="0" distB="0" distL="0" distR="0" wp14:anchorId="0435BF07" wp14:editId="1CEE2F4F">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5120DDDC" w14:textId="77777777" w:rsidR="008B2D43" w:rsidRPr="000E7A0A" w:rsidRDefault="00B51C8A">
      <w:pPr>
        <w:spacing w:line="360" w:lineRule="auto"/>
        <w:ind w:firstLineChars="300" w:firstLine="840"/>
        <w:rPr>
          <w:rStyle w:val="ae"/>
          <w:rFonts w:ascii="Times New Roman" w:eastAsia="仿宋" w:hAnsi="Times New Roman" w:cs="Times New Roman"/>
          <w:color w:val="auto"/>
          <w:szCs w:val="28"/>
          <w:u w:val="none"/>
        </w:rPr>
      </w:pPr>
      <w:r w:rsidRPr="000E7A0A">
        <w:rPr>
          <w:rStyle w:val="ae"/>
          <w:rFonts w:ascii="Times New Roman" w:eastAsia="仿宋" w:hAnsi="Times New Roman" w:cs="Times New Roman"/>
          <w:color w:val="auto"/>
          <w:szCs w:val="28"/>
          <w:u w:val="none"/>
        </w:rPr>
        <w:t>（如无法提交，请在空白处点击再试）</w:t>
      </w:r>
    </w:p>
    <w:p w14:paraId="74EC3090" w14:textId="77777777" w:rsidR="008B2D43" w:rsidRPr="000E7A0A" w:rsidRDefault="00B51C8A">
      <w:pPr>
        <w:spacing w:line="360" w:lineRule="auto"/>
        <w:ind w:firstLineChars="300" w:firstLine="840"/>
        <w:rPr>
          <w:rFonts w:ascii="Times New Roman" w:eastAsia="仿宋" w:hAnsi="Times New Roman" w:cs="Times New Roman"/>
          <w:szCs w:val="28"/>
        </w:rPr>
      </w:pPr>
      <w:r w:rsidRPr="000E7A0A">
        <w:rPr>
          <w:rFonts w:ascii="Times New Roman" w:eastAsia="仿宋" w:hAnsi="Times New Roman" w:cs="Times New Roman"/>
          <w:szCs w:val="28"/>
        </w:rPr>
        <w:t xml:space="preserve">2. </w:t>
      </w:r>
      <w:r w:rsidRPr="000E7A0A">
        <w:rPr>
          <w:rFonts w:ascii="Times New Roman" w:eastAsia="仿宋" w:hAnsi="Times New Roman" w:cs="Times New Roman"/>
          <w:szCs w:val="28"/>
        </w:rPr>
        <w:t>进入以下链接填写您的邮箱</w:t>
      </w:r>
    </w:p>
    <w:p w14:paraId="240FF6E1" w14:textId="77777777" w:rsidR="008B2D43" w:rsidRPr="000E7A0A" w:rsidRDefault="00000000">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B51C8A" w:rsidRPr="000E7A0A">
          <w:rPr>
            <w:rStyle w:val="ae"/>
            <w:rFonts w:ascii="Times New Roman" w:hAnsi="Times New Roman" w:cs="Times New Roman"/>
            <w:color w:val="auto"/>
            <w:szCs w:val="28"/>
          </w:rPr>
          <w:t>https://cloud.seatable.cn/dtable/forms/ff203a21-e739-4321-bb63-3d9665873695/</w:t>
        </w:r>
      </w:hyperlink>
    </w:p>
    <w:p w14:paraId="137EE53E" w14:textId="6E26441F" w:rsidR="00013164" w:rsidRPr="000E7A0A" w:rsidRDefault="00B51C8A" w:rsidP="00676AD7">
      <w:pPr>
        <w:spacing w:line="360" w:lineRule="auto"/>
        <w:ind w:firstLineChars="300" w:firstLine="840"/>
        <w:rPr>
          <w:rStyle w:val="ae"/>
          <w:rFonts w:ascii="Times New Roman" w:eastAsia="仿宋" w:hAnsi="Times New Roman" w:cs="Times New Roman"/>
          <w:color w:val="auto"/>
          <w:szCs w:val="28"/>
          <w:u w:val="none"/>
        </w:rPr>
      </w:pPr>
      <w:r w:rsidRPr="000E7A0A">
        <w:rPr>
          <w:rStyle w:val="ae"/>
          <w:rFonts w:ascii="Times New Roman" w:eastAsia="仿宋" w:hAnsi="Times New Roman" w:cs="Times New Roman"/>
          <w:color w:val="auto"/>
          <w:szCs w:val="28"/>
          <w:u w:val="none"/>
        </w:rPr>
        <w:t xml:space="preserve">3. </w:t>
      </w:r>
      <w:r w:rsidRPr="000E7A0A">
        <w:rPr>
          <w:rStyle w:val="ae"/>
          <w:rFonts w:ascii="Times New Roman" w:eastAsia="仿宋" w:hAnsi="Times New Roman" w:cs="Times New Roman"/>
          <w:color w:val="auto"/>
          <w:szCs w:val="28"/>
          <w:u w:val="none"/>
        </w:rPr>
        <w:t>用您的邮箱发送</w:t>
      </w:r>
      <w:r w:rsidRPr="000E7A0A">
        <w:rPr>
          <w:rStyle w:val="ae"/>
          <w:rFonts w:ascii="Times New Roman" w:eastAsia="仿宋" w:hAnsi="Times New Roman" w:cs="Times New Roman"/>
          <w:color w:val="auto"/>
          <w:szCs w:val="28"/>
          <w:u w:val="none"/>
        </w:rPr>
        <w:t>“</w:t>
      </w:r>
      <w:r w:rsidRPr="000E7A0A">
        <w:rPr>
          <w:rStyle w:val="ae"/>
          <w:rFonts w:ascii="Times New Roman" w:eastAsia="仿宋" w:hAnsi="Times New Roman" w:cs="Times New Roman"/>
          <w:color w:val="auto"/>
          <w:szCs w:val="28"/>
          <w:u w:val="none"/>
        </w:rPr>
        <w:t>订阅</w:t>
      </w:r>
      <w:r w:rsidRPr="000E7A0A">
        <w:rPr>
          <w:rStyle w:val="ae"/>
          <w:rFonts w:ascii="Times New Roman" w:eastAsia="仿宋" w:hAnsi="Times New Roman" w:cs="Times New Roman"/>
          <w:color w:val="auto"/>
          <w:szCs w:val="28"/>
          <w:u w:val="none"/>
        </w:rPr>
        <w:t>”</w:t>
      </w:r>
      <w:r w:rsidRPr="000E7A0A">
        <w:rPr>
          <w:rStyle w:val="ae"/>
          <w:rFonts w:ascii="Times New Roman" w:eastAsia="仿宋" w:hAnsi="Times New Roman" w:cs="Times New Roman"/>
          <w:color w:val="auto"/>
          <w:szCs w:val="28"/>
          <w:u w:val="none"/>
        </w:rPr>
        <w:t>至</w:t>
      </w:r>
      <w:r w:rsidRPr="000E7A0A">
        <w:rPr>
          <w:rStyle w:val="ae"/>
          <w:rFonts w:ascii="Times New Roman" w:eastAsia="仿宋" w:hAnsi="Times New Roman" w:cs="Times New Roman"/>
          <w:color w:val="auto"/>
          <w:szCs w:val="28"/>
          <w:u w:val="none"/>
        </w:rPr>
        <w:t>irn3000@outlook.com</w:t>
      </w:r>
    </w:p>
    <w:p w14:paraId="062D244A" w14:textId="368EBEC1" w:rsidR="00BC45DA" w:rsidRPr="000E7A0A" w:rsidRDefault="00B4083A">
      <w:pPr>
        <w:widowControl/>
        <w:spacing w:line="240" w:lineRule="auto"/>
        <w:ind w:firstLineChars="0" w:firstLine="0"/>
        <w:jc w:val="left"/>
        <w:rPr>
          <w:rStyle w:val="ae"/>
          <w:rFonts w:ascii="Times New Roman" w:eastAsia="仿宋" w:hAnsi="Times New Roman" w:cs="Times New Roman"/>
          <w:color w:val="auto"/>
          <w:szCs w:val="28"/>
          <w:u w:val="none"/>
        </w:rPr>
      </w:pPr>
      <w:r w:rsidRPr="000E7A0A">
        <w:rPr>
          <w:rStyle w:val="ae"/>
          <w:rFonts w:ascii="Times New Roman" w:eastAsia="仿宋" w:hAnsi="Times New Roman" w:cs="Times New Roman"/>
          <w:color w:val="auto"/>
          <w:szCs w:val="28"/>
          <w:u w:val="none"/>
        </w:rPr>
        <w:br w:type="page"/>
      </w:r>
    </w:p>
    <w:p w14:paraId="0CD5D72B" w14:textId="77777777" w:rsidR="008B2D43" w:rsidRPr="00EF379D" w:rsidRDefault="008B2D43">
      <w:pPr>
        <w:spacing w:line="360" w:lineRule="auto"/>
        <w:ind w:firstLineChars="300" w:firstLine="840"/>
        <w:rPr>
          <w:rStyle w:val="ae"/>
          <w:rFonts w:ascii="Times New Roman" w:eastAsia="仿宋" w:hAnsi="Times New Roman" w:cs="Times New Roman"/>
          <w:color w:val="FF0000"/>
          <w:szCs w:val="28"/>
          <w:u w:val="none"/>
        </w:rPr>
        <w:sectPr w:rsidR="008B2D43" w:rsidRPr="00EF379D">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02AC4D83" w14:textId="6C3D1B1F" w:rsidR="008B2D43" w:rsidRPr="00EF379D" w:rsidRDefault="00EF379D" w:rsidP="00676AD7">
      <w:pPr>
        <w:pStyle w:val="1"/>
        <w:rPr>
          <w:rFonts w:ascii="黑体" w:eastAsia="黑体" w:hAnsi="黑体"/>
          <w:szCs w:val="36"/>
        </w:rPr>
      </w:pPr>
      <w:bookmarkStart w:id="1" w:name="_Hlk117459055"/>
      <w:bookmarkEnd w:id="0"/>
      <w:r w:rsidRPr="00EF379D">
        <w:rPr>
          <w:rFonts w:ascii="黑体" w:eastAsia="黑体" w:hAnsi="黑体" w:hint="eastAsia"/>
          <w:szCs w:val="36"/>
        </w:rPr>
        <w:lastRenderedPageBreak/>
        <w:t>卡塔尔世界杯沾满了工人阶级的鲜血</w:t>
      </w:r>
    </w:p>
    <w:bookmarkEnd w:id="1"/>
    <w:p w14:paraId="2726599B" w14:textId="524808A5" w:rsidR="009A1570" w:rsidRPr="00EF379D" w:rsidRDefault="00EF379D" w:rsidP="007F1C50">
      <w:pPr>
        <w:ind w:firstLineChars="0" w:firstLine="0"/>
        <w:jc w:val="center"/>
      </w:pPr>
      <w:r w:rsidRPr="00EF379D">
        <w:rPr>
          <w:noProof/>
        </w:rPr>
        <w:drawing>
          <wp:inline distT="0" distB="0" distL="0" distR="0" wp14:anchorId="500E0B31" wp14:editId="6EF4CA82">
            <wp:extent cx="3641066" cy="507273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1066" cy="5072731"/>
                    </a:xfrm>
                    <a:prstGeom prst="rect">
                      <a:avLst/>
                    </a:prstGeom>
                    <a:noFill/>
                    <a:ln>
                      <a:noFill/>
                    </a:ln>
                  </pic:spPr>
                </pic:pic>
              </a:graphicData>
            </a:graphic>
          </wp:inline>
        </w:drawing>
      </w:r>
    </w:p>
    <w:p w14:paraId="05485FF0" w14:textId="5D60738B" w:rsidR="008B2D43" w:rsidRPr="00EF379D" w:rsidRDefault="00B51C8A" w:rsidP="007A0AD8">
      <w:pPr>
        <w:spacing w:beforeLines="100" w:before="312" w:afterLines="25" w:after="78"/>
        <w:ind w:firstLine="480"/>
        <w:jc w:val="left"/>
        <w:rPr>
          <w:rFonts w:ascii="Times New Roman" w:eastAsia="仿宋" w:hAnsi="Times New Roman" w:cs="Times New Roman"/>
          <w:sz w:val="24"/>
        </w:rPr>
      </w:pPr>
      <w:r w:rsidRPr="00EF379D">
        <w:rPr>
          <w:rFonts w:ascii="Times New Roman" w:eastAsia="仿宋" w:hAnsi="Times New Roman" w:cs="Times New Roman"/>
          <w:sz w:val="24"/>
        </w:rPr>
        <w:t>来源：</w:t>
      </w:r>
      <w:r w:rsidR="00EF379D" w:rsidRPr="00EF379D">
        <w:rPr>
          <w:rFonts w:ascii="Times New Roman" w:eastAsia="仿宋" w:hAnsi="Times New Roman" w:cs="Times New Roman" w:hint="eastAsia"/>
          <w:sz w:val="24"/>
        </w:rPr>
        <w:t>世界工会联合会</w:t>
      </w:r>
      <w:r w:rsidR="0012526F" w:rsidRPr="00EF379D">
        <w:rPr>
          <w:rFonts w:ascii="Times New Roman" w:eastAsia="仿宋" w:hAnsi="Times New Roman" w:cs="Times New Roman" w:hint="eastAsia"/>
          <w:sz w:val="24"/>
        </w:rPr>
        <w:t>网站</w:t>
      </w:r>
    </w:p>
    <w:p w14:paraId="44952F63" w14:textId="537FE764" w:rsidR="008B2D43" w:rsidRPr="00EF379D" w:rsidRDefault="00B51C8A" w:rsidP="007A0AD8">
      <w:pPr>
        <w:spacing w:beforeLines="25" w:before="78" w:afterLines="25" w:after="78"/>
        <w:ind w:firstLine="480"/>
        <w:jc w:val="left"/>
        <w:rPr>
          <w:rFonts w:ascii="Times New Roman" w:eastAsia="仿宋" w:hAnsi="Times New Roman" w:cs="Times New Roman"/>
          <w:sz w:val="24"/>
        </w:rPr>
      </w:pPr>
      <w:r w:rsidRPr="00EF379D">
        <w:rPr>
          <w:rFonts w:ascii="Times New Roman" w:eastAsia="仿宋" w:hAnsi="Times New Roman" w:cs="Times New Roman"/>
          <w:sz w:val="24"/>
        </w:rPr>
        <w:t>日期：</w:t>
      </w:r>
      <w:r w:rsidRPr="00EF379D">
        <w:rPr>
          <w:rFonts w:ascii="Times New Roman" w:eastAsia="仿宋" w:hAnsi="Times New Roman" w:cs="Times New Roman"/>
          <w:sz w:val="24"/>
        </w:rPr>
        <w:t>2022</w:t>
      </w:r>
      <w:r w:rsidRPr="00EF379D">
        <w:rPr>
          <w:rFonts w:ascii="Times New Roman" w:eastAsia="仿宋" w:hAnsi="Times New Roman" w:cs="Times New Roman"/>
          <w:sz w:val="24"/>
        </w:rPr>
        <w:t>年</w:t>
      </w:r>
      <w:r w:rsidR="007E560C" w:rsidRPr="00EF379D">
        <w:rPr>
          <w:rFonts w:ascii="Times New Roman" w:eastAsia="仿宋" w:hAnsi="Times New Roman" w:cs="Times New Roman" w:hint="eastAsia"/>
          <w:sz w:val="24"/>
        </w:rPr>
        <w:t>1</w:t>
      </w:r>
      <w:r w:rsidR="0012526F" w:rsidRPr="00EF379D">
        <w:rPr>
          <w:rFonts w:ascii="Times New Roman" w:eastAsia="仿宋" w:hAnsi="Times New Roman" w:cs="Times New Roman"/>
          <w:sz w:val="24"/>
        </w:rPr>
        <w:t>1</w:t>
      </w:r>
      <w:r w:rsidRPr="00EF379D">
        <w:rPr>
          <w:rFonts w:ascii="Times New Roman" w:eastAsia="仿宋" w:hAnsi="Times New Roman" w:cs="Times New Roman"/>
          <w:sz w:val="24"/>
        </w:rPr>
        <w:t>月</w:t>
      </w:r>
      <w:r w:rsidR="00EF379D" w:rsidRPr="00EF379D">
        <w:rPr>
          <w:rFonts w:ascii="Times New Roman" w:eastAsia="仿宋" w:hAnsi="Times New Roman" w:cs="Times New Roman" w:hint="eastAsia"/>
          <w:sz w:val="24"/>
        </w:rPr>
        <w:t>1</w:t>
      </w:r>
      <w:r w:rsidR="0012526F" w:rsidRPr="00EF379D">
        <w:rPr>
          <w:rFonts w:ascii="Times New Roman" w:eastAsia="仿宋" w:hAnsi="Times New Roman" w:cs="Times New Roman"/>
          <w:sz w:val="24"/>
        </w:rPr>
        <w:t>8</w:t>
      </w:r>
      <w:r w:rsidRPr="00EF379D">
        <w:rPr>
          <w:rFonts w:ascii="Times New Roman" w:eastAsia="仿宋" w:hAnsi="Times New Roman" w:cs="Times New Roman"/>
          <w:sz w:val="24"/>
        </w:rPr>
        <w:t>日</w:t>
      </w:r>
    </w:p>
    <w:p w14:paraId="6CDCCC41" w14:textId="0CCE732A" w:rsidR="00EF379D" w:rsidRPr="00EF379D" w:rsidRDefault="00EF379D" w:rsidP="007A0AD8">
      <w:pPr>
        <w:spacing w:beforeLines="25" w:before="78" w:afterLines="25" w:after="78"/>
        <w:ind w:firstLine="480"/>
        <w:jc w:val="left"/>
        <w:rPr>
          <w:rFonts w:ascii="Times New Roman" w:eastAsia="仿宋" w:hAnsi="Times New Roman" w:cs="Times New Roman"/>
          <w:sz w:val="24"/>
        </w:rPr>
      </w:pPr>
      <w:r w:rsidRPr="00EF379D">
        <w:rPr>
          <w:rFonts w:ascii="Times New Roman" w:eastAsia="仿宋" w:hAnsi="Times New Roman" w:cs="Times New Roman" w:hint="eastAsia"/>
          <w:sz w:val="24"/>
        </w:rPr>
        <w:t>题图：不要在工人的血泊之上建造体育场！</w:t>
      </w:r>
      <w:r w:rsidR="009D503E" w:rsidRPr="00EF379D">
        <w:rPr>
          <w:rFonts w:ascii="Times New Roman" w:eastAsia="仿宋" w:hAnsi="Times New Roman" w:cs="Times New Roman" w:hint="eastAsia"/>
          <w:sz w:val="24"/>
        </w:rPr>
        <w:t xml:space="preserve"> </w:t>
      </w:r>
    </w:p>
    <w:p w14:paraId="28E046FC" w14:textId="45D690DA" w:rsidR="00EF379D" w:rsidRPr="00EF379D" w:rsidRDefault="00B51C8A" w:rsidP="0012526F">
      <w:pPr>
        <w:spacing w:beforeLines="25" w:before="78" w:afterLines="100" w:after="312"/>
        <w:ind w:firstLine="480"/>
        <w:jc w:val="left"/>
        <w:rPr>
          <w:rStyle w:val="ae"/>
          <w:rFonts w:ascii="Times New Roman" w:hAnsi="Times New Roman" w:cs="Times New Roman"/>
          <w:color w:val="auto"/>
          <w:sz w:val="24"/>
        </w:rPr>
      </w:pPr>
      <w:bookmarkStart w:id="2" w:name="OLE_LINK1"/>
      <w:r w:rsidRPr="00EF379D">
        <w:rPr>
          <w:rFonts w:ascii="Times New Roman" w:eastAsia="仿宋" w:hAnsi="Times New Roman" w:cs="Times New Roman"/>
          <w:sz w:val="24"/>
        </w:rPr>
        <w:t>链接</w:t>
      </w:r>
      <w:r w:rsidRPr="00EF379D">
        <w:rPr>
          <w:rFonts w:ascii="Times New Roman" w:eastAsia="仿宋" w:hAnsi="Times New Roman" w:cs="Times New Roman" w:hint="eastAsia"/>
          <w:sz w:val="24"/>
        </w:rPr>
        <w:t>：</w:t>
      </w:r>
      <w:bookmarkEnd w:id="2"/>
      <w:r w:rsidR="00EF379D" w:rsidRPr="00EF379D">
        <w:rPr>
          <w:rStyle w:val="ae"/>
          <w:rFonts w:ascii="Times New Roman" w:hAnsi="Times New Roman" w:cs="Times New Roman"/>
          <w:color w:val="auto"/>
          <w:sz w:val="24"/>
        </w:rPr>
        <w:fldChar w:fldCharType="begin"/>
      </w:r>
      <w:r w:rsidR="00EF379D" w:rsidRPr="00EF379D">
        <w:rPr>
          <w:rStyle w:val="ae"/>
          <w:rFonts w:ascii="Times New Roman" w:hAnsi="Times New Roman" w:cs="Times New Roman"/>
          <w:color w:val="auto"/>
          <w:sz w:val="24"/>
        </w:rPr>
        <w:instrText xml:space="preserve"> HYPERLINK "https://www.wftucentral.org/the-football-world-cup-begins-on-november-20-in-qatar-stained-with-working-class-blood/" </w:instrText>
      </w:r>
      <w:r w:rsidR="00EF379D" w:rsidRPr="00EF379D">
        <w:rPr>
          <w:rStyle w:val="ae"/>
          <w:rFonts w:ascii="Times New Roman" w:hAnsi="Times New Roman" w:cs="Times New Roman"/>
          <w:color w:val="auto"/>
          <w:sz w:val="24"/>
        </w:rPr>
      </w:r>
      <w:r w:rsidR="00EF379D" w:rsidRPr="00EF379D">
        <w:rPr>
          <w:rStyle w:val="ae"/>
          <w:rFonts w:ascii="Times New Roman" w:hAnsi="Times New Roman" w:cs="Times New Roman"/>
          <w:color w:val="auto"/>
          <w:sz w:val="24"/>
        </w:rPr>
        <w:fldChar w:fldCharType="separate"/>
      </w:r>
      <w:r w:rsidR="00EF379D" w:rsidRPr="00EF379D">
        <w:rPr>
          <w:rStyle w:val="ae"/>
          <w:rFonts w:ascii="Times New Roman" w:hAnsi="Times New Roman" w:cs="Times New Roman"/>
          <w:color w:val="auto"/>
          <w:sz w:val="24"/>
        </w:rPr>
        <w:t>https://www.wftucentral.org/the-football-world-cup-begins-on-november-20-in-qatar-stained-with-working-class-blood/</w:t>
      </w:r>
      <w:r w:rsidR="00EF379D" w:rsidRPr="00EF379D">
        <w:rPr>
          <w:rStyle w:val="ae"/>
          <w:rFonts w:ascii="Times New Roman" w:hAnsi="Times New Roman" w:cs="Times New Roman"/>
          <w:color w:val="auto"/>
          <w:sz w:val="24"/>
        </w:rPr>
        <w:fldChar w:fldCharType="end"/>
      </w:r>
    </w:p>
    <w:p w14:paraId="42FFB943" w14:textId="6724D577" w:rsidR="0012526F" w:rsidRPr="00EF379D" w:rsidRDefault="00EF379D" w:rsidP="0012526F">
      <w:pPr>
        <w:spacing w:beforeLines="25" w:before="78" w:afterLines="25" w:after="78"/>
        <w:ind w:firstLineChars="0" w:firstLine="0"/>
        <w:jc w:val="center"/>
        <w:rPr>
          <w:rFonts w:ascii="黑体" w:eastAsia="黑体" w:hAnsi="黑体"/>
          <w:szCs w:val="28"/>
        </w:rPr>
      </w:pPr>
      <w:r w:rsidRPr="00EF379D">
        <w:rPr>
          <w:rFonts w:ascii="黑体" w:eastAsia="黑体" w:hAnsi="黑体" w:hint="eastAsia"/>
          <w:szCs w:val="28"/>
        </w:rPr>
        <w:lastRenderedPageBreak/>
        <w:t>足球世界杯</w:t>
      </w:r>
      <w:r>
        <w:rPr>
          <w:rFonts w:ascii="黑体" w:eastAsia="黑体" w:hAnsi="黑体" w:hint="eastAsia"/>
          <w:szCs w:val="28"/>
        </w:rPr>
        <w:t>将于</w:t>
      </w:r>
      <w:r w:rsidRPr="00EF379D">
        <w:rPr>
          <w:rFonts w:ascii="黑体" w:eastAsia="黑体" w:hAnsi="黑体" w:hint="eastAsia"/>
          <w:szCs w:val="28"/>
        </w:rPr>
        <w:t>11月20日在沾满工人阶级鲜血的卡塔尔开幕</w:t>
      </w:r>
    </w:p>
    <w:p w14:paraId="4992E025" w14:textId="6DB3BA1C" w:rsidR="00EF379D" w:rsidRPr="00EF379D" w:rsidRDefault="00EF379D" w:rsidP="00EF379D">
      <w:pPr>
        <w:spacing w:beforeLines="25" w:before="78" w:afterLines="25" w:after="78"/>
        <w:ind w:firstLine="560"/>
        <w:rPr>
          <w:rFonts w:asciiTheme="minorEastAsia" w:eastAsiaTheme="minorEastAsia" w:hAnsiTheme="minorEastAsia"/>
          <w:szCs w:val="28"/>
        </w:rPr>
      </w:pPr>
      <w:r w:rsidRPr="00EF379D">
        <w:rPr>
          <w:rFonts w:asciiTheme="minorEastAsia" w:eastAsiaTheme="minorEastAsia" w:hAnsiTheme="minorEastAsia" w:hint="eastAsia"/>
          <w:szCs w:val="28"/>
        </w:rPr>
        <w:t>指定这个阿拉伯酋长国</w:t>
      </w:r>
      <w:r>
        <w:rPr>
          <w:rStyle w:val="af"/>
          <w:rFonts w:asciiTheme="minorEastAsia" w:eastAsiaTheme="minorEastAsia" w:hAnsiTheme="minorEastAsia"/>
          <w:szCs w:val="28"/>
        </w:rPr>
        <w:footnoteReference w:customMarkFollows="1" w:id="1"/>
        <w:t>[1]</w:t>
      </w:r>
      <w:r w:rsidRPr="00EF379D">
        <w:rPr>
          <w:rFonts w:asciiTheme="minorEastAsia" w:eastAsiaTheme="minorEastAsia" w:hAnsiTheme="minorEastAsia" w:hint="eastAsia"/>
          <w:szCs w:val="28"/>
        </w:rPr>
        <w:t>为世界杯主办方的过程就已沾染腐败问题。几十亿属于卡塔尔人民</w:t>
      </w:r>
      <w:r>
        <w:rPr>
          <w:rStyle w:val="af"/>
          <w:rFonts w:asciiTheme="minorEastAsia" w:eastAsiaTheme="minorEastAsia" w:hAnsiTheme="minorEastAsia"/>
          <w:szCs w:val="28"/>
        </w:rPr>
        <w:footnoteReference w:customMarkFollows="1" w:id="2"/>
        <w:t>[2]</w:t>
      </w:r>
      <w:r w:rsidRPr="00EF379D">
        <w:rPr>
          <w:rFonts w:asciiTheme="minorEastAsia" w:eastAsiaTheme="minorEastAsia" w:hAnsiTheme="minorEastAsia" w:hint="eastAsia"/>
          <w:szCs w:val="28"/>
        </w:rPr>
        <w:t>的资源（发现于他们地下的所有资源都应属于他们）转到了资本主义大集团企业的手中。从那时起，投机者和商家都在支持这些公司赞助世界杯——只有这个阿拉伯国家的精英们才能从中得利。</w:t>
      </w:r>
    </w:p>
    <w:p w14:paraId="01FA0FDD" w14:textId="0628DC3D" w:rsidR="00EF379D" w:rsidRPr="00EF379D" w:rsidRDefault="00EF379D" w:rsidP="00EF379D">
      <w:pPr>
        <w:spacing w:beforeLines="25" w:before="78" w:afterLines="25" w:after="78"/>
        <w:ind w:firstLine="560"/>
        <w:rPr>
          <w:rFonts w:asciiTheme="minorEastAsia" w:eastAsiaTheme="minorEastAsia" w:hAnsiTheme="minorEastAsia"/>
          <w:szCs w:val="28"/>
        </w:rPr>
      </w:pPr>
      <w:r w:rsidRPr="00EF379D">
        <w:rPr>
          <w:rFonts w:asciiTheme="minorEastAsia" w:eastAsiaTheme="minorEastAsia" w:hAnsiTheme="minorEastAsia" w:hint="eastAsia"/>
          <w:szCs w:val="28"/>
        </w:rPr>
        <w:t>这一巨额资本也被用来洗白这些中世纪的、专制的政权：这些政权毫不犹豫地和以色列压迫性政权以及</w:t>
      </w:r>
      <w:r>
        <w:rPr>
          <w:rFonts w:asciiTheme="minorEastAsia" w:eastAsiaTheme="minorEastAsia" w:hAnsiTheme="minorEastAsia" w:hint="eastAsia"/>
          <w:szCs w:val="28"/>
        </w:rPr>
        <w:t>支持</w:t>
      </w:r>
      <w:r w:rsidRPr="00EF379D">
        <w:rPr>
          <w:rFonts w:asciiTheme="minorEastAsia" w:eastAsiaTheme="minorEastAsia" w:hAnsiTheme="minorEastAsia" w:hint="eastAsia"/>
          <w:szCs w:val="28"/>
        </w:rPr>
        <w:t>以色列的西方资产阶级民主制国家合作。</w:t>
      </w:r>
    </w:p>
    <w:p w14:paraId="713F41E9" w14:textId="3DD1BA20" w:rsidR="00EF379D" w:rsidRPr="00EF379D" w:rsidRDefault="00EF379D" w:rsidP="00EF379D">
      <w:pPr>
        <w:spacing w:beforeLines="25" w:before="78" w:afterLines="25" w:after="78"/>
        <w:ind w:firstLine="560"/>
        <w:rPr>
          <w:rFonts w:asciiTheme="minorEastAsia" w:eastAsiaTheme="minorEastAsia" w:hAnsiTheme="minorEastAsia"/>
          <w:szCs w:val="28"/>
        </w:rPr>
      </w:pPr>
      <w:r w:rsidRPr="00EF379D">
        <w:rPr>
          <w:rFonts w:asciiTheme="minorEastAsia" w:eastAsiaTheme="minorEastAsia" w:hAnsiTheme="minorEastAsia" w:hint="eastAsia"/>
          <w:szCs w:val="28"/>
        </w:rPr>
        <w:t>不仅如此，卡塔尔政权</w:t>
      </w:r>
      <w:r>
        <w:rPr>
          <w:rFonts w:asciiTheme="minorEastAsia" w:eastAsiaTheme="minorEastAsia" w:hAnsiTheme="minorEastAsia" w:hint="eastAsia"/>
          <w:szCs w:val="28"/>
        </w:rPr>
        <w:t>还</w:t>
      </w:r>
      <w:r w:rsidRPr="00EF379D">
        <w:rPr>
          <w:rFonts w:asciiTheme="minorEastAsia" w:eastAsiaTheme="minorEastAsia" w:hAnsiTheme="minorEastAsia" w:hint="eastAsia"/>
          <w:szCs w:val="28"/>
        </w:rPr>
        <w:t>压迫女性和L</w:t>
      </w:r>
      <w:r w:rsidRPr="00EF379D">
        <w:rPr>
          <w:rFonts w:asciiTheme="minorEastAsia" w:eastAsiaTheme="minorEastAsia" w:hAnsiTheme="minorEastAsia"/>
          <w:szCs w:val="28"/>
        </w:rPr>
        <w:t>GBTI</w:t>
      </w:r>
      <w:r w:rsidRPr="00EF379D">
        <w:rPr>
          <w:rFonts w:asciiTheme="minorEastAsia" w:eastAsiaTheme="minorEastAsia" w:hAnsiTheme="minorEastAsia" w:hint="eastAsia"/>
          <w:szCs w:val="28"/>
        </w:rPr>
        <w:t>人群的基本权利。毫无疑问，他们将会利用这一世界性活动，洗刷它“压迫性政府</w:t>
      </w:r>
      <w:r w:rsidRPr="00EF379D">
        <w:rPr>
          <w:rFonts w:asciiTheme="minorEastAsia" w:eastAsiaTheme="minorEastAsia" w:hAnsiTheme="minorEastAsia"/>
          <w:szCs w:val="28"/>
        </w:rPr>
        <w:t>”</w:t>
      </w:r>
      <w:r w:rsidRPr="00EF379D">
        <w:rPr>
          <w:rFonts w:asciiTheme="minorEastAsia" w:eastAsiaTheme="minorEastAsia" w:hAnsiTheme="minorEastAsia" w:hint="eastAsia"/>
          <w:szCs w:val="28"/>
        </w:rPr>
        <w:t>的脸面，并向世界展示自己作为“民主、融合的冠军”的形象。</w:t>
      </w:r>
    </w:p>
    <w:p w14:paraId="22D0836E" w14:textId="67F40CD2" w:rsidR="00EF379D" w:rsidRPr="00EF379D" w:rsidRDefault="00EF379D" w:rsidP="00EF379D">
      <w:pPr>
        <w:spacing w:beforeLines="25" w:before="78" w:afterLines="25" w:after="78"/>
        <w:ind w:firstLine="560"/>
        <w:rPr>
          <w:rFonts w:asciiTheme="minorEastAsia" w:eastAsiaTheme="minorEastAsia" w:hAnsiTheme="minorEastAsia"/>
          <w:szCs w:val="28"/>
        </w:rPr>
      </w:pPr>
      <w:r w:rsidRPr="00EF379D">
        <w:rPr>
          <w:rFonts w:asciiTheme="minorEastAsia" w:eastAsiaTheme="minorEastAsia" w:hAnsiTheme="minorEastAsia" w:hint="eastAsia"/>
          <w:szCs w:val="28"/>
        </w:rPr>
        <w:t>资本主义已经把体育运动这项崇高的、值得赞扬的人类实践变成了又一个意识形态工具，用以实现自己的利益，并根据自己的理念（根据这种理念，没赢的人就是</w:t>
      </w:r>
      <w:r>
        <w:rPr>
          <w:rFonts w:asciiTheme="minorEastAsia" w:eastAsiaTheme="minorEastAsia" w:hAnsiTheme="minorEastAsia" w:hint="eastAsia"/>
          <w:szCs w:val="28"/>
        </w:rPr>
        <w:t>失败者</w:t>
      </w:r>
      <w:r w:rsidRPr="00EF379D">
        <w:rPr>
          <w:rFonts w:asciiTheme="minorEastAsia" w:eastAsiaTheme="minorEastAsia" w:hAnsiTheme="minorEastAsia" w:hint="eastAsia"/>
          <w:szCs w:val="28"/>
        </w:rPr>
        <w:t>）往体育运动中注入竞争</w:t>
      </w:r>
      <w:r w:rsidRPr="00EF379D">
        <w:rPr>
          <w:rFonts w:asciiTheme="minorEastAsia" w:eastAsiaTheme="minorEastAsia" w:hAnsiTheme="minorEastAsia" w:hint="eastAsia"/>
          <w:szCs w:val="28"/>
        </w:rPr>
        <w:lastRenderedPageBreak/>
        <w:t>的性质。</w:t>
      </w:r>
    </w:p>
    <w:p w14:paraId="344EE037" w14:textId="398657B2" w:rsidR="00EF379D" w:rsidRPr="00EF379D" w:rsidRDefault="00EF379D" w:rsidP="00EF379D">
      <w:pPr>
        <w:spacing w:beforeLines="25" w:before="78" w:afterLines="25" w:after="78"/>
        <w:ind w:firstLine="560"/>
        <w:rPr>
          <w:rFonts w:asciiTheme="minorEastAsia" w:eastAsiaTheme="minorEastAsia" w:hAnsiTheme="minorEastAsia"/>
          <w:szCs w:val="28"/>
        </w:rPr>
      </w:pPr>
      <w:r w:rsidRPr="00EF379D">
        <w:rPr>
          <w:rFonts w:asciiTheme="minorEastAsia" w:eastAsiaTheme="minorEastAsia" w:hAnsiTheme="minorEastAsia" w:hint="eastAsia"/>
          <w:szCs w:val="28"/>
        </w:rPr>
        <w:t>另一方面，资本主义还培育着最为保守的民族主义情绪，打击人们的爱好，是破坏行为</w:t>
      </w:r>
      <w:r w:rsidR="009D503E">
        <w:rPr>
          <w:rFonts w:asciiTheme="minorEastAsia" w:eastAsiaTheme="minorEastAsia" w:hAnsiTheme="minorEastAsia" w:hint="eastAsia"/>
          <w:szCs w:val="28"/>
        </w:rPr>
        <w:t>和</w:t>
      </w:r>
      <w:r w:rsidRPr="00EF379D">
        <w:rPr>
          <w:rFonts w:asciiTheme="minorEastAsia" w:eastAsiaTheme="minorEastAsia" w:hAnsiTheme="minorEastAsia" w:hint="eastAsia"/>
          <w:szCs w:val="28"/>
        </w:rPr>
        <w:t>暴力行为的源泉，还在自己内部庇护着法西斯运动——这一运动是与那些渴望血腥独裁、战争场面的政党相联系</w:t>
      </w:r>
      <w:r>
        <w:rPr>
          <w:rFonts w:asciiTheme="minorEastAsia" w:eastAsiaTheme="minorEastAsia" w:hAnsiTheme="minorEastAsia" w:hint="eastAsia"/>
          <w:szCs w:val="28"/>
        </w:rPr>
        <w:t>的</w:t>
      </w:r>
      <w:r w:rsidRPr="00EF379D">
        <w:rPr>
          <w:rFonts w:asciiTheme="minorEastAsia" w:eastAsiaTheme="minorEastAsia" w:hAnsiTheme="minorEastAsia" w:hint="eastAsia"/>
          <w:szCs w:val="28"/>
        </w:rPr>
        <w:t>。对此，阶级导向的工会运动一贯</w:t>
      </w:r>
      <w:r w:rsidR="009D503E">
        <w:rPr>
          <w:rFonts w:asciiTheme="minorEastAsia" w:eastAsiaTheme="minorEastAsia" w:hAnsiTheme="minorEastAsia" w:hint="eastAsia"/>
          <w:szCs w:val="28"/>
        </w:rPr>
        <w:t>予以</w:t>
      </w:r>
      <w:r w:rsidRPr="00EF379D">
        <w:rPr>
          <w:rFonts w:asciiTheme="minorEastAsia" w:eastAsiaTheme="minorEastAsia" w:hAnsiTheme="minorEastAsia" w:hint="eastAsia"/>
          <w:szCs w:val="28"/>
        </w:rPr>
        <w:t>谴责。在这种体育活动中，女性的角色被降低了。</w:t>
      </w:r>
    </w:p>
    <w:p w14:paraId="50FC5BDF" w14:textId="490ECC8C" w:rsidR="00EF379D" w:rsidRPr="00EF379D" w:rsidRDefault="00EF379D" w:rsidP="00EF379D">
      <w:pPr>
        <w:spacing w:beforeLines="25" w:before="78" w:afterLines="25" w:after="78"/>
        <w:ind w:firstLine="560"/>
        <w:rPr>
          <w:rFonts w:asciiTheme="minorEastAsia" w:eastAsiaTheme="minorEastAsia" w:hAnsiTheme="minorEastAsia"/>
          <w:szCs w:val="28"/>
        </w:rPr>
      </w:pPr>
      <w:r w:rsidRPr="00EF379D">
        <w:rPr>
          <w:rFonts w:asciiTheme="minorEastAsia" w:eastAsiaTheme="minorEastAsia" w:hAnsiTheme="minorEastAsia" w:hint="eastAsia"/>
          <w:szCs w:val="28"/>
        </w:rPr>
        <w:t>我们不能忘记：这套用来承办世界杯的、自大狂式的基础设施的建造过程，杀死了几千名工人，他们不得不忍受无休止的工作日和令人窒息的气温，领着可怜的薪水，工作条件根本不能保证他们的健康和安全；来自非洲</w:t>
      </w:r>
      <w:r w:rsidR="009D503E">
        <w:rPr>
          <w:rFonts w:asciiTheme="minorEastAsia" w:eastAsiaTheme="minorEastAsia" w:hAnsiTheme="minorEastAsia" w:hint="eastAsia"/>
          <w:szCs w:val="28"/>
        </w:rPr>
        <w:t>和</w:t>
      </w:r>
      <w:r w:rsidRPr="00EF379D">
        <w:rPr>
          <w:rFonts w:asciiTheme="minorEastAsia" w:eastAsiaTheme="minorEastAsia" w:hAnsiTheme="minorEastAsia" w:hint="eastAsia"/>
          <w:szCs w:val="28"/>
        </w:rPr>
        <w:t>东南亚的工人们被迫接受被称为“卡法拉</w:t>
      </w:r>
      <w:r>
        <w:rPr>
          <w:rFonts w:asciiTheme="minorEastAsia" w:eastAsiaTheme="minorEastAsia" w:hAnsiTheme="minorEastAsia" w:hint="eastAsia"/>
          <w:szCs w:val="28"/>
        </w:rPr>
        <w:t>”</w:t>
      </w:r>
      <w:r w:rsidRPr="00EF379D">
        <w:rPr>
          <w:rFonts w:asciiTheme="minorEastAsia" w:eastAsiaTheme="minorEastAsia" w:hAnsiTheme="minorEastAsia" w:hint="eastAsia"/>
          <w:szCs w:val="28"/>
        </w:rPr>
        <w:t>（kafala）制度的奴隶式合同。在这种制度下，雇主扣押工人的护照，强行决定工作条件，且可以不加补偿就把任何违令者送进监狱或驱逐出境。</w:t>
      </w:r>
    </w:p>
    <w:p w14:paraId="4DA8704E" w14:textId="4B8FA136" w:rsidR="00EF379D" w:rsidRDefault="00EF379D" w:rsidP="00EF379D">
      <w:pPr>
        <w:spacing w:beforeLines="25" w:before="78" w:afterLines="25" w:after="78"/>
        <w:ind w:firstLine="560"/>
        <w:rPr>
          <w:rFonts w:asciiTheme="minorEastAsia" w:eastAsiaTheme="minorEastAsia" w:hAnsiTheme="minorEastAsia"/>
          <w:szCs w:val="28"/>
        </w:rPr>
      </w:pPr>
      <w:r w:rsidRPr="00EF379D">
        <w:rPr>
          <w:rFonts w:asciiTheme="minorEastAsia" w:eastAsiaTheme="minorEastAsia" w:hAnsiTheme="minorEastAsia" w:hint="eastAsia"/>
          <w:szCs w:val="28"/>
        </w:rPr>
        <w:t>资本主义腐蚀它触及的一切东西。阶级导向的工会运动谴责这一掠夺性的、毫无人性的制度，它即便是在休闲活动、体育运动中也要给人灌输它的那套生活理念。我们不能为了享受之后几周伴随我们的盛事，而成为</w:t>
      </w:r>
      <w:r>
        <w:rPr>
          <w:rFonts w:asciiTheme="minorEastAsia" w:eastAsiaTheme="minorEastAsia" w:hAnsiTheme="minorEastAsia" w:hint="eastAsia"/>
          <w:szCs w:val="28"/>
        </w:rPr>
        <w:t>让</w:t>
      </w:r>
      <w:r w:rsidRPr="00EF379D">
        <w:rPr>
          <w:rFonts w:asciiTheme="minorEastAsia" w:eastAsiaTheme="minorEastAsia" w:hAnsiTheme="minorEastAsia" w:hint="eastAsia"/>
          <w:szCs w:val="28"/>
        </w:rPr>
        <w:t>千百万阶级兄弟姐妹流血和遭受苦难的共犯。</w:t>
      </w:r>
      <w:bookmarkStart w:id="3" w:name="_Hlk114943609"/>
      <w:bookmarkStart w:id="4" w:name="_Hlk118638770"/>
      <w:bookmarkStart w:id="5" w:name="_Hlk110724951"/>
      <w:bookmarkStart w:id="6" w:name="_Hlk105347307"/>
    </w:p>
    <w:p w14:paraId="3A7F954E" w14:textId="080028C0" w:rsidR="00215DCA" w:rsidRPr="00EF379D" w:rsidRDefault="00EF379D" w:rsidP="00EF379D">
      <w:pPr>
        <w:widowControl/>
        <w:spacing w:line="240" w:lineRule="auto"/>
        <w:ind w:firstLineChars="0" w:firstLine="0"/>
        <w:jc w:val="left"/>
        <w:rPr>
          <w:rFonts w:ascii="仿宋" w:eastAsia="仿宋" w:hAnsi="仿宋"/>
          <w:color w:val="FF0000"/>
          <w:szCs w:val="28"/>
        </w:rPr>
      </w:pPr>
      <w:r>
        <w:rPr>
          <w:rFonts w:asciiTheme="minorEastAsia" w:eastAsiaTheme="minorEastAsia" w:hAnsiTheme="minorEastAsia"/>
          <w:szCs w:val="28"/>
        </w:rPr>
        <w:br w:type="page"/>
      </w:r>
    </w:p>
    <w:p w14:paraId="22E1BAAA" w14:textId="54BA7048" w:rsidR="00E055EF" w:rsidRPr="0086659F" w:rsidRDefault="0055501B" w:rsidP="00215DCA">
      <w:pPr>
        <w:pStyle w:val="1"/>
        <w:rPr>
          <w:rFonts w:ascii="黑体" w:eastAsia="黑体" w:hAnsi="黑体"/>
          <w:szCs w:val="36"/>
        </w:rPr>
      </w:pPr>
      <w:bookmarkStart w:id="7" w:name="_Hlk120642218"/>
      <w:r w:rsidRPr="0086659F">
        <w:rPr>
          <w:rFonts w:ascii="黑体" w:eastAsia="黑体" w:hAnsi="黑体" w:hint="eastAsia"/>
          <w:szCs w:val="36"/>
        </w:rPr>
        <w:lastRenderedPageBreak/>
        <w:t>英国马克思主义学生联合会暑期学校纪实</w:t>
      </w:r>
    </w:p>
    <w:bookmarkEnd w:id="3"/>
    <w:bookmarkEnd w:id="4"/>
    <w:bookmarkEnd w:id="7"/>
    <w:p w14:paraId="48C2C920" w14:textId="3F99F32F" w:rsidR="00E055EF" w:rsidRPr="0086659F" w:rsidRDefault="00A75F89" w:rsidP="00A75F89">
      <w:pPr>
        <w:spacing w:beforeLines="25" w:before="78" w:afterLines="25" w:after="78"/>
        <w:ind w:firstLineChars="0" w:firstLine="0"/>
        <w:jc w:val="center"/>
        <w:rPr>
          <w:rFonts w:ascii="Times New Roman" w:eastAsia="仿宋" w:hAnsi="Times New Roman" w:cs="Times New Roman"/>
          <w:noProof/>
          <w:szCs w:val="28"/>
        </w:rPr>
      </w:pPr>
      <w:r>
        <w:rPr>
          <w:noProof/>
        </w:rPr>
        <w:drawing>
          <wp:inline distT="0" distB="0" distL="0" distR="0" wp14:anchorId="1EF9D841" wp14:editId="700F22D1">
            <wp:extent cx="4674043" cy="3467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7333" cy="3469541"/>
                    </a:xfrm>
                    <a:prstGeom prst="rect">
                      <a:avLst/>
                    </a:prstGeom>
                    <a:noFill/>
                    <a:ln>
                      <a:noFill/>
                    </a:ln>
                  </pic:spPr>
                </pic:pic>
              </a:graphicData>
            </a:graphic>
          </wp:inline>
        </w:drawing>
      </w:r>
    </w:p>
    <w:p w14:paraId="22363EA0" w14:textId="0BBFD442" w:rsidR="00646AE6" w:rsidRPr="0086659F" w:rsidRDefault="00646AE6" w:rsidP="00646AE6">
      <w:pPr>
        <w:spacing w:beforeLines="100" w:before="312" w:afterLines="25" w:after="78"/>
        <w:ind w:firstLine="480"/>
        <w:jc w:val="left"/>
        <w:rPr>
          <w:rFonts w:ascii="Times New Roman" w:eastAsia="仿宋" w:hAnsi="Times New Roman" w:cs="Times New Roman"/>
          <w:sz w:val="24"/>
        </w:rPr>
      </w:pPr>
      <w:r w:rsidRPr="0086659F">
        <w:rPr>
          <w:rFonts w:ascii="Times New Roman" w:eastAsia="仿宋" w:hAnsi="Times New Roman" w:cs="Times New Roman"/>
          <w:sz w:val="24"/>
        </w:rPr>
        <w:t>来源：</w:t>
      </w:r>
      <w:r w:rsidR="0086659F" w:rsidRPr="0086659F">
        <w:rPr>
          <w:rFonts w:ascii="Times New Roman" w:eastAsia="仿宋" w:hAnsi="Times New Roman" w:cs="Times New Roman" w:hint="eastAsia"/>
          <w:sz w:val="24"/>
        </w:rPr>
        <w:t>英国</w:t>
      </w:r>
      <w:r w:rsidR="0055501B" w:rsidRPr="0086659F">
        <w:rPr>
          <w:rFonts w:ascii="Times New Roman" w:eastAsia="仿宋" w:hAnsi="Times New Roman" w:cs="Times New Roman" w:hint="eastAsia"/>
          <w:sz w:val="24"/>
        </w:rPr>
        <w:t>马克思主义学生联合会网站</w:t>
      </w:r>
    </w:p>
    <w:p w14:paraId="160D3ACC" w14:textId="7E339527" w:rsidR="00646AE6" w:rsidRPr="0086659F" w:rsidRDefault="00646AE6" w:rsidP="00646AE6">
      <w:pPr>
        <w:spacing w:beforeLines="25" w:before="78" w:afterLines="25" w:after="78"/>
        <w:ind w:firstLine="480"/>
        <w:jc w:val="left"/>
        <w:rPr>
          <w:rFonts w:ascii="Times New Roman" w:eastAsia="仿宋" w:hAnsi="Times New Roman" w:cs="Times New Roman"/>
          <w:sz w:val="24"/>
        </w:rPr>
      </w:pPr>
      <w:r w:rsidRPr="0086659F">
        <w:rPr>
          <w:rFonts w:ascii="Times New Roman" w:eastAsia="仿宋" w:hAnsi="Times New Roman" w:cs="Times New Roman"/>
          <w:sz w:val="24"/>
        </w:rPr>
        <w:t>日期：</w:t>
      </w:r>
      <w:r w:rsidRPr="0086659F">
        <w:rPr>
          <w:rFonts w:ascii="Times New Roman" w:eastAsia="仿宋" w:hAnsi="Times New Roman" w:cs="Times New Roman"/>
          <w:sz w:val="24"/>
        </w:rPr>
        <w:t>2022</w:t>
      </w:r>
      <w:r w:rsidRPr="0086659F">
        <w:rPr>
          <w:rFonts w:ascii="Times New Roman" w:eastAsia="仿宋" w:hAnsi="Times New Roman" w:cs="Times New Roman"/>
          <w:sz w:val="24"/>
        </w:rPr>
        <w:t>年</w:t>
      </w:r>
      <w:r w:rsidR="0055501B" w:rsidRPr="0086659F">
        <w:rPr>
          <w:rFonts w:ascii="Times New Roman" w:eastAsia="仿宋" w:hAnsi="Times New Roman" w:cs="Times New Roman"/>
          <w:sz w:val="24"/>
        </w:rPr>
        <w:t>6</w:t>
      </w:r>
      <w:r w:rsidRPr="0086659F">
        <w:rPr>
          <w:rFonts w:ascii="Times New Roman" w:eastAsia="仿宋" w:hAnsi="Times New Roman" w:cs="Times New Roman"/>
          <w:sz w:val="24"/>
        </w:rPr>
        <w:t>月</w:t>
      </w:r>
      <w:r w:rsidR="0055501B" w:rsidRPr="0086659F">
        <w:rPr>
          <w:rFonts w:ascii="Times New Roman" w:eastAsia="仿宋" w:hAnsi="Times New Roman" w:cs="Times New Roman"/>
          <w:sz w:val="24"/>
        </w:rPr>
        <w:t>28</w:t>
      </w:r>
      <w:r w:rsidRPr="0086659F">
        <w:rPr>
          <w:rFonts w:ascii="Times New Roman" w:eastAsia="仿宋" w:hAnsi="Times New Roman" w:cs="Times New Roman"/>
          <w:sz w:val="24"/>
        </w:rPr>
        <w:t>日</w:t>
      </w:r>
    </w:p>
    <w:p w14:paraId="0C5D95D4" w14:textId="608E1C63" w:rsidR="0012526F" w:rsidRPr="0086659F" w:rsidRDefault="00646AE6" w:rsidP="00646AE6">
      <w:pPr>
        <w:spacing w:beforeLines="25" w:before="78" w:afterLines="100" w:after="312"/>
        <w:ind w:firstLine="480"/>
        <w:jc w:val="left"/>
        <w:rPr>
          <w:rStyle w:val="ae"/>
          <w:rFonts w:ascii="Times New Roman" w:hAnsi="Times New Roman" w:cs="Times New Roman"/>
          <w:color w:val="auto"/>
          <w:sz w:val="24"/>
        </w:rPr>
      </w:pPr>
      <w:r w:rsidRPr="0086659F">
        <w:rPr>
          <w:rFonts w:ascii="Times New Roman" w:eastAsia="仿宋" w:hAnsi="Times New Roman" w:cs="Times New Roman"/>
          <w:sz w:val="24"/>
        </w:rPr>
        <w:t>链接</w:t>
      </w:r>
      <w:r w:rsidRPr="0086659F">
        <w:rPr>
          <w:rFonts w:ascii="Times New Roman" w:eastAsia="仿宋" w:hAnsi="Times New Roman" w:cs="Times New Roman" w:hint="eastAsia"/>
          <w:sz w:val="24"/>
        </w:rPr>
        <w:t>：</w:t>
      </w:r>
      <w:r w:rsidR="0055501B" w:rsidRPr="0086659F">
        <w:rPr>
          <w:rStyle w:val="ae"/>
          <w:rFonts w:ascii="Times New Roman" w:hAnsi="Times New Roman" w:cs="Times New Roman"/>
          <w:color w:val="auto"/>
          <w:sz w:val="24"/>
        </w:rPr>
        <w:t>http://marxiststudent.com/msf-summer-school-the-task-is-to-study/</w:t>
      </w:r>
    </w:p>
    <w:p w14:paraId="6CB56102" w14:textId="5E8B5813" w:rsidR="0086659F" w:rsidRPr="0086659F" w:rsidRDefault="0086659F" w:rsidP="0086659F">
      <w:pPr>
        <w:spacing w:beforeLines="25" w:before="78" w:afterLines="25" w:after="78"/>
        <w:ind w:firstLineChars="0" w:firstLine="0"/>
        <w:jc w:val="center"/>
        <w:rPr>
          <w:rFonts w:ascii="黑体" w:eastAsia="黑体" w:hAnsi="黑体"/>
          <w:szCs w:val="28"/>
        </w:rPr>
      </w:pPr>
      <w:r w:rsidRPr="0086659F">
        <w:rPr>
          <w:rFonts w:ascii="黑体" w:eastAsia="黑体" w:hAnsi="黑体" w:hint="eastAsia"/>
          <w:szCs w:val="28"/>
        </w:rPr>
        <w:t>马克思学生联合会暑期学校：任务是学习</w:t>
      </w:r>
    </w:p>
    <w:p w14:paraId="05578403" w14:textId="22BEB29C"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上周末，来自马克思主义学生联合会（</w:t>
      </w:r>
      <w:r w:rsidRPr="0086659F">
        <w:rPr>
          <w:rFonts w:asciiTheme="minorEastAsia" w:eastAsiaTheme="minorEastAsia" w:hAnsiTheme="minorEastAsia"/>
          <w:szCs w:val="28"/>
        </w:rPr>
        <w:t>Marxist Student Federation</w:t>
      </w:r>
      <w:r w:rsidRPr="0086659F">
        <w:rPr>
          <w:rFonts w:asciiTheme="minorEastAsia" w:eastAsiaTheme="minorEastAsia" w:hAnsiTheme="minorEastAsia" w:hint="eastAsia"/>
          <w:szCs w:val="28"/>
        </w:rPr>
        <w:t>）的年轻同志聚集在一起，参加了关于列宁生平及其思想的鼓舞人心的暑期学校。马克思主义正在前进的路上。现在是加入争取社会主义的斗争的最佳时机。</w:t>
      </w:r>
    </w:p>
    <w:p w14:paraId="09702B5A" w14:textId="77777777"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szCs w:val="28"/>
        </w:rPr>
        <w:lastRenderedPageBreak/>
        <w:t>2022</w:t>
      </w:r>
      <w:r w:rsidRPr="0086659F">
        <w:rPr>
          <w:rFonts w:asciiTheme="minorEastAsia" w:eastAsiaTheme="minorEastAsia" w:hAnsiTheme="minorEastAsia" w:hint="eastAsia"/>
          <w:szCs w:val="28"/>
        </w:rPr>
        <w:t>年6月24日至26日，来自马克思主义学生联合会的80名同志前往峰区（</w:t>
      </w:r>
      <w:r w:rsidRPr="0086659F">
        <w:rPr>
          <w:rFonts w:asciiTheme="minorEastAsia" w:eastAsiaTheme="minorEastAsia" w:hAnsiTheme="minorEastAsia"/>
          <w:szCs w:val="28"/>
        </w:rPr>
        <w:t>Peak District</w:t>
      </w:r>
      <w:r w:rsidRPr="0086659F">
        <w:rPr>
          <w:rFonts w:asciiTheme="minorEastAsia" w:eastAsiaTheme="minorEastAsia" w:hAnsiTheme="minorEastAsia" w:hint="eastAsia"/>
          <w:szCs w:val="28"/>
        </w:rPr>
        <w:t>），参加了本联合会组织的第一届寄宿式马克思主义暑期学校。</w:t>
      </w:r>
    </w:p>
    <w:p w14:paraId="2F3BE161" w14:textId="1F6F6E97"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来自从伦敦到阿伯丁的各地的同志们参加</w:t>
      </w:r>
      <w:r w:rsidR="009D503E">
        <w:rPr>
          <w:rFonts w:asciiTheme="minorEastAsia" w:eastAsiaTheme="minorEastAsia" w:hAnsiTheme="minorEastAsia" w:hint="eastAsia"/>
          <w:szCs w:val="28"/>
        </w:rPr>
        <w:t>了</w:t>
      </w:r>
      <w:r w:rsidRPr="0086659F">
        <w:rPr>
          <w:rFonts w:asciiTheme="minorEastAsia" w:eastAsiaTheme="minorEastAsia" w:hAnsiTheme="minorEastAsia" w:hint="eastAsia"/>
          <w:szCs w:val="28"/>
        </w:rPr>
        <w:t>一个周末的政治讨论和活动。</w:t>
      </w:r>
    </w:p>
    <w:p w14:paraId="2E6835DA" w14:textId="5D15B197"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1920年，列宁在俄国共产主义青年团第三次代表大会上发表讲话时说：“全体青年的任务，尤其是共产主义青年团及其他一切组织的任务，可以用一句话来表达：就是要学习。”</w:t>
      </w:r>
      <w:r>
        <w:rPr>
          <w:rStyle w:val="af"/>
          <w:rFonts w:asciiTheme="minorEastAsia" w:eastAsiaTheme="minorEastAsia" w:hAnsiTheme="minorEastAsia"/>
          <w:szCs w:val="28"/>
        </w:rPr>
        <w:footnoteReference w:customMarkFollows="1" w:id="3"/>
        <w:t>[1]</w:t>
      </w:r>
    </w:p>
    <w:p w14:paraId="38D89328" w14:textId="77777777"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因此，同志们决定在这个周末集中学习列宁对马克思主义思想的重要理论贡献。</w:t>
      </w:r>
    </w:p>
    <w:p w14:paraId="679228D1" w14:textId="77777777" w:rsidR="0086659F" w:rsidRPr="0086659F" w:rsidRDefault="0086659F" w:rsidP="0086659F">
      <w:pPr>
        <w:spacing w:beforeLines="25" w:before="78" w:afterLines="25" w:after="78"/>
        <w:ind w:firstLine="560"/>
        <w:rPr>
          <w:rFonts w:ascii="黑体" w:eastAsia="黑体" w:hAnsi="黑体"/>
          <w:szCs w:val="28"/>
        </w:rPr>
      </w:pPr>
      <w:r w:rsidRPr="0086659F">
        <w:rPr>
          <w:rFonts w:ascii="黑体" w:eastAsia="黑体" w:hAnsi="黑体" w:hint="eastAsia"/>
          <w:szCs w:val="28"/>
        </w:rPr>
        <w:t>战争与帝国主义</w:t>
      </w:r>
    </w:p>
    <w:p w14:paraId="6D34B81C" w14:textId="4D4CFA3C"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这个周末以一场关于战争</w:t>
      </w:r>
      <w:r w:rsidR="00DA6E68">
        <w:rPr>
          <w:rFonts w:asciiTheme="minorEastAsia" w:eastAsiaTheme="minorEastAsia" w:hAnsiTheme="minorEastAsia" w:hint="eastAsia"/>
          <w:szCs w:val="28"/>
        </w:rPr>
        <w:t>与</w:t>
      </w:r>
      <w:r w:rsidRPr="0086659F">
        <w:rPr>
          <w:rFonts w:asciiTheme="minorEastAsia" w:eastAsiaTheme="minorEastAsia" w:hAnsiTheme="minorEastAsia" w:hint="eastAsia"/>
          <w:szCs w:val="28"/>
        </w:rPr>
        <w:t>帝国主义的研讨会开始。研讨会由来自</w:t>
      </w:r>
      <w:r>
        <w:rPr>
          <w:rFonts w:asciiTheme="minorEastAsia" w:eastAsiaTheme="minorEastAsia" w:hAnsiTheme="minorEastAsia" w:hint="eastAsia"/>
          <w:szCs w:val="28"/>
        </w:rPr>
        <w:t>“</w:t>
      </w:r>
      <w:r w:rsidRPr="0086659F">
        <w:rPr>
          <w:rFonts w:asciiTheme="minorEastAsia" w:eastAsiaTheme="minorEastAsia" w:hAnsiTheme="minorEastAsia" w:hint="eastAsia"/>
          <w:szCs w:val="28"/>
        </w:rPr>
        <w:t>社会主义呼吁</w:t>
      </w:r>
      <w:r>
        <w:rPr>
          <w:rFonts w:asciiTheme="minorEastAsia" w:eastAsiaTheme="minorEastAsia" w:hAnsiTheme="minorEastAsia" w:hint="eastAsia"/>
          <w:szCs w:val="28"/>
        </w:rPr>
        <w:t>”</w:t>
      </w:r>
      <w:r w:rsidRPr="0086659F">
        <w:rPr>
          <w:rFonts w:asciiTheme="minorEastAsia" w:eastAsiaTheme="minorEastAsia" w:hAnsiTheme="minorEastAsia" w:hint="eastAsia"/>
          <w:szCs w:val="28"/>
        </w:rPr>
        <w:t>（</w:t>
      </w:r>
      <w:r w:rsidRPr="0086659F">
        <w:rPr>
          <w:rFonts w:asciiTheme="minorEastAsia" w:eastAsiaTheme="minorEastAsia" w:hAnsiTheme="minorEastAsia"/>
          <w:szCs w:val="28"/>
        </w:rPr>
        <w:t>Socialist Appeal</w:t>
      </w:r>
      <w:r w:rsidRPr="0086659F">
        <w:rPr>
          <w:rFonts w:asciiTheme="minorEastAsia" w:eastAsiaTheme="minorEastAsia" w:hAnsiTheme="minorEastAsia" w:hint="eastAsia"/>
          <w:szCs w:val="28"/>
        </w:rPr>
        <w:t>）和国际马克思主义趋势（</w:t>
      </w:r>
      <w:r w:rsidRPr="0086659F">
        <w:rPr>
          <w:rFonts w:asciiTheme="minorEastAsia" w:eastAsiaTheme="minorEastAsia" w:hAnsiTheme="minorEastAsia"/>
          <w:szCs w:val="28"/>
        </w:rPr>
        <w:t xml:space="preserve"> International Marxist Tendency</w:t>
      </w:r>
      <w:r w:rsidRPr="0086659F">
        <w:rPr>
          <w:rFonts w:asciiTheme="minorEastAsia" w:eastAsiaTheme="minorEastAsia" w:hAnsiTheme="minorEastAsia" w:hint="eastAsia"/>
          <w:szCs w:val="28"/>
        </w:rPr>
        <w:t>）</w:t>
      </w:r>
      <w:r>
        <w:rPr>
          <w:rStyle w:val="af"/>
          <w:rFonts w:asciiTheme="minorEastAsia" w:eastAsiaTheme="minorEastAsia" w:hAnsiTheme="minorEastAsia"/>
          <w:szCs w:val="28"/>
        </w:rPr>
        <w:footnoteReference w:customMarkFollows="1" w:id="4"/>
        <w:t>[2]</w:t>
      </w:r>
      <w:r w:rsidRPr="0086659F">
        <w:rPr>
          <w:rFonts w:asciiTheme="minorEastAsia" w:eastAsiaTheme="minorEastAsia" w:hAnsiTheme="minorEastAsia" w:hint="eastAsia"/>
          <w:szCs w:val="28"/>
        </w:rPr>
        <w:t>的丹尼尔·莫利（Daniel Morley）主持。</w:t>
      </w:r>
    </w:p>
    <w:p w14:paraId="457864F7" w14:textId="5A13922C" w:rsidR="00A75F89" w:rsidRDefault="00A75F89" w:rsidP="00A75F89">
      <w:pPr>
        <w:spacing w:beforeLines="25" w:before="78" w:afterLines="25" w:after="78"/>
        <w:ind w:firstLineChars="0" w:firstLine="0"/>
        <w:jc w:val="center"/>
        <w:rPr>
          <w:rFonts w:asciiTheme="minorEastAsia" w:eastAsiaTheme="minorEastAsia" w:hAnsiTheme="minorEastAsia"/>
          <w:szCs w:val="28"/>
        </w:rPr>
      </w:pPr>
      <w:r>
        <w:rPr>
          <w:noProof/>
        </w:rPr>
        <w:lastRenderedPageBreak/>
        <w:drawing>
          <wp:inline distT="0" distB="0" distL="0" distR="0" wp14:anchorId="16B09FEB" wp14:editId="0FB7B187">
            <wp:extent cx="5148000" cy="3430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8000" cy="3430800"/>
                    </a:xfrm>
                    <a:prstGeom prst="rect">
                      <a:avLst/>
                    </a:prstGeom>
                    <a:noFill/>
                    <a:ln>
                      <a:noFill/>
                    </a:ln>
                  </pic:spPr>
                </pic:pic>
              </a:graphicData>
            </a:graphic>
          </wp:inline>
        </w:drawing>
      </w:r>
    </w:p>
    <w:p w14:paraId="6C1D636C" w14:textId="14338527"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丹尼尔首先解释了为什么战争是资本主义固有的。正如列宁所概括的</w:t>
      </w:r>
      <w:r w:rsidR="00DA6E68">
        <w:rPr>
          <w:rFonts w:asciiTheme="minorEastAsia" w:eastAsiaTheme="minorEastAsia" w:hAnsiTheme="minorEastAsia" w:hint="eastAsia"/>
          <w:szCs w:val="28"/>
        </w:rPr>
        <w:t>那样</w:t>
      </w:r>
      <w:r w:rsidRPr="0086659F">
        <w:rPr>
          <w:rFonts w:asciiTheme="minorEastAsia" w:eastAsiaTheme="minorEastAsia" w:hAnsiTheme="minorEastAsia" w:hint="eastAsia"/>
          <w:szCs w:val="28"/>
        </w:rPr>
        <w:t>，帝国主义是垄断以及资本家寻找新市场的需要的产物。</w:t>
      </w:r>
    </w:p>
    <w:p w14:paraId="3E7C0A30" w14:textId="77777777"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发生在乌克兰的战争也出现在这次讨论中。在这个腐朽和危机的时代，资本主义导致了大国之间的代理人战争，工人在这些帝国主义之间的斗争中充当炮灰。</w:t>
      </w:r>
    </w:p>
    <w:p w14:paraId="379FB944" w14:textId="2B00CC88"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许多同志参与讨论了帝国主义的不同方面。为什么资本家要寻找新的市场？我们正在进入帝国主义的</w:t>
      </w:r>
      <w:r w:rsidR="00DA6E68">
        <w:rPr>
          <w:rFonts w:asciiTheme="minorEastAsia" w:eastAsiaTheme="minorEastAsia" w:hAnsiTheme="minorEastAsia" w:hint="eastAsia"/>
          <w:szCs w:val="28"/>
        </w:rPr>
        <w:t>何种</w:t>
      </w:r>
      <w:r w:rsidRPr="0086659F">
        <w:rPr>
          <w:rFonts w:asciiTheme="minorEastAsia" w:eastAsiaTheme="minorEastAsia" w:hAnsiTheme="minorEastAsia" w:hint="eastAsia"/>
          <w:szCs w:val="28"/>
        </w:rPr>
        <w:t>阶段？</w:t>
      </w:r>
    </w:p>
    <w:p w14:paraId="059339C7" w14:textId="44E99136"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同志们都</w:t>
      </w:r>
      <w:r w:rsidR="001406F3">
        <w:rPr>
          <w:rFonts w:asciiTheme="minorEastAsia" w:eastAsiaTheme="minorEastAsia" w:hAnsiTheme="minorEastAsia" w:hint="eastAsia"/>
          <w:szCs w:val="28"/>
        </w:rPr>
        <w:t>认真</w:t>
      </w:r>
      <w:r w:rsidRPr="0086659F">
        <w:rPr>
          <w:rFonts w:asciiTheme="minorEastAsia" w:eastAsiaTheme="minorEastAsia" w:hAnsiTheme="minorEastAsia" w:hint="eastAsia"/>
          <w:szCs w:val="28"/>
        </w:rPr>
        <w:t>思考了这些问题，并</w:t>
      </w:r>
      <w:r w:rsidR="00DA6E68">
        <w:rPr>
          <w:rFonts w:asciiTheme="minorEastAsia" w:eastAsiaTheme="minorEastAsia" w:hAnsiTheme="minorEastAsia" w:hint="eastAsia"/>
          <w:szCs w:val="28"/>
        </w:rPr>
        <w:t>热烈</w:t>
      </w:r>
      <w:r w:rsidRPr="0086659F">
        <w:rPr>
          <w:rFonts w:asciiTheme="minorEastAsia" w:eastAsiaTheme="minorEastAsia" w:hAnsiTheme="minorEastAsia" w:hint="eastAsia"/>
          <w:szCs w:val="28"/>
        </w:rPr>
        <w:t>地讨论了观点和近期的任务。</w:t>
      </w:r>
    </w:p>
    <w:p w14:paraId="02585D89" w14:textId="658F8063" w:rsidR="00A75F89" w:rsidRDefault="00A75F89" w:rsidP="00DA6E68">
      <w:pPr>
        <w:spacing w:beforeLines="25" w:before="78" w:afterLines="25" w:after="78"/>
        <w:ind w:firstLineChars="0" w:firstLine="0"/>
        <w:jc w:val="center"/>
        <w:rPr>
          <w:rFonts w:asciiTheme="minorEastAsia" w:eastAsiaTheme="minorEastAsia" w:hAnsiTheme="minorEastAsia"/>
          <w:szCs w:val="28"/>
        </w:rPr>
      </w:pPr>
      <w:r>
        <w:rPr>
          <w:noProof/>
        </w:rPr>
        <w:lastRenderedPageBreak/>
        <w:drawing>
          <wp:inline distT="0" distB="0" distL="0" distR="0" wp14:anchorId="39A698C5" wp14:editId="6B00315C">
            <wp:extent cx="5180330" cy="34537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0330" cy="3453765"/>
                    </a:xfrm>
                    <a:prstGeom prst="rect">
                      <a:avLst/>
                    </a:prstGeom>
                    <a:noFill/>
                    <a:ln>
                      <a:noFill/>
                    </a:ln>
                  </pic:spPr>
                </pic:pic>
              </a:graphicData>
            </a:graphic>
          </wp:inline>
        </w:drawing>
      </w:r>
    </w:p>
    <w:p w14:paraId="7C1C331F" w14:textId="6E565DC6"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开幕会议结束后，同志们花时间交际，玩飞盘、足球和桌上游戏，同时在更随意的环境中进行政治讨论。</w:t>
      </w:r>
    </w:p>
    <w:p w14:paraId="60E2366E" w14:textId="77777777" w:rsidR="0086659F" w:rsidRPr="0086659F" w:rsidRDefault="0086659F" w:rsidP="0086659F">
      <w:pPr>
        <w:spacing w:beforeLines="25" w:before="78" w:afterLines="25" w:after="78"/>
        <w:ind w:firstLine="560"/>
        <w:rPr>
          <w:rFonts w:ascii="黑体" w:eastAsia="黑体" w:hAnsi="黑体"/>
          <w:szCs w:val="28"/>
        </w:rPr>
      </w:pPr>
      <w:r w:rsidRPr="0086659F">
        <w:rPr>
          <w:rFonts w:ascii="黑体" w:eastAsia="黑体" w:hAnsi="黑体" w:hint="eastAsia"/>
          <w:szCs w:val="28"/>
        </w:rPr>
        <w:t>马克思主义与国家</w:t>
      </w:r>
    </w:p>
    <w:p w14:paraId="614EF1B3" w14:textId="77777777"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第二天早上，我们起得很早，同志们一起游览了会场周围美丽的场地。</w:t>
      </w:r>
    </w:p>
    <w:p w14:paraId="2C9B54C4" w14:textId="314470AE"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这一天以关于马克思主义</w:t>
      </w:r>
      <w:r w:rsidR="00DA6E68">
        <w:rPr>
          <w:rFonts w:asciiTheme="minorEastAsia" w:eastAsiaTheme="minorEastAsia" w:hAnsiTheme="minorEastAsia" w:hint="eastAsia"/>
          <w:szCs w:val="28"/>
        </w:rPr>
        <w:t>与</w:t>
      </w:r>
      <w:r w:rsidRPr="0086659F">
        <w:rPr>
          <w:rFonts w:asciiTheme="minorEastAsia" w:eastAsiaTheme="minorEastAsia" w:hAnsiTheme="minorEastAsia" w:hint="eastAsia"/>
          <w:szCs w:val="28"/>
        </w:rPr>
        <w:t>国家的政治讨论开始，马克思主义学生联合会的组织者菲奥娜·拉利（Fiona Lali）发表了讲话。</w:t>
      </w:r>
    </w:p>
    <w:p w14:paraId="5E0FBCE4" w14:textId="67962A43" w:rsid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菲奥娜的讲话首先讨论了国家的起源，然后转向了马克思主义者在谈到国家时如何回应无政府主义者和改良主义者的论点的问题。</w:t>
      </w:r>
    </w:p>
    <w:p w14:paraId="06E03FE2" w14:textId="7E22908F" w:rsidR="00A75F89" w:rsidRPr="0086659F" w:rsidRDefault="00A75F89" w:rsidP="00A75F89">
      <w:pPr>
        <w:spacing w:beforeLines="25" w:before="78" w:afterLines="25" w:after="78"/>
        <w:ind w:firstLineChars="0" w:firstLine="0"/>
        <w:jc w:val="center"/>
        <w:rPr>
          <w:rFonts w:asciiTheme="minorEastAsia" w:eastAsiaTheme="minorEastAsia" w:hAnsiTheme="minorEastAsia"/>
          <w:szCs w:val="28"/>
        </w:rPr>
      </w:pPr>
      <w:r>
        <w:rPr>
          <w:noProof/>
        </w:rPr>
        <w:lastRenderedPageBreak/>
        <w:drawing>
          <wp:inline distT="0" distB="0" distL="0" distR="0" wp14:anchorId="4BF8C5C5" wp14:editId="1522366D">
            <wp:extent cx="5148000" cy="3430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8000" cy="3430800"/>
                    </a:xfrm>
                    <a:prstGeom prst="rect">
                      <a:avLst/>
                    </a:prstGeom>
                    <a:noFill/>
                    <a:ln>
                      <a:noFill/>
                    </a:ln>
                  </pic:spPr>
                </pic:pic>
              </a:graphicData>
            </a:graphic>
          </wp:inline>
        </w:drawing>
      </w:r>
    </w:p>
    <w:p w14:paraId="1CCE60EE" w14:textId="77777777"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菲奥娜介绍后，同志们分到不同的讨论房间，为自由流动、生动讨论提供了空间。</w:t>
      </w:r>
    </w:p>
    <w:p w14:paraId="346945BB" w14:textId="77777777"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涵盖的主题包括：不同国家如何在阶级社会中运作；国家“消亡”的状态将是怎样的；一个无阶级的共产主义社会将是怎样的；以及我们现在应该如何为社会主义而斗争。</w:t>
      </w:r>
    </w:p>
    <w:p w14:paraId="45A4E469" w14:textId="406D1D1B"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上午的会议结束后，同志们开始步行前往多夫代尔石头步道（</w:t>
      </w:r>
      <w:r w:rsidRPr="0086659F">
        <w:rPr>
          <w:rFonts w:asciiTheme="minorEastAsia" w:eastAsiaTheme="minorEastAsia" w:hAnsiTheme="minorEastAsia"/>
          <w:szCs w:val="28"/>
        </w:rPr>
        <w:t>Dovedale stepping stones</w:t>
      </w:r>
      <w:r w:rsidRPr="0086659F">
        <w:rPr>
          <w:rFonts w:asciiTheme="minorEastAsia" w:eastAsiaTheme="minorEastAsia" w:hAnsiTheme="minorEastAsia" w:hint="eastAsia"/>
          <w:szCs w:val="28"/>
        </w:rPr>
        <w:t>），我们在那里停下来吃午饭。有些人选择攀登索普云峰（</w:t>
      </w:r>
      <w:r w:rsidRPr="0086659F">
        <w:rPr>
          <w:rFonts w:asciiTheme="minorEastAsia" w:eastAsiaTheme="minorEastAsia" w:hAnsiTheme="minorEastAsia"/>
          <w:szCs w:val="28"/>
        </w:rPr>
        <w:t>Thorpe cloud peak</w:t>
      </w:r>
      <w:r w:rsidRPr="0086659F">
        <w:rPr>
          <w:rFonts w:asciiTheme="minorEastAsia" w:eastAsiaTheme="minorEastAsia" w:hAnsiTheme="minorEastAsia" w:hint="eastAsia"/>
          <w:szCs w:val="28"/>
        </w:rPr>
        <w:t>），而另一些人游泳，坐在马尼福尔德河（</w:t>
      </w:r>
      <w:r w:rsidRPr="0086659F">
        <w:rPr>
          <w:rFonts w:asciiTheme="minorEastAsia" w:eastAsiaTheme="minorEastAsia" w:hAnsiTheme="minorEastAsia"/>
          <w:szCs w:val="28"/>
        </w:rPr>
        <w:t>Manifold river</w:t>
      </w:r>
      <w:r w:rsidRPr="0086659F">
        <w:rPr>
          <w:rFonts w:asciiTheme="minorEastAsia" w:eastAsiaTheme="minorEastAsia" w:hAnsiTheme="minorEastAsia" w:hint="eastAsia"/>
          <w:szCs w:val="28"/>
        </w:rPr>
        <w:t>）</w:t>
      </w:r>
      <w:r w:rsidR="00DA6E68">
        <w:rPr>
          <w:rFonts w:asciiTheme="minorEastAsia" w:eastAsiaTheme="minorEastAsia" w:hAnsiTheme="minorEastAsia" w:hint="eastAsia"/>
          <w:szCs w:val="28"/>
        </w:rPr>
        <w:t>边</w:t>
      </w:r>
      <w:r w:rsidRPr="0086659F">
        <w:rPr>
          <w:rFonts w:asciiTheme="minorEastAsia" w:eastAsiaTheme="minorEastAsia" w:hAnsiTheme="minorEastAsia" w:hint="eastAsia"/>
          <w:szCs w:val="28"/>
        </w:rPr>
        <w:t>。</w:t>
      </w:r>
    </w:p>
    <w:p w14:paraId="61DB62F0" w14:textId="7B0DD864"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lastRenderedPageBreak/>
        <w:t>最终，一阵短暂的阵雨迫使同志们迅速收拾行装，然后返回</w:t>
      </w:r>
      <w:r w:rsidR="00DA6E68">
        <w:rPr>
          <w:rFonts w:asciiTheme="minorEastAsia" w:eastAsiaTheme="minorEastAsia" w:hAnsiTheme="minorEastAsia" w:hint="eastAsia"/>
          <w:szCs w:val="28"/>
        </w:rPr>
        <w:t>住地，</w:t>
      </w:r>
      <w:r w:rsidRPr="0086659F">
        <w:rPr>
          <w:rFonts w:asciiTheme="minorEastAsia" w:eastAsiaTheme="minorEastAsia" w:hAnsiTheme="minorEastAsia" w:hint="eastAsia"/>
          <w:szCs w:val="28"/>
        </w:rPr>
        <w:t>参加当天的最后一次政治会议。</w:t>
      </w:r>
    </w:p>
    <w:p w14:paraId="386F8660" w14:textId="0BE4C191" w:rsidR="0086659F" w:rsidRPr="0086659F" w:rsidRDefault="0086659F" w:rsidP="0086659F">
      <w:pPr>
        <w:spacing w:beforeLines="25" w:before="78" w:afterLines="25" w:after="78"/>
        <w:ind w:firstLine="560"/>
        <w:rPr>
          <w:rFonts w:ascii="黑体" w:eastAsia="黑体" w:hAnsi="黑体"/>
          <w:szCs w:val="28"/>
        </w:rPr>
      </w:pPr>
      <w:r w:rsidRPr="0086659F">
        <w:rPr>
          <w:rFonts w:ascii="黑体" w:eastAsia="黑体" w:hAnsi="黑体" w:hint="eastAsia"/>
          <w:szCs w:val="28"/>
        </w:rPr>
        <w:t>列宁</w:t>
      </w:r>
      <w:r w:rsidR="00DA6E68">
        <w:rPr>
          <w:rFonts w:ascii="黑体" w:eastAsia="黑体" w:hAnsi="黑体" w:hint="eastAsia"/>
          <w:szCs w:val="28"/>
        </w:rPr>
        <w:t>与</w:t>
      </w:r>
      <w:r w:rsidRPr="0086659F">
        <w:rPr>
          <w:rFonts w:ascii="黑体" w:eastAsia="黑体" w:hAnsi="黑体" w:hint="eastAsia"/>
          <w:szCs w:val="28"/>
        </w:rPr>
        <w:t>布尔什维克</w:t>
      </w:r>
    </w:p>
    <w:p w14:paraId="2982EE03" w14:textId="7797572C"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周末的第三</w:t>
      </w:r>
      <w:r w:rsidR="00DA6E68">
        <w:rPr>
          <w:rFonts w:asciiTheme="minorEastAsia" w:eastAsiaTheme="minorEastAsia" w:hAnsiTheme="minorEastAsia" w:hint="eastAsia"/>
          <w:szCs w:val="28"/>
        </w:rPr>
        <w:t>场</w:t>
      </w:r>
      <w:r w:rsidRPr="0086659F">
        <w:rPr>
          <w:rFonts w:asciiTheme="minorEastAsia" w:eastAsiaTheme="minorEastAsia" w:hAnsiTheme="minorEastAsia" w:hint="eastAsia"/>
          <w:szCs w:val="28"/>
        </w:rPr>
        <w:t>演讲是由《社会主义呼吁》（</w:t>
      </w:r>
      <w:r w:rsidRPr="0086659F">
        <w:rPr>
          <w:rFonts w:asciiTheme="minorEastAsia" w:eastAsiaTheme="minorEastAsia" w:hAnsiTheme="minorEastAsia"/>
          <w:szCs w:val="28"/>
        </w:rPr>
        <w:t>Socialist Appeal</w:t>
      </w:r>
      <w:r w:rsidRPr="0086659F">
        <w:rPr>
          <w:rFonts w:asciiTheme="minorEastAsia" w:eastAsiaTheme="minorEastAsia" w:hAnsiTheme="minorEastAsia" w:hint="eastAsia"/>
          <w:szCs w:val="28"/>
        </w:rPr>
        <w:t>）的编辑罗伯·塞维尔（Rob Sewell）做的，他主要讲了列宁和布尔什维克。</w:t>
      </w:r>
    </w:p>
    <w:p w14:paraId="1EF1BA77" w14:textId="23794B3D"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罗伯的谈话开始于列宁早年的生活，以及这位未来的革命领袖在</w:t>
      </w:r>
      <w:r w:rsidR="00DA6E68">
        <w:rPr>
          <w:rFonts w:asciiTheme="minorEastAsia" w:eastAsiaTheme="minorEastAsia" w:hAnsiTheme="minorEastAsia" w:hint="eastAsia"/>
          <w:szCs w:val="28"/>
        </w:rPr>
        <w:t>其兄长</w:t>
      </w:r>
      <w:r w:rsidRPr="0086659F">
        <w:rPr>
          <w:rFonts w:asciiTheme="minorEastAsia" w:eastAsiaTheme="minorEastAsia" w:hAnsiTheme="minorEastAsia" w:hint="eastAsia"/>
          <w:szCs w:val="28"/>
        </w:rPr>
        <w:t>因试图刺杀沙皇而被俄罗斯国家绞死后如何走向政治。</w:t>
      </w:r>
    </w:p>
    <w:p w14:paraId="3A8B24BF" w14:textId="77777777"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列宁继续学习法律，但很快就在马克思主义中找到了自己的真正道路。从那时起，他毕生致力于建立革命组织——一个后来成为布尔什维克的组织。</w:t>
      </w:r>
    </w:p>
    <w:p w14:paraId="070D921A" w14:textId="77777777"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这为参加这个周末学校的同志们上了一堂指导课，同志们在整个讨论中都强调需要真正的革命领导。</w:t>
      </w:r>
    </w:p>
    <w:p w14:paraId="2F8DAE92" w14:textId="4F857774" w:rsidR="00A75F89" w:rsidRPr="001406F3" w:rsidRDefault="0086659F" w:rsidP="007B6022">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晚饭后，我们进行了一次社交活动</w:t>
      </w:r>
      <w:r w:rsidR="001406F3">
        <w:rPr>
          <w:rFonts w:asciiTheme="minorEastAsia" w:eastAsiaTheme="minorEastAsia" w:hAnsiTheme="minorEastAsia" w:hint="eastAsia"/>
          <w:szCs w:val="28"/>
        </w:rPr>
        <w:t>。活动包括做</w:t>
      </w:r>
      <w:r w:rsidRPr="0086659F">
        <w:rPr>
          <w:rFonts w:asciiTheme="minorEastAsia" w:eastAsiaTheme="minorEastAsia" w:hAnsiTheme="minorEastAsia" w:hint="eastAsia"/>
          <w:szCs w:val="28"/>
        </w:rPr>
        <w:t>马克思主义测验和</w:t>
      </w:r>
      <w:r w:rsidR="001406F3">
        <w:rPr>
          <w:rFonts w:asciiTheme="minorEastAsia" w:eastAsiaTheme="minorEastAsia" w:hAnsiTheme="minorEastAsia" w:hint="eastAsia"/>
          <w:szCs w:val="28"/>
        </w:rPr>
        <w:t>唱</w:t>
      </w:r>
      <w:r w:rsidRPr="0086659F">
        <w:rPr>
          <w:rFonts w:asciiTheme="minorEastAsia" w:eastAsiaTheme="minorEastAsia" w:hAnsiTheme="minorEastAsia" w:hint="eastAsia"/>
          <w:szCs w:val="28"/>
        </w:rPr>
        <w:t>革命歌曲，如《面包和玫瑰》</w:t>
      </w:r>
      <w:r w:rsidR="001406F3">
        <w:rPr>
          <w:rFonts w:asciiTheme="minorEastAsia" w:eastAsiaTheme="minorEastAsia" w:hAnsiTheme="minorEastAsia" w:hint="eastAsia"/>
          <w:szCs w:val="28"/>
        </w:rPr>
        <w:t>《砸烂囚车》</w:t>
      </w:r>
      <w:r w:rsidRPr="0086659F">
        <w:rPr>
          <w:rFonts w:asciiTheme="minorEastAsia" w:eastAsiaTheme="minorEastAsia" w:hAnsiTheme="minorEastAsia" w:hint="eastAsia"/>
          <w:szCs w:val="28"/>
        </w:rPr>
        <w:t>《</w:t>
      </w:r>
      <w:r w:rsidRPr="00A75F89">
        <w:rPr>
          <w:rFonts w:asciiTheme="minorEastAsia" w:eastAsiaTheme="minorEastAsia" w:hAnsiTheme="minorEastAsia"/>
          <w:szCs w:val="28"/>
        </w:rPr>
        <w:t>团结的人民永不被击溃</w:t>
      </w:r>
      <w:r w:rsidRPr="0086659F">
        <w:rPr>
          <w:rFonts w:asciiTheme="minorEastAsia" w:eastAsiaTheme="minorEastAsia" w:hAnsiTheme="minorEastAsia" w:hint="eastAsia"/>
          <w:szCs w:val="28"/>
        </w:rPr>
        <w:t>》（</w:t>
      </w:r>
      <w:r w:rsidR="001406F3" w:rsidRPr="001406F3">
        <w:rPr>
          <w:rFonts w:asciiTheme="minorEastAsia" w:eastAsiaTheme="minorEastAsia" w:hAnsiTheme="minorEastAsia" w:hint="eastAsia"/>
          <w:szCs w:val="28"/>
        </w:rPr>
        <w:t>‘</w:t>
      </w:r>
      <w:r w:rsidR="001406F3" w:rsidRPr="001406F3">
        <w:rPr>
          <w:rFonts w:asciiTheme="minorEastAsia" w:eastAsiaTheme="minorEastAsia" w:hAnsiTheme="minorEastAsia"/>
          <w:szCs w:val="28"/>
        </w:rPr>
        <w:t>bread and roses’, ‘smash the van’, and ‘el pueblo unido, jamás será vencido’</w:t>
      </w:r>
      <w:r w:rsidR="001406F3">
        <w:rPr>
          <w:rFonts w:asciiTheme="minorEastAsia" w:eastAsiaTheme="minorEastAsia" w:hAnsiTheme="minorEastAsia" w:hint="eastAsia"/>
          <w:szCs w:val="28"/>
        </w:rPr>
        <w:t>）</w:t>
      </w:r>
      <w:r w:rsidRPr="0086659F">
        <w:rPr>
          <w:rFonts w:asciiTheme="minorEastAsia" w:eastAsiaTheme="minorEastAsia" w:hAnsiTheme="minorEastAsia" w:hint="eastAsia"/>
          <w:szCs w:val="28"/>
        </w:rPr>
        <w:t>。</w:t>
      </w:r>
    </w:p>
    <w:p w14:paraId="32B7F6D1" w14:textId="77777777" w:rsidR="007B6022" w:rsidRDefault="007B6022" w:rsidP="0086659F">
      <w:pPr>
        <w:spacing w:beforeLines="25" w:before="78" w:afterLines="25" w:after="78"/>
        <w:ind w:firstLine="560"/>
        <w:rPr>
          <w:rFonts w:ascii="黑体" w:eastAsia="黑体" w:hAnsi="黑体"/>
          <w:szCs w:val="28"/>
        </w:rPr>
      </w:pPr>
    </w:p>
    <w:p w14:paraId="60E3244E" w14:textId="4E447136" w:rsidR="0086659F" w:rsidRPr="0086659F" w:rsidRDefault="0086659F" w:rsidP="0086659F">
      <w:pPr>
        <w:spacing w:beforeLines="25" w:before="78" w:afterLines="25" w:after="78"/>
        <w:ind w:firstLine="560"/>
        <w:rPr>
          <w:rFonts w:ascii="黑体" w:eastAsia="黑体" w:hAnsi="黑体"/>
          <w:szCs w:val="28"/>
        </w:rPr>
      </w:pPr>
      <w:r w:rsidRPr="0086659F">
        <w:rPr>
          <w:rFonts w:ascii="黑体" w:eastAsia="黑体" w:hAnsi="黑体" w:hint="eastAsia"/>
          <w:szCs w:val="28"/>
        </w:rPr>
        <w:lastRenderedPageBreak/>
        <w:t>民族问题</w:t>
      </w:r>
    </w:p>
    <w:p w14:paraId="04F4AAEB" w14:textId="1BE82F59"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星期</w:t>
      </w:r>
      <w:r w:rsidR="00DA6E68">
        <w:rPr>
          <w:rFonts w:asciiTheme="minorEastAsia" w:eastAsiaTheme="minorEastAsia" w:hAnsiTheme="minorEastAsia" w:hint="eastAsia"/>
          <w:szCs w:val="28"/>
        </w:rPr>
        <w:t>日</w:t>
      </w:r>
      <w:r w:rsidRPr="0086659F">
        <w:rPr>
          <w:rFonts w:asciiTheme="minorEastAsia" w:eastAsiaTheme="minorEastAsia" w:hAnsiTheme="minorEastAsia" w:hint="eastAsia"/>
          <w:szCs w:val="28"/>
        </w:rPr>
        <w:t>早上，我们周末的最后一次会议开始了，内容是关于民族问题。</w:t>
      </w:r>
    </w:p>
    <w:p w14:paraId="394DA009" w14:textId="42DC487F"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《革命苏格兰》（</w:t>
      </w:r>
      <w:r w:rsidRPr="0086659F">
        <w:rPr>
          <w:rFonts w:asciiTheme="minorEastAsia" w:eastAsiaTheme="minorEastAsia" w:hAnsiTheme="minorEastAsia"/>
          <w:szCs w:val="28"/>
        </w:rPr>
        <w:t>Revolution Scotland</w:t>
      </w:r>
      <w:r w:rsidRPr="0086659F">
        <w:rPr>
          <w:rFonts w:asciiTheme="minorEastAsia" w:eastAsiaTheme="minorEastAsia" w:hAnsiTheme="minorEastAsia" w:hint="eastAsia"/>
          <w:szCs w:val="28"/>
        </w:rPr>
        <w:t>）杂志的编辑肖恩·莫里斯（Shaun Morris）就这一主题</w:t>
      </w:r>
      <w:r w:rsidR="00DA6E68">
        <w:rPr>
          <w:rFonts w:asciiTheme="minorEastAsia" w:eastAsiaTheme="minorEastAsia" w:hAnsiTheme="minorEastAsia" w:hint="eastAsia"/>
          <w:szCs w:val="28"/>
        </w:rPr>
        <w:t>做了讲话</w:t>
      </w:r>
      <w:r w:rsidRPr="0086659F">
        <w:rPr>
          <w:rFonts w:asciiTheme="minorEastAsia" w:eastAsiaTheme="minorEastAsia" w:hAnsiTheme="minorEastAsia" w:hint="eastAsia"/>
          <w:szCs w:val="28"/>
        </w:rPr>
        <w:t>。他解释说，对于马克思主义者应该如何处理这个问题，没有神奇的万能公式。我们必须在其历史演进中研究每个民族问题。</w:t>
      </w:r>
    </w:p>
    <w:p w14:paraId="7201489E" w14:textId="02AFA563"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肖恩首先引用了马克思关于爱尔兰的著作，然后解释了列宁关于民族问题的广泛著作，以及詹姆斯·康诺利（</w:t>
      </w:r>
      <w:r w:rsidRPr="0086659F">
        <w:rPr>
          <w:rFonts w:asciiTheme="minorEastAsia" w:eastAsiaTheme="minorEastAsia" w:hAnsiTheme="minorEastAsia"/>
          <w:szCs w:val="28"/>
        </w:rPr>
        <w:t>James Connolly</w:t>
      </w:r>
      <w:r w:rsidRPr="0086659F">
        <w:rPr>
          <w:rFonts w:asciiTheme="minorEastAsia" w:eastAsiaTheme="minorEastAsia" w:hAnsiTheme="minorEastAsia" w:hint="eastAsia"/>
          <w:szCs w:val="28"/>
        </w:rPr>
        <w:t>）</w:t>
      </w:r>
      <w:r w:rsidR="007B6022">
        <w:rPr>
          <w:rStyle w:val="af"/>
          <w:rFonts w:asciiTheme="minorEastAsia" w:eastAsiaTheme="minorEastAsia" w:hAnsiTheme="minorEastAsia"/>
          <w:szCs w:val="28"/>
        </w:rPr>
        <w:footnoteReference w:customMarkFollows="1" w:id="5"/>
        <w:t>[3]</w:t>
      </w:r>
      <w:r w:rsidRPr="0086659F">
        <w:rPr>
          <w:rFonts w:asciiTheme="minorEastAsia" w:eastAsiaTheme="minorEastAsia" w:hAnsiTheme="minorEastAsia" w:hint="eastAsia"/>
          <w:szCs w:val="28"/>
        </w:rPr>
        <w:t>等其他重要马克思主义者的著作。</w:t>
      </w:r>
    </w:p>
    <w:p w14:paraId="5C3C7DEA" w14:textId="4C08F473" w:rsidR="00A75F89" w:rsidRPr="0086659F" w:rsidRDefault="0086659F" w:rsidP="00A75F89">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我们再次分到不同的房间，以促进更广泛的讨论。这使得我们讨论了更广泛的话题：从黑人民族主义到苏格兰，再到加泰罗尼亚。</w:t>
      </w:r>
    </w:p>
    <w:p w14:paraId="129C9151" w14:textId="77777777" w:rsidR="0086659F" w:rsidRPr="0086659F" w:rsidRDefault="0086659F" w:rsidP="0086659F">
      <w:pPr>
        <w:spacing w:beforeLines="25" w:before="78" w:afterLines="25" w:after="78"/>
        <w:ind w:firstLine="560"/>
        <w:rPr>
          <w:rFonts w:ascii="黑体" w:eastAsia="黑体" w:hAnsi="黑体"/>
          <w:szCs w:val="28"/>
        </w:rPr>
      </w:pPr>
      <w:r w:rsidRPr="0086659F">
        <w:rPr>
          <w:rFonts w:ascii="黑体" w:eastAsia="黑体" w:hAnsi="黑体" w:hint="eastAsia"/>
          <w:szCs w:val="28"/>
        </w:rPr>
        <w:t>为社会主义而斗争</w:t>
      </w:r>
    </w:p>
    <w:p w14:paraId="1B7F9E81" w14:textId="103F813B"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资本主义仍然处于有史以来最严重的危机</w:t>
      </w:r>
      <w:r w:rsidR="00DA6E68">
        <w:rPr>
          <w:rFonts w:asciiTheme="minorEastAsia" w:eastAsiaTheme="minorEastAsia" w:hAnsiTheme="minorEastAsia" w:hint="eastAsia"/>
          <w:szCs w:val="28"/>
        </w:rPr>
        <w:t>之</w:t>
      </w:r>
      <w:r w:rsidRPr="0086659F">
        <w:rPr>
          <w:rFonts w:asciiTheme="minorEastAsia" w:eastAsiaTheme="minorEastAsia" w:hAnsiTheme="minorEastAsia" w:hint="eastAsia"/>
          <w:szCs w:val="28"/>
        </w:rPr>
        <w:t>中。我们迫切需要在英国和国际上建立马克思主义的力量。</w:t>
      </w:r>
    </w:p>
    <w:p w14:paraId="09F078AF" w14:textId="77777777" w:rsidR="0086659F" w:rsidRPr="0086659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马克思主义学生联合会的周末学校在这项任务中发挥了至关重</w:t>
      </w:r>
      <w:r w:rsidRPr="0086659F">
        <w:rPr>
          <w:rFonts w:asciiTheme="minorEastAsia" w:eastAsiaTheme="minorEastAsia" w:hAnsiTheme="minorEastAsia" w:hint="eastAsia"/>
          <w:szCs w:val="28"/>
        </w:rPr>
        <w:lastRenderedPageBreak/>
        <w:t>要的作用，使新一代的阶级战士收获了理论知识和同志情谊。</w:t>
      </w:r>
    </w:p>
    <w:p w14:paraId="31487602" w14:textId="2D5ACD43" w:rsidR="0012526F" w:rsidRDefault="0086659F" w:rsidP="0086659F">
      <w:pPr>
        <w:spacing w:beforeLines="25" w:before="78" w:afterLines="25" w:after="78"/>
        <w:ind w:firstLine="560"/>
        <w:rPr>
          <w:rFonts w:asciiTheme="minorEastAsia" w:eastAsiaTheme="minorEastAsia" w:hAnsiTheme="minorEastAsia"/>
          <w:szCs w:val="28"/>
        </w:rPr>
      </w:pPr>
      <w:r w:rsidRPr="0086659F">
        <w:rPr>
          <w:rFonts w:asciiTheme="minorEastAsia" w:eastAsiaTheme="minorEastAsia" w:hAnsiTheme="minorEastAsia" w:hint="eastAsia"/>
          <w:szCs w:val="28"/>
        </w:rPr>
        <w:t>我们从列宁的生平和思想中获得了巨大的鼓舞。我们将满怀热情、</w:t>
      </w:r>
      <w:r w:rsidR="00DA6E68">
        <w:rPr>
          <w:rFonts w:asciiTheme="minorEastAsia" w:eastAsiaTheme="minorEastAsia" w:hAnsiTheme="minorEastAsia" w:hint="eastAsia"/>
          <w:szCs w:val="28"/>
        </w:rPr>
        <w:t>充满</w:t>
      </w:r>
      <w:r w:rsidRPr="0086659F">
        <w:rPr>
          <w:rFonts w:asciiTheme="minorEastAsia" w:eastAsiaTheme="minorEastAsia" w:hAnsiTheme="minorEastAsia" w:hint="eastAsia"/>
          <w:szCs w:val="28"/>
        </w:rPr>
        <w:t>信心地前进，用这些思想加强自己，继续为社会主义而斗争。</w:t>
      </w:r>
    </w:p>
    <w:p w14:paraId="56B47DC2" w14:textId="0678DBD9" w:rsidR="00A75F89" w:rsidRPr="00EF379D" w:rsidRDefault="001406F3" w:rsidP="00A75F89">
      <w:pPr>
        <w:spacing w:beforeLines="25" w:before="78" w:afterLines="25" w:after="78"/>
        <w:ind w:firstLineChars="0" w:firstLine="0"/>
        <w:jc w:val="center"/>
        <w:rPr>
          <w:rFonts w:asciiTheme="minorEastAsia" w:eastAsiaTheme="minorEastAsia" w:hAnsiTheme="minorEastAsia"/>
          <w:color w:val="FF0000"/>
          <w:szCs w:val="28"/>
        </w:rPr>
      </w:pPr>
      <w:r>
        <w:rPr>
          <w:noProof/>
        </w:rPr>
        <w:drawing>
          <wp:inline distT="0" distB="0" distL="0" distR="0" wp14:anchorId="6D6FC3DE" wp14:editId="56846D5E">
            <wp:extent cx="5144400" cy="3427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4400" cy="3427200"/>
                    </a:xfrm>
                    <a:prstGeom prst="rect">
                      <a:avLst/>
                    </a:prstGeom>
                    <a:noFill/>
                    <a:ln>
                      <a:noFill/>
                    </a:ln>
                  </pic:spPr>
                </pic:pic>
              </a:graphicData>
            </a:graphic>
          </wp:inline>
        </w:drawing>
      </w:r>
    </w:p>
    <w:p w14:paraId="0622587F" w14:textId="0C10E7A6" w:rsidR="009914CE" w:rsidRPr="00EF379D" w:rsidRDefault="009914CE" w:rsidP="009A55C9">
      <w:pPr>
        <w:spacing w:beforeLines="25" w:before="78" w:afterLines="25" w:after="78"/>
        <w:ind w:firstLine="560"/>
        <w:rPr>
          <w:rFonts w:asciiTheme="minorEastAsia" w:eastAsiaTheme="minorEastAsia" w:hAnsiTheme="minorEastAsia"/>
          <w:color w:val="FF0000"/>
          <w:szCs w:val="28"/>
        </w:rPr>
      </w:pPr>
      <w:r w:rsidRPr="00EF379D">
        <w:rPr>
          <w:rFonts w:asciiTheme="minorEastAsia" w:eastAsiaTheme="minorEastAsia" w:hAnsiTheme="minorEastAsia"/>
          <w:color w:val="FF0000"/>
          <w:szCs w:val="28"/>
        </w:rPr>
        <w:br w:type="page"/>
      </w:r>
    </w:p>
    <w:p w14:paraId="58589866" w14:textId="55539335" w:rsidR="003E54C5" w:rsidRPr="0059778E" w:rsidRDefault="0059778E" w:rsidP="003E54C5">
      <w:pPr>
        <w:pStyle w:val="1"/>
        <w:spacing w:line="14" w:lineRule="auto"/>
        <w:rPr>
          <w:szCs w:val="36"/>
        </w:rPr>
      </w:pPr>
      <w:bookmarkStart w:id="8" w:name="_Hlk110724803"/>
      <w:bookmarkStart w:id="9" w:name="_Hlk113185038"/>
      <w:bookmarkEnd w:id="5"/>
      <w:r w:rsidRPr="0059778E">
        <w:rPr>
          <w:rFonts w:ascii="黑体" w:eastAsia="黑体" w:hAnsi="黑体" w:hint="eastAsia"/>
          <w:szCs w:val="36"/>
        </w:rPr>
        <w:lastRenderedPageBreak/>
        <w:t>罗贾瓦的艰难变革</w:t>
      </w:r>
    </w:p>
    <w:bookmarkEnd w:id="8"/>
    <w:p w14:paraId="59DB5D37" w14:textId="6B18BC6D" w:rsidR="003E54C5" w:rsidRPr="00EF379D" w:rsidRDefault="0059778E" w:rsidP="007A0AD8">
      <w:pPr>
        <w:spacing w:beforeLines="25" w:before="78" w:afterLines="25" w:after="78"/>
        <w:ind w:firstLineChars="0" w:firstLine="0"/>
        <w:jc w:val="center"/>
        <w:rPr>
          <w:rFonts w:ascii="Times New Roman" w:eastAsia="仿宋" w:hAnsi="Times New Roman" w:cs="Times New Roman"/>
          <w:color w:val="FF0000"/>
          <w:szCs w:val="28"/>
        </w:rPr>
      </w:pPr>
      <w:r>
        <w:rPr>
          <w:noProof/>
        </w:rPr>
        <w:drawing>
          <wp:inline distT="0" distB="0" distL="0" distR="0" wp14:anchorId="34C64217" wp14:editId="3A0306D4">
            <wp:extent cx="5148000" cy="2898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00" cy="2898000"/>
                    </a:xfrm>
                    <a:prstGeom prst="rect">
                      <a:avLst/>
                    </a:prstGeom>
                    <a:noFill/>
                    <a:ln>
                      <a:noFill/>
                    </a:ln>
                  </pic:spPr>
                </pic:pic>
              </a:graphicData>
            </a:graphic>
          </wp:inline>
        </w:drawing>
      </w:r>
    </w:p>
    <w:p w14:paraId="705A1C6D" w14:textId="2731D16A" w:rsidR="00CB2AD0" w:rsidRDefault="00CB2AD0" w:rsidP="00CB2AD0">
      <w:pPr>
        <w:spacing w:beforeLines="100" w:before="312" w:afterLines="25" w:after="78"/>
        <w:ind w:firstLine="480"/>
        <w:jc w:val="left"/>
        <w:rPr>
          <w:rFonts w:ascii="Times New Roman" w:eastAsia="仿宋" w:hAnsi="Times New Roman" w:cs="Times New Roman"/>
          <w:sz w:val="24"/>
        </w:rPr>
      </w:pPr>
      <w:r w:rsidRPr="0059778E">
        <w:rPr>
          <w:rFonts w:ascii="Times New Roman" w:eastAsia="仿宋" w:hAnsi="Times New Roman" w:cs="Times New Roman"/>
          <w:sz w:val="24"/>
        </w:rPr>
        <w:t>来源：</w:t>
      </w:r>
      <w:r w:rsidR="0059778E" w:rsidRPr="0059778E">
        <w:rPr>
          <w:rFonts w:ascii="Times New Roman" w:eastAsia="仿宋" w:hAnsi="Times New Roman" w:cs="Times New Roman" w:hint="eastAsia"/>
          <w:sz w:val="24"/>
        </w:rPr>
        <w:t>德国左翼党罗莎·卢森堡基金会</w:t>
      </w:r>
      <w:r w:rsidR="0059778E">
        <w:rPr>
          <w:rFonts w:ascii="Times New Roman" w:eastAsia="仿宋" w:hAnsi="Times New Roman" w:cs="Times New Roman" w:hint="eastAsia"/>
          <w:sz w:val="24"/>
        </w:rPr>
        <w:t>网站</w:t>
      </w:r>
    </w:p>
    <w:p w14:paraId="64D3D0F7" w14:textId="21590445" w:rsidR="0059778E" w:rsidRPr="0059778E" w:rsidRDefault="0059778E" w:rsidP="0059778E">
      <w:pPr>
        <w:spacing w:beforeLines="25" w:before="78" w:afterLines="25" w:after="78"/>
        <w:ind w:firstLine="480"/>
        <w:jc w:val="left"/>
        <w:rPr>
          <w:rFonts w:ascii="Times New Roman" w:eastAsia="仿宋" w:hAnsi="Times New Roman" w:cs="Times New Roman"/>
          <w:sz w:val="24"/>
        </w:rPr>
      </w:pPr>
      <w:r w:rsidRPr="0059778E">
        <w:rPr>
          <w:rFonts w:ascii="Times New Roman" w:eastAsia="仿宋" w:hAnsi="Times New Roman" w:cs="Times New Roman"/>
          <w:sz w:val="24"/>
        </w:rPr>
        <w:t>日期：</w:t>
      </w:r>
      <w:r w:rsidRPr="0059778E">
        <w:rPr>
          <w:rFonts w:ascii="Times New Roman" w:eastAsia="仿宋" w:hAnsi="Times New Roman" w:cs="Times New Roman"/>
          <w:sz w:val="24"/>
        </w:rPr>
        <w:t>2022</w:t>
      </w:r>
      <w:r w:rsidRPr="0059778E">
        <w:rPr>
          <w:rFonts w:ascii="Times New Roman" w:eastAsia="仿宋" w:hAnsi="Times New Roman" w:cs="Times New Roman"/>
          <w:sz w:val="24"/>
        </w:rPr>
        <w:t>年</w:t>
      </w:r>
      <w:r w:rsidRPr="0059778E">
        <w:rPr>
          <w:rFonts w:ascii="Times New Roman" w:eastAsia="仿宋" w:hAnsi="Times New Roman" w:cs="Times New Roman"/>
          <w:sz w:val="24"/>
        </w:rPr>
        <w:t>9</w:t>
      </w:r>
      <w:r w:rsidRPr="0059778E">
        <w:rPr>
          <w:rFonts w:ascii="Times New Roman" w:eastAsia="仿宋" w:hAnsi="Times New Roman" w:cs="Times New Roman"/>
          <w:sz w:val="24"/>
        </w:rPr>
        <w:t>月</w:t>
      </w:r>
      <w:r w:rsidRPr="0059778E">
        <w:rPr>
          <w:rFonts w:ascii="Times New Roman" w:eastAsia="仿宋" w:hAnsi="Times New Roman" w:cs="Times New Roman"/>
          <w:sz w:val="24"/>
        </w:rPr>
        <w:t>16</w:t>
      </w:r>
      <w:r w:rsidRPr="0059778E">
        <w:rPr>
          <w:rFonts w:ascii="Times New Roman" w:eastAsia="仿宋" w:hAnsi="Times New Roman" w:cs="Times New Roman"/>
          <w:sz w:val="24"/>
        </w:rPr>
        <w:t>日</w:t>
      </w:r>
    </w:p>
    <w:p w14:paraId="548FE725" w14:textId="21590445" w:rsidR="00651B61" w:rsidRDefault="00651B61" w:rsidP="007A0AD8">
      <w:pPr>
        <w:spacing w:beforeLines="25" w:before="78" w:afterLines="25" w:after="78"/>
        <w:ind w:firstLine="480"/>
        <w:jc w:val="left"/>
        <w:rPr>
          <w:rFonts w:ascii="Times New Roman" w:eastAsia="仿宋" w:hAnsi="Times New Roman" w:cs="Times New Roman"/>
          <w:sz w:val="24"/>
        </w:rPr>
      </w:pPr>
      <w:r w:rsidRPr="0059778E">
        <w:rPr>
          <w:rFonts w:ascii="Times New Roman" w:eastAsia="仿宋" w:hAnsi="Times New Roman" w:cs="Times New Roman" w:hint="eastAsia"/>
          <w:sz w:val="24"/>
        </w:rPr>
        <w:t>作者：</w:t>
      </w:r>
      <w:r w:rsidR="0059778E" w:rsidRPr="0059778E">
        <w:rPr>
          <w:rFonts w:ascii="Times New Roman" w:eastAsia="仿宋" w:hAnsi="Times New Roman" w:cs="Times New Roman" w:hint="eastAsia"/>
          <w:sz w:val="24"/>
        </w:rPr>
        <w:t>克里斯托弗·威默（</w:t>
      </w:r>
      <w:r w:rsidR="0059778E" w:rsidRPr="0059778E">
        <w:rPr>
          <w:rFonts w:ascii="Times New Roman" w:eastAsia="仿宋" w:hAnsi="Times New Roman" w:cs="Times New Roman" w:hint="eastAsia"/>
          <w:sz w:val="24"/>
        </w:rPr>
        <w:t>Christopher Wimmer</w:t>
      </w:r>
      <w:r w:rsidR="0059778E" w:rsidRPr="0059778E">
        <w:rPr>
          <w:rFonts w:ascii="Times New Roman" w:eastAsia="仿宋" w:hAnsi="Times New Roman" w:cs="Times New Roman" w:hint="eastAsia"/>
          <w:sz w:val="24"/>
        </w:rPr>
        <w:t>），来自柏林的社会学家和自由撰稿人，</w:t>
      </w:r>
      <w:r w:rsidR="0059778E" w:rsidRPr="0059778E">
        <w:rPr>
          <w:rFonts w:ascii="Times New Roman" w:eastAsia="仿宋" w:hAnsi="Times New Roman" w:cs="Times New Roman" w:hint="eastAsia"/>
          <w:sz w:val="24"/>
        </w:rPr>
        <w:t>2022</w:t>
      </w:r>
      <w:r w:rsidR="0059778E" w:rsidRPr="0059778E">
        <w:rPr>
          <w:rFonts w:ascii="Times New Roman" w:eastAsia="仿宋" w:hAnsi="Times New Roman" w:cs="Times New Roman" w:hint="eastAsia"/>
          <w:sz w:val="24"/>
        </w:rPr>
        <w:t>年夏在叙利亚东北部进行了几个月的研究。他定期为《日报》（</w:t>
      </w:r>
      <w:r w:rsidR="0059778E" w:rsidRPr="0059778E">
        <w:rPr>
          <w:rFonts w:ascii="Times New Roman" w:eastAsia="仿宋" w:hAnsi="Times New Roman" w:cs="Times New Roman" w:hint="eastAsia"/>
          <w:sz w:val="24"/>
        </w:rPr>
        <w:t>TAZ</w:t>
      </w:r>
      <w:r w:rsidR="0059778E" w:rsidRPr="0059778E">
        <w:rPr>
          <w:rFonts w:ascii="Times New Roman" w:eastAsia="仿宋" w:hAnsi="Times New Roman" w:cs="Times New Roman" w:hint="eastAsia"/>
          <w:sz w:val="24"/>
        </w:rPr>
        <w:t>）、《新德意志报》（</w:t>
      </w:r>
      <w:r w:rsidR="0059778E" w:rsidRPr="0059778E">
        <w:rPr>
          <w:rFonts w:ascii="Times New Roman" w:eastAsia="仿宋" w:hAnsi="Times New Roman" w:cs="Times New Roman" w:hint="eastAsia"/>
          <w:sz w:val="24"/>
        </w:rPr>
        <w:t>ND</w:t>
      </w:r>
      <w:r w:rsidR="0059778E" w:rsidRPr="0059778E">
        <w:rPr>
          <w:rFonts w:ascii="Times New Roman" w:eastAsia="仿宋" w:hAnsi="Times New Roman" w:cs="Times New Roman" w:hint="eastAsia"/>
          <w:sz w:val="24"/>
        </w:rPr>
        <w:t>）和《周五报》（</w:t>
      </w:r>
      <w:r w:rsidR="0059778E" w:rsidRPr="0059778E">
        <w:rPr>
          <w:rFonts w:ascii="Times New Roman" w:eastAsia="仿宋" w:hAnsi="Times New Roman" w:cs="Times New Roman" w:hint="eastAsia"/>
          <w:sz w:val="24"/>
        </w:rPr>
        <w:t>der Freitag</w:t>
      </w:r>
      <w:r w:rsidR="0059778E" w:rsidRPr="0059778E">
        <w:rPr>
          <w:rFonts w:ascii="Times New Roman" w:eastAsia="仿宋" w:hAnsi="Times New Roman" w:cs="Times New Roman" w:hint="eastAsia"/>
          <w:sz w:val="24"/>
        </w:rPr>
        <w:t>）等报刊撰稿。</w:t>
      </w:r>
    </w:p>
    <w:p w14:paraId="421EFD4C" w14:textId="52961D5B" w:rsidR="0059778E" w:rsidRPr="0059778E" w:rsidRDefault="0059778E" w:rsidP="007A0AD8">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题图：叙利亚东北部</w:t>
      </w:r>
      <w:r w:rsidR="00872AE9">
        <w:rPr>
          <w:rFonts w:ascii="Times New Roman" w:eastAsia="仿宋" w:hAnsi="Times New Roman" w:cs="Times New Roman" w:hint="eastAsia"/>
          <w:sz w:val="24"/>
        </w:rPr>
        <w:t>地区的</w:t>
      </w:r>
      <w:r>
        <w:rPr>
          <w:rFonts w:ascii="Times New Roman" w:eastAsia="仿宋" w:hAnsi="Times New Roman" w:cs="Times New Roman" w:hint="eastAsia"/>
          <w:sz w:val="24"/>
        </w:rPr>
        <w:t>油井</w:t>
      </w:r>
    </w:p>
    <w:p w14:paraId="3EE899FA" w14:textId="03E4ECDB" w:rsidR="00651B61" w:rsidRPr="0059778E" w:rsidRDefault="00E0458A" w:rsidP="007A0AD8">
      <w:pPr>
        <w:spacing w:beforeLines="25" w:before="78" w:afterLines="100" w:after="312"/>
        <w:ind w:firstLine="480"/>
        <w:jc w:val="left"/>
        <w:rPr>
          <w:rStyle w:val="ae"/>
          <w:rFonts w:ascii="Times New Roman" w:hAnsi="Times New Roman" w:cs="Times New Roman"/>
          <w:color w:val="auto"/>
          <w:sz w:val="24"/>
        </w:rPr>
      </w:pPr>
      <w:r w:rsidRPr="0059778E">
        <w:rPr>
          <w:rFonts w:ascii="Times New Roman" w:eastAsia="仿宋" w:hAnsi="Times New Roman" w:cs="Times New Roman"/>
          <w:sz w:val="24"/>
        </w:rPr>
        <w:t>链接</w:t>
      </w:r>
      <w:r w:rsidRPr="0059778E">
        <w:rPr>
          <w:rFonts w:ascii="Times New Roman" w:eastAsia="仿宋" w:hAnsi="Times New Roman" w:cs="Times New Roman" w:hint="eastAsia"/>
          <w:sz w:val="24"/>
        </w:rPr>
        <w:t>：</w:t>
      </w:r>
      <w:hyperlink r:id="rId25" w:history="1">
        <w:r w:rsidR="0059778E" w:rsidRPr="0059778E">
          <w:rPr>
            <w:rStyle w:val="ae"/>
            <w:rFonts w:ascii="Times New Roman" w:hAnsi="Times New Roman" w:cs="Times New Roman"/>
            <w:color w:val="auto"/>
            <w:sz w:val="24"/>
          </w:rPr>
          <w:t>https://www.rosalux.de/en/news/id/46966/rojavas-difficult-transformation</w:t>
        </w:r>
      </w:hyperlink>
    </w:p>
    <w:p w14:paraId="00A13CBB" w14:textId="4DF5BE28"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罗贾瓦</w:t>
      </w:r>
      <w:r w:rsidR="00194766">
        <w:rPr>
          <w:rFonts w:asciiTheme="minorEastAsia" w:eastAsiaTheme="minorEastAsia" w:hAnsiTheme="minorEastAsia" w:hint="eastAsia"/>
          <w:szCs w:val="28"/>
        </w:rPr>
        <w:t>（</w:t>
      </w:r>
      <w:r w:rsidR="00194766" w:rsidRPr="00194766">
        <w:rPr>
          <w:rFonts w:asciiTheme="minorEastAsia" w:eastAsiaTheme="minorEastAsia" w:hAnsiTheme="minorEastAsia"/>
          <w:szCs w:val="28"/>
        </w:rPr>
        <w:t>Rojava</w:t>
      </w:r>
      <w:r w:rsidR="00194766">
        <w:rPr>
          <w:rFonts w:asciiTheme="minorEastAsia" w:eastAsiaTheme="minorEastAsia" w:hAnsiTheme="minorEastAsia" w:hint="eastAsia"/>
          <w:szCs w:val="28"/>
        </w:rPr>
        <w:t>）</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该地区的</w:t>
      </w:r>
      <w:r w:rsidR="00194766">
        <w:rPr>
          <w:rFonts w:asciiTheme="minorEastAsia" w:eastAsiaTheme="minorEastAsia" w:hAnsiTheme="minorEastAsia" w:hint="eastAsia"/>
          <w:szCs w:val="28"/>
        </w:rPr>
        <w:t>正式</w:t>
      </w:r>
      <w:r w:rsidRPr="0059778E">
        <w:rPr>
          <w:rFonts w:asciiTheme="minorEastAsia" w:eastAsiaTheme="minorEastAsia" w:hAnsiTheme="minorEastAsia"/>
          <w:szCs w:val="28"/>
        </w:rPr>
        <w:t>名称是</w:t>
      </w:r>
      <w:r w:rsidRPr="0059778E">
        <w:rPr>
          <w:rFonts w:asciiTheme="minorEastAsia" w:eastAsiaTheme="minorEastAsia" w:hAnsiTheme="minorEastAsia" w:hint="eastAsia"/>
          <w:szCs w:val="28"/>
        </w:rPr>
        <w:t>叙利亚</w:t>
      </w:r>
      <w:r w:rsidRPr="0059778E">
        <w:rPr>
          <w:rFonts w:asciiTheme="minorEastAsia" w:eastAsiaTheme="minorEastAsia" w:hAnsiTheme="minorEastAsia"/>
          <w:szCs w:val="28"/>
        </w:rPr>
        <w:t>北部和东部自治政府</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Autonomous Administration of North and East Syria (AANES)</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已经成为许多左翼人士进行社会变革的</w:t>
      </w:r>
      <w:r w:rsidR="006A5719">
        <w:rPr>
          <w:rFonts w:asciiTheme="minorEastAsia" w:eastAsiaTheme="minorEastAsia" w:hAnsiTheme="minorEastAsia" w:hint="eastAsia"/>
          <w:szCs w:val="28"/>
        </w:rPr>
        <w:t>正面</w:t>
      </w:r>
      <w:r w:rsidR="006A5719">
        <w:rPr>
          <w:rFonts w:asciiTheme="minorEastAsia" w:eastAsiaTheme="minorEastAsia" w:hAnsiTheme="minorEastAsia" w:hint="eastAsia"/>
          <w:szCs w:val="28"/>
        </w:rPr>
        <w:lastRenderedPageBreak/>
        <w:t>标杆</w:t>
      </w:r>
      <w:r w:rsidRPr="0059778E">
        <w:rPr>
          <w:rFonts w:asciiTheme="minorEastAsia" w:eastAsiaTheme="minorEastAsia" w:hAnsiTheme="minorEastAsia"/>
          <w:szCs w:val="28"/>
        </w:rPr>
        <w:t>。</w:t>
      </w:r>
      <w:r w:rsidRPr="0059778E">
        <w:rPr>
          <w:rFonts w:asciiTheme="minorEastAsia" w:eastAsiaTheme="minorEastAsia" w:hAnsiTheme="minorEastAsia" w:hint="eastAsia"/>
          <w:szCs w:val="28"/>
        </w:rPr>
        <w:t>该自治区是</w:t>
      </w:r>
      <w:r w:rsidRPr="0059778E">
        <w:rPr>
          <w:rFonts w:asciiTheme="minorEastAsia" w:eastAsiaTheme="minorEastAsia" w:hAnsiTheme="minorEastAsia"/>
          <w:szCs w:val="28"/>
        </w:rPr>
        <w:t>一个多民族社会</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2012年7月</w:t>
      </w:r>
      <w:r w:rsidRPr="0059778E">
        <w:rPr>
          <w:rFonts w:asciiTheme="minorEastAsia" w:eastAsiaTheme="minorEastAsia" w:hAnsiTheme="minorEastAsia" w:hint="eastAsia"/>
          <w:szCs w:val="28"/>
        </w:rPr>
        <w:t>罗贾瓦</w:t>
      </w:r>
      <w:r w:rsidRPr="0059778E">
        <w:rPr>
          <w:rFonts w:asciiTheme="minorEastAsia" w:eastAsiaTheme="minorEastAsia" w:hAnsiTheme="minorEastAsia"/>
          <w:szCs w:val="28"/>
        </w:rPr>
        <w:t>革命</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Rojava Revolution</w:t>
      </w:r>
      <w:r w:rsidRPr="0059778E">
        <w:rPr>
          <w:rFonts w:asciiTheme="minorEastAsia" w:eastAsiaTheme="minorEastAsia" w:hAnsiTheme="minorEastAsia" w:hint="eastAsia"/>
          <w:szCs w:val="28"/>
        </w:rPr>
        <w:t>）后</w:t>
      </w:r>
      <w:r w:rsidRPr="0059778E">
        <w:rPr>
          <w:rFonts w:asciiTheme="minorEastAsia" w:eastAsiaTheme="minorEastAsia" w:hAnsiTheme="minorEastAsia"/>
          <w:szCs w:val="28"/>
        </w:rPr>
        <w:t>，该</w:t>
      </w:r>
      <w:r w:rsidRPr="0059778E">
        <w:rPr>
          <w:rFonts w:asciiTheme="minorEastAsia" w:eastAsiaTheme="minorEastAsia" w:hAnsiTheme="minorEastAsia" w:hint="eastAsia"/>
          <w:szCs w:val="28"/>
        </w:rPr>
        <w:t>地区就有了</w:t>
      </w:r>
      <w:r w:rsidRPr="0059778E">
        <w:rPr>
          <w:rFonts w:asciiTheme="minorEastAsia" w:eastAsiaTheme="minorEastAsia" w:hAnsiTheme="minorEastAsia"/>
          <w:szCs w:val="28"/>
        </w:rPr>
        <w:t>自己的自治政府。</w:t>
      </w:r>
    </w:p>
    <w:p w14:paraId="44A39332" w14:textId="7FF50441"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自治政府</w:t>
      </w:r>
      <w:r w:rsidRPr="0059778E">
        <w:rPr>
          <w:rFonts w:asciiTheme="minorEastAsia" w:eastAsiaTheme="minorEastAsia" w:hAnsiTheme="minorEastAsia"/>
          <w:szCs w:val="28"/>
        </w:rPr>
        <w:t>的目标不是建立一个民族国家，而是在</w:t>
      </w:r>
      <w:r w:rsidRPr="0059778E">
        <w:rPr>
          <w:rFonts w:asciiTheme="minorEastAsia" w:eastAsiaTheme="minorEastAsia" w:hAnsiTheme="minorEastAsia" w:hint="eastAsia"/>
          <w:szCs w:val="28"/>
        </w:rPr>
        <w:t>联邦的、</w:t>
      </w:r>
      <w:r w:rsidRPr="0059778E">
        <w:rPr>
          <w:rFonts w:asciiTheme="minorEastAsia" w:eastAsiaTheme="minorEastAsia" w:hAnsiTheme="minorEastAsia"/>
          <w:szCs w:val="28"/>
        </w:rPr>
        <w:t>民主的叙利亚内部实现自治。作为一个政治共同体，</w:t>
      </w:r>
      <w:r w:rsidRPr="0059778E">
        <w:rPr>
          <w:rFonts w:asciiTheme="minorEastAsia" w:eastAsiaTheme="minorEastAsia" w:hAnsiTheme="minorEastAsia" w:hint="eastAsia"/>
          <w:szCs w:val="28"/>
        </w:rPr>
        <w:t>自治政府</w:t>
      </w:r>
      <w:r w:rsidRPr="0059778E">
        <w:rPr>
          <w:rFonts w:asciiTheme="minorEastAsia" w:eastAsiaTheme="minorEastAsia" w:hAnsiTheme="minorEastAsia"/>
          <w:szCs w:val="28"/>
        </w:rPr>
        <w:t>是世俗和民主的，</w:t>
      </w:r>
      <w:r w:rsidRPr="0059778E">
        <w:rPr>
          <w:rFonts w:asciiTheme="minorEastAsia" w:eastAsiaTheme="minorEastAsia" w:hAnsiTheme="minorEastAsia" w:hint="eastAsia"/>
          <w:szCs w:val="28"/>
        </w:rPr>
        <w:t>它</w:t>
      </w:r>
      <w:r w:rsidRPr="0059778E">
        <w:rPr>
          <w:rFonts w:asciiTheme="minorEastAsia" w:eastAsiaTheme="minorEastAsia" w:hAnsiTheme="minorEastAsia"/>
          <w:szCs w:val="28"/>
        </w:rPr>
        <w:t>促进</w:t>
      </w:r>
      <w:r w:rsidRPr="0059778E">
        <w:rPr>
          <w:rFonts w:asciiTheme="minorEastAsia" w:eastAsiaTheme="minorEastAsia" w:hAnsiTheme="minorEastAsia" w:hint="eastAsia"/>
          <w:szCs w:val="28"/>
        </w:rPr>
        <w:t>着</w:t>
      </w:r>
      <w:r w:rsidRPr="0059778E">
        <w:rPr>
          <w:rFonts w:asciiTheme="minorEastAsia" w:eastAsiaTheme="minorEastAsia" w:hAnsiTheme="minorEastAsia"/>
          <w:szCs w:val="28"/>
        </w:rPr>
        <w:t>妇女</w:t>
      </w:r>
      <w:r w:rsidRPr="0059778E">
        <w:rPr>
          <w:rFonts w:asciiTheme="minorEastAsia" w:eastAsiaTheme="minorEastAsia" w:hAnsiTheme="minorEastAsia" w:hint="eastAsia"/>
          <w:szCs w:val="28"/>
        </w:rPr>
        <w:t>权益、</w:t>
      </w:r>
      <w:r w:rsidRPr="0059778E">
        <w:rPr>
          <w:rFonts w:asciiTheme="minorEastAsia" w:eastAsiaTheme="minorEastAsia" w:hAnsiTheme="minorEastAsia"/>
          <w:szCs w:val="28"/>
        </w:rPr>
        <w:t>环境</w:t>
      </w:r>
      <w:r w:rsidRPr="0059778E">
        <w:rPr>
          <w:rFonts w:asciiTheme="minorEastAsia" w:eastAsiaTheme="minorEastAsia" w:hAnsiTheme="minorEastAsia" w:hint="eastAsia"/>
          <w:szCs w:val="28"/>
        </w:rPr>
        <w:t>保护以及</w:t>
      </w:r>
      <w:r w:rsidRPr="0059778E">
        <w:rPr>
          <w:rFonts w:asciiTheme="minorEastAsia" w:eastAsiaTheme="minorEastAsia" w:hAnsiTheme="minorEastAsia"/>
          <w:szCs w:val="28"/>
        </w:rPr>
        <w:t>宗教和文化</w:t>
      </w:r>
      <w:r w:rsidR="006A5719">
        <w:rPr>
          <w:rFonts w:asciiTheme="minorEastAsia" w:eastAsiaTheme="minorEastAsia" w:hAnsiTheme="minorEastAsia" w:hint="eastAsia"/>
          <w:szCs w:val="28"/>
        </w:rPr>
        <w:t>方面的</w:t>
      </w:r>
      <w:r w:rsidRPr="0059778E">
        <w:rPr>
          <w:rFonts w:asciiTheme="minorEastAsia" w:eastAsiaTheme="minorEastAsia" w:hAnsiTheme="minorEastAsia" w:hint="eastAsia"/>
          <w:szCs w:val="28"/>
        </w:rPr>
        <w:t>宽容</w:t>
      </w:r>
      <w:r w:rsidRPr="0059778E">
        <w:rPr>
          <w:rFonts w:asciiTheme="minorEastAsia" w:eastAsiaTheme="minorEastAsia" w:hAnsiTheme="minorEastAsia"/>
          <w:szCs w:val="28"/>
        </w:rPr>
        <w:t>。它</w:t>
      </w:r>
      <w:r w:rsidRPr="0059778E">
        <w:rPr>
          <w:rFonts w:asciiTheme="minorEastAsia" w:eastAsiaTheme="minorEastAsia" w:hAnsiTheme="minorEastAsia" w:hint="eastAsia"/>
          <w:szCs w:val="28"/>
        </w:rPr>
        <w:t>还力图</w:t>
      </w:r>
      <w:r w:rsidRPr="0059778E">
        <w:rPr>
          <w:rFonts w:asciiTheme="minorEastAsia" w:eastAsiaTheme="minorEastAsia" w:hAnsiTheme="minorEastAsia"/>
          <w:szCs w:val="28"/>
        </w:rPr>
        <w:t>在很大程度上下放政治权力，将决策权下放给</w:t>
      </w:r>
      <w:r w:rsidRPr="0059778E">
        <w:rPr>
          <w:rFonts w:asciiTheme="minorEastAsia" w:eastAsiaTheme="minorEastAsia" w:hAnsiTheme="minorEastAsia" w:hint="eastAsia"/>
          <w:szCs w:val="28"/>
        </w:rPr>
        <w:t>公社</w:t>
      </w:r>
      <w:r w:rsidRPr="0059778E">
        <w:rPr>
          <w:rFonts w:asciiTheme="minorEastAsia" w:eastAsiaTheme="minorEastAsia" w:hAnsiTheme="minorEastAsia"/>
          <w:szCs w:val="28"/>
        </w:rPr>
        <w:t>和</w:t>
      </w:r>
      <w:r w:rsidRPr="0059778E">
        <w:rPr>
          <w:rFonts w:asciiTheme="minorEastAsia" w:eastAsiaTheme="minorEastAsia" w:hAnsiTheme="minorEastAsia" w:hint="eastAsia"/>
          <w:szCs w:val="28"/>
        </w:rPr>
        <w:t>委员会</w:t>
      </w:r>
      <w:r w:rsidRPr="0059778E">
        <w:rPr>
          <w:rFonts w:asciiTheme="minorEastAsia" w:eastAsiaTheme="minorEastAsia" w:hAnsiTheme="minorEastAsia"/>
          <w:szCs w:val="28"/>
        </w:rPr>
        <w:t>。这一社会</w:t>
      </w:r>
      <w:r w:rsidRPr="0059778E">
        <w:rPr>
          <w:rFonts w:asciiTheme="minorEastAsia" w:eastAsiaTheme="minorEastAsia" w:hAnsiTheme="minorEastAsia" w:hint="eastAsia"/>
          <w:szCs w:val="28"/>
        </w:rPr>
        <w:t>变革</w:t>
      </w:r>
      <w:r w:rsidRPr="0059778E">
        <w:rPr>
          <w:rFonts w:asciiTheme="minorEastAsia" w:eastAsiaTheme="minorEastAsia" w:hAnsiTheme="minorEastAsia"/>
          <w:szCs w:val="28"/>
        </w:rPr>
        <w:t>的一个关键组成部分是被理解为市</w:t>
      </w:r>
      <w:r w:rsidRPr="0059778E">
        <w:rPr>
          <w:rFonts w:asciiTheme="minorEastAsia" w:eastAsiaTheme="minorEastAsia" w:hAnsiTheme="minorEastAsia" w:hint="eastAsia"/>
          <w:szCs w:val="28"/>
        </w:rPr>
        <w:t>政组织制度</w:t>
      </w:r>
      <w:r w:rsidRPr="0059778E">
        <w:rPr>
          <w:rFonts w:asciiTheme="minorEastAsia" w:eastAsiaTheme="minorEastAsia" w:hAnsiTheme="minorEastAsia"/>
          <w:szCs w:val="28"/>
        </w:rPr>
        <w:t>的政治经济办法。</w:t>
      </w:r>
    </w:p>
    <w:p w14:paraId="5252C705"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这里不缺乏挑战。通货膨胀、食品和石油价格上涨，使得几乎所有人都陷入了贫困。不合标准的石油开采方法造成的空气污染给生活在油田附近的人们带来了健康问题。除了上述这些（</w:t>
      </w:r>
      <w:r w:rsidRPr="0059778E">
        <w:rPr>
          <w:rFonts w:asciiTheme="minorEastAsia" w:eastAsiaTheme="minorEastAsia" w:hAnsiTheme="minorEastAsia"/>
          <w:szCs w:val="28"/>
        </w:rPr>
        <w:t>不完</w:t>
      </w:r>
      <w:r w:rsidRPr="0059778E">
        <w:rPr>
          <w:rFonts w:asciiTheme="minorEastAsia" w:eastAsiaTheme="minorEastAsia" w:hAnsiTheme="minorEastAsia" w:hint="eastAsia"/>
          <w:szCs w:val="28"/>
        </w:rPr>
        <w:t>全</w:t>
      </w:r>
      <w:r w:rsidRPr="0059778E">
        <w:rPr>
          <w:rFonts w:asciiTheme="minorEastAsia" w:eastAsiaTheme="minorEastAsia" w:hAnsiTheme="minorEastAsia"/>
          <w:szCs w:val="28"/>
        </w:rPr>
        <w:t>的</w:t>
      </w:r>
      <w:r w:rsidRPr="0059778E">
        <w:rPr>
          <w:rFonts w:asciiTheme="minorEastAsia" w:eastAsiaTheme="minorEastAsia" w:hAnsiTheme="minorEastAsia" w:hint="eastAsia"/>
          <w:szCs w:val="28"/>
        </w:rPr>
        <w:t>）问题</w:t>
      </w:r>
      <w:r w:rsidRPr="0059778E">
        <w:rPr>
          <w:rFonts w:asciiTheme="minorEastAsia" w:eastAsiaTheme="minorEastAsia" w:hAnsiTheme="minorEastAsia"/>
          <w:szCs w:val="28"/>
        </w:rPr>
        <w:t>，还</w:t>
      </w:r>
      <w:r w:rsidRPr="0059778E">
        <w:rPr>
          <w:rFonts w:asciiTheme="minorEastAsia" w:eastAsiaTheme="minorEastAsia" w:hAnsiTheme="minorEastAsia" w:hint="eastAsia"/>
          <w:szCs w:val="28"/>
        </w:rPr>
        <w:t>有</w:t>
      </w:r>
      <w:r w:rsidRPr="0059778E">
        <w:rPr>
          <w:rFonts w:asciiTheme="minorEastAsia" w:eastAsiaTheme="minorEastAsia" w:hAnsiTheme="minorEastAsia"/>
          <w:szCs w:val="28"/>
        </w:rPr>
        <w:t>基础设施</w:t>
      </w:r>
      <w:r w:rsidRPr="0059778E">
        <w:rPr>
          <w:rFonts w:asciiTheme="minorEastAsia" w:eastAsiaTheme="minorEastAsia" w:hAnsiTheme="minorEastAsia" w:hint="eastAsia"/>
          <w:szCs w:val="28"/>
        </w:rPr>
        <w:t>被</w:t>
      </w:r>
      <w:r w:rsidRPr="0059778E">
        <w:rPr>
          <w:rFonts w:asciiTheme="minorEastAsia" w:eastAsiaTheme="minorEastAsia" w:hAnsiTheme="minorEastAsia"/>
          <w:szCs w:val="28"/>
        </w:rPr>
        <w:t>完全破坏和</w:t>
      </w:r>
      <w:r w:rsidRPr="0059778E">
        <w:rPr>
          <w:rFonts w:asciiTheme="minorEastAsia" w:eastAsiaTheme="minorEastAsia" w:hAnsiTheme="minorEastAsia" w:hint="eastAsia"/>
          <w:szCs w:val="28"/>
        </w:rPr>
        <w:t>熟练</w:t>
      </w:r>
      <w:r w:rsidRPr="0059778E">
        <w:rPr>
          <w:rFonts w:asciiTheme="minorEastAsia" w:eastAsiaTheme="minorEastAsia" w:hAnsiTheme="minorEastAsia"/>
          <w:szCs w:val="28"/>
        </w:rPr>
        <w:t>工人短缺</w:t>
      </w:r>
      <w:r w:rsidRPr="0059778E">
        <w:rPr>
          <w:rFonts w:asciiTheme="minorEastAsia" w:eastAsiaTheme="minorEastAsia" w:hAnsiTheme="minorEastAsia" w:hint="eastAsia"/>
          <w:szCs w:val="28"/>
        </w:rPr>
        <w:t>等问题</w:t>
      </w:r>
      <w:r w:rsidRPr="0059778E">
        <w:rPr>
          <w:rFonts w:asciiTheme="minorEastAsia" w:eastAsiaTheme="minorEastAsia" w:hAnsiTheme="minorEastAsia"/>
          <w:szCs w:val="28"/>
        </w:rPr>
        <w:t>。大多数人的基本</w:t>
      </w:r>
      <w:r w:rsidRPr="0059778E">
        <w:rPr>
          <w:rFonts w:asciiTheme="minorEastAsia" w:eastAsiaTheme="minorEastAsia" w:hAnsiTheme="minorEastAsia" w:hint="eastAsia"/>
          <w:szCs w:val="28"/>
        </w:rPr>
        <w:t>需求</w:t>
      </w:r>
      <w:r w:rsidRPr="0059778E">
        <w:rPr>
          <w:rFonts w:asciiTheme="minorEastAsia" w:eastAsiaTheme="minorEastAsia" w:hAnsiTheme="minorEastAsia"/>
          <w:szCs w:val="28"/>
        </w:rPr>
        <w:t>无法得到保障，每天只有几个小时的电力供应</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汽油短缺</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干旱导致</w:t>
      </w:r>
      <w:r w:rsidRPr="0059778E">
        <w:rPr>
          <w:rFonts w:asciiTheme="minorEastAsia" w:eastAsiaTheme="minorEastAsia" w:hAnsiTheme="minorEastAsia" w:hint="eastAsia"/>
          <w:szCs w:val="28"/>
        </w:rPr>
        <w:t>了</w:t>
      </w:r>
      <w:r w:rsidRPr="0059778E">
        <w:rPr>
          <w:rFonts w:asciiTheme="minorEastAsia" w:eastAsiaTheme="minorEastAsia" w:hAnsiTheme="minorEastAsia"/>
          <w:szCs w:val="28"/>
        </w:rPr>
        <w:t>歉收和粮食短缺。</w:t>
      </w:r>
    </w:p>
    <w:p w14:paraId="4CA9F8A9" w14:textId="77777777" w:rsidR="0059778E" w:rsidRPr="00313090" w:rsidRDefault="0059778E" w:rsidP="0059778E">
      <w:pPr>
        <w:spacing w:beforeLines="25" w:before="78" w:afterLines="25" w:after="78"/>
        <w:ind w:firstLine="560"/>
        <w:rPr>
          <w:rFonts w:ascii="黑体" w:eastAsia="黑体" w:hAnsi="黑体"/>
          <w:szCs w:val="28"/>
        </w:rPr>
      </w:pPr>
      <w:r w:rsidRPr="00313090">
        <w:rPr>
          <w:rFonts w:ascii="黑体" w:eastAsia="黑体" w:hAnsi="黑体" w:hint="eastAsia"/>
          <w:szCs w:val="28"/>
        </w:rPr>
        <w:t>作为供应者的叙利亚东北部</w:t>
      </w:r>
    </w:p>
    <w:p w14:paraId="2FB5502D" w14:textId="13DAC909"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在叙利亚内战以前，叙利亚东北部尽管处于边疆，但作为石油和粮食产地，在该国经济中发挥着重要作用。一方面，贾兹拉</w:t>
      </w:r>
      <w:r w:rsidR="006A5719">
        <w:rPr>
          <w:rFonts w:asciiTheme="minorEastAsia" w:eastAsiaTheme="minorEastAsia" w:hAnsiTheme="minorEastAsia" w:hint="eastAsia"/>
          <w:szCs w:val="28"/>
        </w:rPr>
        <w:t>（</w:t>
      </w:r>
      <w:r w:rsidR="006A5719" w:rsidRPr="006A5719">
        <w:rPr>
          <w:rFonts w:asciiTheme="minorEastAsia" w:eastAsiaTheme="minorEastAsia" w:hAnsiTheme="minorEastAsia"/>
          <w:szCs w:val="28"/>
        </w:rPr>
        <w:t>Jazeera</w:t>
      </w:r>
      <w:r w:rsidR="006A5719">
        <w:rPr>
          <w:rFonts w:asciiTheme="minorEastAsia" w:eastAsiaTheme="minorEastAsia" w:hAnsiTheme="minorEastAsia" w:hint="eastAsia"/>
          <w:szCs w:val="28"/>
        </w:rPr>
        <w:t>）</w:t>
      </w:r>
      <w:r w:rsidRPr="0059778E">
        <w:rPr>
          <w:rFonts w:asciiTheme="minorEastAsia" w:eastAsiaTheme="minorEastAsia" w:hAnsiTheme="minorEastAsia" w:hint="eastAsia"/>
          <w:szCs w:val="28"/>
        </w:rPr>
        <w:t>的石油储量巨大，占</w:t>
      </w:r>
      <w:r w:rsidR="006A5719">
        <w:rPr>
          <w:rFonts w:asciiTheme="minorEastAsia" w:eastAsiaTheme="minorEastAsia" w:hAnsiTheme="minorEastAsia" w:hint="eastAsia"/>
          <w:szCs w:val="28"/>
        </w:rPr>
        <w:t>该国</w:t>
      </w:r>
      <w:r w:rsidRPr="0059778E">
        <w:rPr>
          <w:rFonts w:asciiTheme="minorEastAsia" w:eastAsiaTheme="minorEastAsia" w:hAnsiTheme="minorEastAsia" w:hint="eastAsia"/>
          <w:szCs w:val="28"/>
        </w:rPr>
        <w:t>石油产量</w:t>
      </w:r>
      <w:r w:rsidR="006A5719">
        <w:rPr>
          <w:rFonts w:asciiTheme="minorEastAsia" w:eastAsiaTheme="minorEastAsia" w:hAnsiTheme="minorEastAsia" w:hint="eastAsia"/>
          <w:szCs w:val="28"/>
        </w:rPr>
        <w:t>的</w:t>
      </w:r>
      <w:r w:rsidRPr="0059778E">
        <w:rPr>
          <w:rFonts w:asciiTheme="minorEastAsia" w:eastAsiaTheme="minorEastAsia" w:hAnsiTheme="minorEastAsia"/>
          <w:szCs w:val="28"/>
        </w:rPr>
        <w:t>50%左右。另一</w:t>
      </w:r>
      <w:r w:rsidRPr="0059778E">
        <w:rPr>
          <w:rFonts w:asciiTheme="minorEastAsia" w:eastAsiaTheme="minorEastAsia" w:hAnsiTheme="minorEastAsia"/>
          <w:szCs w:val="28"/>
        </w:rPr>
        <w:lastRenderedPageBreak/>
        <w:t>方面，农业</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在</w:t>
      </w:r>
      <w:r w:rsidRPr="0059778E">
        <w:rPr>
          <w:rFonts w:asciiTheme="minorEastAsia" w:eastAsiaTheme="minorEastAsia" w:hAnsiTheme="minorEastAsia" w:hint="eastAsia"/>
          <w:szCs w:val="28"/>
        </w:rPr>
        <w:t>复兴社会党（</w:t>
      </w:r>
      <w:r w:rsidRPr="0059778E">
        <w:rPr>
          <w:rFonts w:asciiTheme="minorEastAsia" w:eastAsiaTheme="minorEastAsia" w:hAnsiTheme="minorEastAsia"/>
          <w:szCs w:val="28"/>
        </w:rPr>
        <w:t>Ba’ath</w:t>
      </w:r>
      <w:r w:rsidRPr="0059778E">
        <w:rPr>
          <w:rFonts w:asciiTheme="minorEastAsia" w:eastAsiaTheme="minorEastAsia" w:hAnsiTheme="minorEastAsia" w:hint="eastAsia"/>
          <w:szCs w:val="28"/>
        </w:rPr>
        <w:t>）政权领导</w:t>
      </w:r>
      <w:r w:rsidRPr="0059778E">
        <w:rPr>
          <w:rFonts w:asciiTheme="minorEastAsia" w:eastAsiaTheme="minorEastAsia" w:hAnsiTheme="minorEastAsia"/>
          <w:szCs w:val="28"/>
        </w:rPr>
        <w:t>下系统地转变为小麦单一</w:t>
      </w:r>
      <w:r w:rsidRPr="0059778E">
        <w:rPr>
          <w:rFonts w:asciiTheme="minorEastAsia" w:eastAsiaTheme="minorEastAsia" w:hAnsiTheme="minorEastAsia" w:hint="eastAsia"/>
          <w:szCs w:val="28"/>
        </w:rPr>
        <w:t>种植——也</w:t>
      </w:r>
      <w:r w:rsidRPr="0059778E">
        <w:rPr>
          <w:rFonts w:asciiTheme="minorEastAsia" w:eastAsiaTheme="minorEastAsia" w:hAnsiTheme="minorEastAsia"/>
          <w:szCs w:val="28"/>
        </w:rPr>
        <w:t>发挥</w:t>
      </w:r>
      <w:r w:rsidR="006A5719">
        <w:rPr>
          <w:rFonts w:asciiTheme="minorEastAsia" w:eastAsiaTheme="minorEastAsia" w:hAnsiTheme="minorEastAsia" w:hint="eastAsia"/>
          <w:szCs w:val="28"/>
        </w:rPr>
        <w:t>着</w:t>
      </w:r>
      <w:r w:rsidRPr="0059778E">
        <w:rPr>
          <w:rFonts w:asciiTheme="minorEastAsia" w:eastAsiaTheme="minorEastAsia" w:hAnsiTheme="minorEastAsia"/>
          <w:szCs w:val="28"/>
        </w:rPr>
        <w:t>关键作用。</w:t>
      </w:r>
      <w:r w:rsidRPr="0059778E">
        <w:rPr>
          <w:rFonts w:asciiTheme="minorEastAsia" w:eastAsiaTheme="minorEastAsia" w:hAnsiTheme="minorEastAsia" w:hint="eastAsia"/>
          <w:szCs w:val="28"/>
        </w:rPr>
        <w:t>贾兹拉州</w:t>
      </w:r>
      <w:r w:rsidRPr="0059778E">
        <w:rPr>
          <w:rFonts w:asciiTheme="minorEastAsia" w:eastAsiaTheme="minorEastAsia" w:hAnsiTheme="minorEastAsia"/>
          <w:szCs w:val="28"/>
        </w:rPr>
        <w:t>提供了叙利亚一半的小麦，被认为是</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叙利亚的粮仓</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。再往西，主要种植水果和橄榄</w:t>
      </w:r>
      <w:r w:rsidRPr="0059778E">
        <w:rPr>
          <w:rFonts w:asciiTheme="minorEastAsia" w:eastAsiaTheme="minorEastAsia" w:hAnsiTheme="minorEastAsia" w:hint="eastAsia"/>
          <w:szCs w:val="28"/>
        </w:rPr>
        <w:t>的阿夫林（</w:t>
      </w:r>
      <w:r w:rsidRPr="0059778E">
        <w:rPr>
          <w:rFonts w:asciiTheme="minorEastAsia" w:eastAsiaTheme="minorEastAsia" w:hAnsiTheme="minorEastAsia"/>
          <w:szCs w:val="28"/>
        </w:rPr>
        <w:t>Afrin</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w:t>
      </w:r>
      <w:r w:rsidRPr="0059778E">
        <w:rPr>
          <w:rFonts w:asciiTheme="minorEastAsia" w:eastAsiaTheme="minorEastAsia" w:hAnsiTheme="minorEastAsia" w:hint="eastAsia"/>
          <w:szCs w:val="28"/>
        </w:rPr>
        <w:t>生产着该国</w:t>
      </w:r>
      <w:r w:rsidRPr="0059778E">
        <w:rPr>
          <w:rFonts w:asciiTheme="minorEastAsia" w:eastAsiaTheme="minorEastAsia" w:hAnsiTheme="minorEastAsia"/>
          <w:szCs w:val="28"/>
        </w:rPr>
        <w:t>约30%</w:t>
      </w:r>
      <w:r w:rsidRPr="0059778E">
        <w:rPr>
          <w:rFonts w:asciiTheme="minorEastAsia" w:eastAsiaTheme="minorEastAsia" w:hAnsiTheme="minorEastAsia" w:hint="eastAsia"/>
          <w:szCs w:val="28"/>
        </w:rPr>
        <w:t>的</w:t>
      </w:r>
      <w:r w:rsidRPr="0059778E">
        <w:rPr>
          <w:rFonts w:asciiTheme="minorEastAsia" w:eastAsiaTheme="minorEastAsia" w:hAnsiTheme="minorEastAsia"/>
          <w:szCs w:val="28"/>
        </w:rPr>
        <w:t>橄榄。</w:t>
      </w:r>
    </w:p>
    <w:p w14:paraId="59D18D96" w14:textId="755B09A3"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然而，这些丰富的原材料并没有为该地区带来财富。叙利亚东北部经济专家卡尔克·伊斯梅尔（</w:t>
      </w:r>
      <w:r w:rsidRPr="0059778E">
        <w:rPr>
          <w:rFonts w:asciiTheme="minorEastAsia" w:eastAsiaTheme="minorEastAsia" w:hAnsiTheme="minorEastAsia"/>
          <w:szCs w:val="28"/>
        </w:rPr>
        <w:t>Karker Ismail</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表示</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复兴</w:t>
      </w:r>
      <w:r w:rsidRPr="0059778E">
        <w:rPr>
          <w:rFonts w:asciiTheme="minorEastAsia" w:eastAsiaTheme="minorEastAsia" w:hAnsiTheme="minorEastAsia" w:hint="eastAsia"/>
          <w:szCs w:val="28"/>
        </w:rPr>
        <w:t>社会</w:t>
      </w:r>
      <w:r w:rsidRPr="0059778E">
        <w:rPr>
          <w:rFonts w:asciiTheme="minorEastAsia" w:eastAsiaTheme="minorEastAsia" w:hAnsiTheme="minorEastAsia"/>
          <w:szCs w:val="28"/>
        </w:rPr>
        <w:t>党政权</w:t>
      </w:r>
      <w:r w:rsidRPr="0059778E">
        <w:rPr>
          <w:rFonts w:asciiTheme="minorEastAsia" w:eastAsiaTheme="minorEastAsia" w:hAnsiTheme="minorEastAsia" w:hint="eastAsia"/>
          <w:szCs w:val="28"/>
        </w:rPr>
        <w:t>不</w:t>
      </w:r>
      <w:r w:rsidRPr="0059778E">
        <w:rPr>
          <w:rFonts w:asciiTheme="minorEastAsia" w:eastAsiaTheme="minorEastAsia" w:hAnsiTheme="minorEastAsia"/>
          <w:szCs w:val="28"/>
        </w:rPr>
        <w:t>鼓励</w:t>
      </w:r>
      <w:r w:rsidRPr="0059778E">
        <w:rPr>
          <w:rFonts w:asciiTheme="minorEastAsia" w:eastAsiaTheme="minorEastAsia" w:hAnsiTheme="minorEastAsia" w:hint="eastAsia"/>
          <w:szCs w:val="28"/>
        </w:rPr>
        <w:t>发展</w:t>
      </w:r>
      <w:r w:rsidRPr="0059778E">
        <w:rPr>
          <w:rFonts w:asciiTheme="minorEastAsia" w:eastAsiaTheme="minorEastAsia" w:hAnsiTheme="minorEastAsia"/>
          <w:szCs w:val="28"/>
        </w:rPr>
        <w:t>经济，</w:t>
      </w:r>
      <w:r w:rsidRPr="0059778E">
        <w:rPr>
          <w:rFonts w:asciiTheme="minorEastAsia" w:eastAsiaTheme="minorEastAsia" w:hAnsiTheme="minorEastAsia" w:hint="eastAsia"/>
          <w:szCs w:val="28"/>
        </w:rPr>
        <w:t>他们只想把</w:t>
      </w:r>
      <w:r w:rsidRPr="0059778E">
        <w:rPr>
          <w:rFonts w:asciiTheme="minorEastAsia" w:eastAsiaTheme="minorEastAsia" w:hAnsiTheme="minorEastAsia"/>
          <w:szCs w:val="28"/>
        </w:rPr>
        <w:t>所有资源</w:t>
      </w:r>
      <w:r w:rsidRPr="0059778E">
        <w:rPr>
          <w:rFonts w:asciiTheme="minorEastAsia" w:eastAsiaTheme="minorEastAsia" w:hAnsiTheme="minorEastAsia" w:hint="eastAsia"/>
          <w:szCs w:val="28"/>
        </w:rPr>
        <w:t>据</w:t>
      </w:r>
      <w:r w:rsidRPr="0059778E">
        <w:rPr>
          <w:rFonts w:asciiTheme="minorEastAsia" w:eastAsiaTheme="minorEastAsia" w:hAnsiTheme="minorEastAsia"/>
          <w:szCs w:val="28"/>
        </w:rPr>
        <w:t>为己有。</w:t>
      </w:r>
      <w:r w:rsidRPr="0059778E">
        <w:rPr>
          <w:rFonts w:asciiTheme="minorEastAsia" w:eastAsiaTheme="minorEastAsia" w:hAnsiTheme="minorEastAsia" w:hint="eastAsia"/>
          <w:szCs w:val="28"/>
        </w:rPr>
        <w:t>”伊斯梅尔</w:t>
      </w:r>
      <w:r w:rsidRPr="0059778E">
        <w:rPr>
          <w:rFonts w:asciiTheme="minorEastAsia" w:eastAsiaTheme="minorEastAsia" w:hAnsiTheme="minorEastAsia"/>
          <w:szCs w:val="28"/>
        </w:rPr>
        <w:t>目前在</w:t>
      </w:r>
      <w:r w:rsidRPr="0059778E">
        <w:rPr>
          <w:rFonts w:asciiTheme="minorEastAsia" w:eastAsiaTheme="minorEastAsia" w:hAnsiTheme="minorEastAsia" w:hint="eastAsia"/>
          <w:szCs w:val="28"/>
        </w:rPr>
        <w:t>贾兹拉</w:t>
      </w:r>
      <w:r w:rsidRPr="0059778E">
        <w:rPr>
          <w:rFonts w:asciiTheme="minorEastAsia" w:eastAsiaTheme="minorEastAsia" w:hAnsiTheme="minorEastAsia"/>
          <w:szCs w:val="28"/>
        </w:rPr>
        <w:t>自治</w:t>
      </w:r>
      <w:r w:rsidRPr="0059778E">
        <w:rPr>
          <w:rFonts w:asciiTheme="minorEastAsia" w:eastAsiaTheme="minorEastAsia" w:hAnsiTheme="minorEastAsia" w:hint="eastAsia"/>
          <w:szCs w:val="28"/>
        </w:rPr>
        <w:t>区协调</w:t>
      </w:r>
      <w:r w:rsidRPr="0059778E">
        <w:rPr>
          <w:rFonts w:asciiTheme="minorEastAsia" w:eastAsiaTheme="minorEastAsia" w:hAnsiTheme="minorEastAsia"/>
          <w:szCs w:val="28"/>
        </w:rPr>
        <w:t>委员会</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Cooperative Committee of the self-governed region of Jazeera</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工作。</w:t>
      </w:r>
    </w:p>
    <w:p w14:paraId="57319905" w14:textId="3C6E654D"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所有产品都是在该地区以外加工的。石油通过管道输送到荷姆斯（</w:t>
      </w:r>
      <w:r w:rsidRPr="0059778E">
        <w:rPr>
          <w:rFonts w:asciiTheme="minorEastAsia" w:eastAsiaTheme="minorEastAsia" w:hAnsiTheme="minorEastAsia"/>
          <w:szCs w:val="28"/>
        </w:rPr>
        <w:t>Homs</w:t>
      </w:r>
      <w:r w:rsidRPr="0059778E">
        <w:rPr>
          <w:rFonts w:asciiTheme="minorEastAsia" w:eastAsiaTheme="minorEastAsia" w:hAnsiTheme="minorEastAsia" w:hint="eastAsia"/>
          <w:szCs w:val="28"/>
        </w:rPr>
        <w:t>），那里有叙利亚最大的炼油厂。同样，这个地区也没有谷物加工厂。伊斯梅尔指出：“</w:t>
      </w:r>
      <w:r w:rsidRPr="0059778E">
        <w:rPr>
          <w:rFonts w:asciiTheme="minorEastAsia" w:eastAsiaTheme="minorEastAsia" w:hAnsiTheme="minorEastAsia"/>
          <w:szCs w:val="28"/>
        </w:rPr>
        <w:t>叙利亚东北部被系统性地</w:t>
      </w:r>
      <w:r w:rsidR="006A5719">
        <w:rPr>
          <w:rFonts w:asciiTheme="minorEastAsia" w:eastAsiaTheme="minorEastAsia" w:hAnsiTheme="minorEastAsia" w:hint="eastAsia"/>
          <w:szCs w:val="28"/>
        </w:rPr>
        <w:t>忽视</w:t>
      </w:r>
      <w:r w:rsidRPr="0059778E">
        <w:rPr>
          <w:rFonts w:asciiTheme="minorEastAsia" w:eastAsiaTheme="minorEastAsia" w:hAnsiTheme="minorEastAsia"/>
          <w:szCs w:val="28"/>
        </w:rPr>
        <w:t>了</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它</w:t>
      </w:r>
      <w:r w:rsidRPr="0059778E">
        <w:rPr>
          <w:rFonts w:asciiTheme="minorEastAsia" w:eastAsiaTheme="minorEastAsia" w:hAnsiTheme="minorEastAsia" w:hint="eastAsia"/>
          <w:szCs w:val="28"/>
        </w:rPr>
        <w:t>尽管</w:t>
      </w:r>
      <w:r w:rsidRPr="0059778E">
        <w:rPr>
          <w:rFonts w:asciiTheme="minorEastAsia" w:eastAsiaTheme="minorEastAsia" w:hAnsiTheme="minorEastAsia"/>
          <w:szCs w:val="28"/>
        </w:rPr>
        <w:t>很</w:t>
      </w:r>
      <w:r w:rsidR="006A5719">
        <w:rPr>
          <w:rFonts w:asciiTheme="minorEastAsia" w:eastAsiaTheme="minorEastAsia" w:hAnsiTheme="minorEastAsia" w:hint="eastAsia"/>
          <w:szCs w:val="28"/>
        </w:rPr>
        <w:t>富饶</w:t>
      </w:r>
      <w:r w:rsidRPr="0059778E">
        <w:rPr>
          <w:rFonts w:asciiTheme="minorEastAsia" w:eastAsiaTheme="minorEastAsia" w:hAnsiTheme="minorEastAsia"/>
          <w:szCs w:val="28"/>
        </w:rPr>
        <w:t>，却一直很贫穷。</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它唯一的经济作用就是向叙利亚提供原材料。这意味着该地区是叙利亚最不发达的地区之一，</w:t>
      </w:r>
      <w:r w:rsidRPr="0059778E">
        <w:rPr>
          <w:rFonts w:asciiTheme="minorEastAsia" w:eastAsiaTheme="minorEastAsia" w:hAnsiTheme="minorEastAsia" w:hint="eastAsia"/>
          <w:szCs w:val="28"/>
        </w:rPr>
        <w:t>这里的</w:t>
      </w:r>
      <w:r w:rsidRPr="0059778E">
        <w:rPr>
          <w:rFonts w:asciiTheme="minorEastAsia" w:eastAsiaTheme="minorEastAsia" w:hAnsiTheme="minorEastAsia"/>
          <w:szCs w:val="28"/>
        </w:rPr>
        <w:t>失业率和贫困率</w:t>
      </w:r>
      <w:r w:rsidRPr="0059778E">
        <w:rPr>
          <w:rFonts w:asciiTheme="minorEastAsia" w:eastAsiaTheme="minorEastAsia" w:hAnsiTheme="minorEastAsia" w:hint="eastAsia"/>
          <w:szCs w:val="28"/>
        </w:rPr>
        <w:t>都是</w:t>
      </w:r>
      <w:r w:rsidRPr="0059778E">
        <w:rPr>
          <w:rFonts w:asciiTheme="minorEastAsia" w:eastAsiaTheme="minorEastAsia" w:hAnsiTheme="minorEastAsia"/>
          <w:szCs w:val="28"/>
        </w:rPr>
        <w:t>最高</w:t>
      </w:r>
      <w:r w:rsidRPr="0059778E">
        <w:rPr>
          <w:rFonts w:asciiTheme="minorEastAsia" w:eastAsiaTheme="minorEastAsia" w:hAnsiTheme="minorEastAsia" w:hint="eastAsia"/>
          <w:szCs w:val="28"/>
        </w:rPr>
        <w:t>的</w:t>
      </w:r>
      <w:r w:rsidRPr="0059778E">
        <w:rPr>
          <w:rFonts w:asciiTheme="minorEastAsia" w:eastAsiaTheme="minorEastAsia" w:hAnsiTheme="minorEastAsia"/>
          <w:szCs w:val="28"/>
        </w:rPr>
        <w:t>。</w:t>
      </w:r>
    </w:p>
    <w:p w14:paraId="24C83361" w14:textId="77777777" w:rsidR="0059778E" w:rsidRPr="00313090" w:rsidRDefault="0059778E" w:rsidP="0059778E">
      <w:pPr>
        <w:spacing w:beforeLines="25" w:before="78" w:afterLines="25" w:after="78"/>
        <w:ind w:firstLine="560"/>
        <w:rPr>
          <w:rFonts w:ascii="黑体" w:eastAsia="黑体" w:hAnsi="黑体"/>
          <w:szCs w:val="28"/>
        </w:rPr>
      </w:pPr>
      <w:r w:rsidRPr="00313090">
        <w:rPr>
          <w:rFonts w:ascii="黑体" w:eastAsia="黑体" w:hAnsi="黑体" w:hint="eastAsia"/>
          <w:szCs w:val="28"/>
        </w:rPr>
        <w:t>叙利亚东北部的政治经济</w:t>
      </w:r>
    </w:p>
    <w:p w14:paraId="2F67CC8F"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在开始于2</w:t>
      </w:r>
      <w:r w:rsidRPr="0059778E">
        <w:rPr>
          <w:rFonts w:asciiTheme="minorEastAsia" w:eastAsiaTheme="minorEastAsia" w:hAnsiTheme="minorEastAsia"/>
          <w:szCs w:val="28"/>
        </w:rPr>
        <w:t>011</w:t>
      </w:r>
      <w:r w:rsidRPr="0059778E">
        <w:rPr>
          <w:rFonts w:asciiTheme="minorEastAsia" w:eastAsiaTheme="minorEastAsia" w:hAnsiTheme="minorEastAsia" w:hint="eastAsia"/>
          <w:szCs w:val="28"/>
        </w:rPr>
        <w:t>年的叙利亚内战和</w:t>
      </w:r>
      <w:r w:rsidRPr="0059778E">
        <w:rPr>
          <w:rFonts w:asciiTheme="minorEastAsia" w:eastAsiaTheme="minorEastAsia" w:hAnsiTheme="minorEastAsia"/>
          <w:szCs w:val="28"/>
        </w:rPr>
        <w:t>叙利亚革命运动期间，</w:t>
      </w:r>
      <w:r w:rsidRPr="0059778E">
        <w:rPr>
          <w:rFonts w:asciiTheme="minorEastAsia" w:eastAsiaTheme="minorEastAsia" w:hAnsiTheme="minorEastAsia" w:hint="eastAsia"/>
          <w:szCs w:val="28"/>
        </w:rPr>
        <w:t>罗贾瓦革命于</w:t>
      </w:r>
      <w:r w:rsidRPr="0059778E">
        <w:rPr>
          <w:rFonts w:asciiTheme="minorEastAsia" w:eastAsiaTheme="minorEastAsia" w:hAnsiTheme="minorEastAsia"/>
          <w:szCs w:val="28"/>
        </w:rPr>
        <w:t>2012年7月10日爆发了。当天，库尔德部队占领了叙利</w:t>
      </w:r>
      <w:r w:rsidRPr="0059778E">
        <w:rPr>
          <w:rFonts w:asciiTheme="minorEastAsia" w:eastAsiaTheme="minorEastAsia" w:hAnsiTheme="minorEastAsia"/>
          <w:szCs w:val="28"/>
        </w:rPr>
        <w:lastRenderedPageBreak/>
        <w:t>亚北部城市</w:t>
      </w:r>
      <w:r w:rsidRPr="0059778E">
        <w:rPr>
          <w:rFonts w:asciiTheme="minorEastAsia" w:eastAsiaTheme="minorEastAsia" w:hAnsiTheme="minorEastAsia" w:hint="eastAsia"/>
          <w:szCs w:val="28"/>
        </w:rPr>
        <w:t>科巴尼（</w:t>
      </w:r>
      <w:r w:rsidRPr="0059778E">
        <w:rPr>
          <w:rFonts w:asciiTheme="minorEastAsia" w:eastAsiaTheme="minorEastAsia" w:hAnsiTheme="minorEastAsia"/>
          <w:szCs w:val="28"/>
        </w:rPr>
        <w:t>Kobane</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。从那里，起义蔓延到更</w:t>
      </w:r>
      <w:r w:rsidRPr="0059778E">
        <w:rPr>
          <w:rFonts w:asciiTheme="minorEastAsia" w:eastAsiaTheme="minorEastAsia" w:hAnsiTheme="minorEastAsia" w:hint="eastAsia"/>
          <w:szCs w:val="28"/>
        </w:rPr>
        <w:t>多</w:t>
      </w:r>
      <w:r w:rsidRPr="0059778E">
        <w:rPr>
          <w:rFonts w:asciiTheme="minorEastAsia" w:eastAsiaTheme="minorEastAsia" w:hAnsiTheme="minorEastAsia"/>
          <w:szCs w:val="28"/>
        </w:rPr>
        <w:t>的城市。</w:t>
      </w:r>
    </w:p>
    <w:p w14:paraId="3C1F45E4" w14:textId="3D2DDE78"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罗贾瓦革命并未遭遇重大军事冲突——叙利亚军队在没有</w:t>
      </w:r>
      <w:r w:rsidR="006A5719">
        <w:rPr>
          <w:rFonts w:asciiTheme="minorEastAsia" w:eastAsiaTheme="minorEastAsia" w:hAnsiTheme="minorEastAsia" w:hint="eastAsia"/>
          <w:szCs w:val="28"/>
        </w:rPr>
        <w:t>进行任何</w:t>
      </w:r>
      <w:r w:rsidRPr="0059778E">
        <w:rPr>
          <w:rFonts w:asciiTheme="minorEastAsia" w:eastAsiaTheme="minorEastAsia" w:hAnsiTheme="minorEastAsia" w:hint="eastAsia"/>
          <w:szCs w:val="28"/>
        </w:rPr>
        <w:t>显著抵抗的情况下就撤离了。革命能够取得胜利，是因为</w:t>
      </w:r>
      <w:r w:rsidRPr="0059778E">
        <w:rPr>
          <w:rFonts w:asciiTheme="minorEastAsia" w:eastAsiaTheme="minorEastAsia" w:hAnsiTheme="minorEastAsia"/>
          <w:szCs w:val="28"/>
        </w:rPr>
        <w:t>库尔德部队</w:t>
      </w:r>
      <w:r w:rsidRPr="0059778E">
        <w:rPr>
          <w:rFonts w:asciiTheme="minorEastAsia" w:eastAsiaTheme="minorEastAsia" w:hAnsiTheme="minorEastAsia" w:hint="eastAsia"/>
          <w:szCs w:val="28"/>
        </w:rPr>
        <w:t>的政治和军事力量，还是因为叙利亚政权为避免在内战中开辟另一条战线而自愿撤退？直到今天，此事仍有争议。</w:t>
      </w:r>
    </w:p>
    <w:p w14:paraId="16C921A9" w14:textId="156B8841"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叙利亚东北部迅速建立了各委员会，公共生活在自治的基础上得以恢复。各委员会的任务包括分配食物和燃料、组织教育、自卫以及建立独立的司法机构。在几个月内，一个有效的委员会体系建立起来了。从</w:t>
      </w:r>
      <w:r w:rsidRPr="0059778E">
        <w:rPr>
          <w:rFonts w:asciiTheme="minorEastAsia" w:eastAsiaTheme="minorEastAsia" w:hAnsiTheme="minorEastAsia"/>
          <w:szCs w:val="28"/>
        </w:rPr>
        <w:t>2014年起，阿夫林</w:t>
      </w:r>
      <w:r w:rsidRPr="0059778E">
        <w:rPr>
          <w:rFonts w:asciiTheme="minorEastAsia" w:eastAsiaTheme="minorEastAsia" w:hAnsiTheme="minorEastAsia" w:hint="eastAsia"/>
          <w:szCs w:val="28"/>
        </w:rPr>
        <w:t>、科巴尼</w:t>
      </w:r>
      <w:r w:rsidRPr="0059778E">
        <w:rPr>
          <w:rFonts w:asciiTheme="minorEastAsia" w:eastAsiaTheme="minorEastAsia" w:hAnsiTheme="minorEastAsia"/>
          <w:szCs w:val="28"/>
        </w:rPr>
        <w:t>和</w:t>
      </w:r>
      <w:r w:rsidRPr="0059778E">
        <w:rPr>
          <w:rFonts w:asciiTheme="minorEastAsia" w:eastAsiaTheme="minorEastAsia" w:hAnsiTheme="minorEastAsia" w:hint="eastAsia"/>
          <w:szCs w:val="28"/>
        </w:rPr>
        <w:t>贾兹拉</w:t>
      </w:r>
      <w:r w:rsidRPr="0059778E">
        <w:rPr>
          <w:rFonts w:asciiTheme="minorEastAsia" w:eastAsiaTheme="minorEastAsia" w:hAnsiTheme="minorEastAsia"/>
          <w:szCs w:val="28"/>
        </w:rPr>
        <w:t>三个自治区以</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罗贾瓦</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的名义宣布实行自治。</w:t>
      </w:r>
    </w:p>
    <w:p w14:paraId="3D1CFE1A"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罗贾瓦</w:t>
      </w:r>
      <w:r w:rsidRPr="0059778E">
        <w:rPr>
          <w:rFonts w:asciiTheme="minorEastAsia" w:eastAsiaTheme="minorEastAsia" w:hAnsiTheme="minorEastAsia"/>
          <w:szCs w:val="28"/>
        </w:rPr>
        <w:t>面临着挽救经济免于崩溃的挑战。在市镇和区两级设立了经济</w:t>
      </w:r>
      <w:r w:rsidRPr="0059778E">
        <w:rPr>
          <w:rFonts w:asciiTheme="minorEastAsia" w:eastAsiaTheme="minorEastAsia" w:hAnsiTheme="minorEastAsia" w:hint="eastAsia"/>
          <w:szCs w:val="28"/>
        </w:rPr>
        <w:t>委员会</w:t>
      </w:r>
      <w:r w:rsidRPr="0059778E">
        <w:rPr>
          <w:rFonts w:asciiTheme="minorEastAsia" w:eastAsiaTheme="minorEastAsia" w:hAnsiTheme="minorEastAsia"/>
          <w:szCs w:val="28"/>
        </w:rPr>
        <w:t>。这些</w:t>
      </w:r>
      <w:r w:rsidRPr="0059778E">
        <w:rPr>
          <w:rFonts w:asciiTheme="minorEastAsia" w:eastAsiaTheme="minorEastAsia" w:hAnsiTheme="minorEastAsia" w:hint="eastAsia"/>
          <w:szCs w:val="28"/>
        </w:rPr>
        <w:t>委员会</w:t>
      </w:r>
      <w:r w:rsidRPr="0059778E">
        <w:rPr>
          <w:rFonts w:asciiTheme="minorEastAsia" w:eastAsiaTheme="minorEastAsia" w:hAnsiTheme="minorEastAsia"/>
          <w:szCs w:val="28"/>
        </w:rPr>
        <w:t>为零售和批发层面的基本需求确定并控制了价格限制，从而防止了饥荒。</w:t>
      </w:r>
    </w:p>
    <w:p w14:paraId="1C4CFDA5" w14:textId="2E5BD2DB"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同样重要的是经济的多样化。以出口为导向的产品减少了，而蔬菜、扁豆、香料和小麦的生产增加了。</w:t>
      </w:r>
      <w:r w:rsidR="006A5719">
        <w:rPr>
          <w:rFonts w:asciiTheme="minorEastAsia" w:eastAsiaTheme="minorEastAsia" w:hAnsiTheme="minorEastAsia" w:hint="eastAsia"/>
          <w:szCs w:val="28"/>
        </w:rPr>
        <w:t>地区</w:t>
      </w:r>
      <w:r w:rsidRPr="0059778E">
        <w:rPr>
          <w:rFonts w:asciiTheme="minorEastAsia" w:eastAsiaTheme="minorEastAsia" w:hAnsiTheme="minorEastAsia" w:hint="eastAsia"/>
          <w:szCs w:val="28"/>
        </w:rPr>
        <w:t>市场的发展是当务之急，因为来自叙利亚其他地区的运输停滞不前，而本地区又遭到禁运。</w:t>
      </w:r>
    </w:p>
    <w:p w14:paraId="50AB6062" w14:textId="13B4F840"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卡尔克·伊斯梅尔</w:t>
      </w:r>
      <w:r w:rsidRPr="0059778E">
        <w:rPr>
          <w:rFonts w:asciiTheme="minorEastAsia" w:eastAsiaTheme="minorEastAsia" w:hAnsiTheme="minorEastAsia"/>
          <w:szCs w:val="28"/>
        </w:rPr>
        <w:t>这样描述叙利亚东北部的政治经济</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我们</w:t>
      </w:r>
      <w:r w:rsidRPr="0059778E">
        <w:rPr>
          <w:rFonts w:asciiTheme="minorEastAsia" w:eastAsiaTheme="minorEastAsia" w:hAnsiTheme="minorEastAsia"/>
          <w:szCs w:val="28"/>
        </w:rPr>
        <w:lastRenderedPageBreak/>
        <w:t>的经济是公共的、分散的，它在基层运作，从这个意义上讲，它与</w:t>
      </w:r>
      <w:r w:rsidRPr="0059778E">
        <w:rPr>
          <w:rFonts w:asciiTheme="minorEastAsia" w:eastAsiaTheme="minorEastAsia" w:hAnsiTheme="minorEastAsia" w:hint="eastAsia"/>
          <w:szCs w:val="28"/>
        </w:rPr>
        <w:t>叙利亚</w:t>
      </w:r>
      <w:r w:rsidRPr="0059778E">
        <w:rPr>
          <w:rFonts w:asciiTheme="minorEastAsia" w:eastAsiaTheme="minorEastAsia" w:hAnsiTheme="minorEastAsia"/>
          <w:szCs w:val="28"/>
        </w:rPr>
        <w:t>政权的经济完全相反。我们支持合作社和社区组织的工作，</w:t>
      </w:r>
      <w:r w:rsidRPr="0059778E">
        <w:rPr>
          <w:rFonts w:asciiTheme="minorEastAsia" w:eastAsiaTheme="minorEastAsia" w:hAnsiTheme="minorEastAsia" w:hint="eastAsia"/>
          <w:szCs w:val="28"/>
        </w:rPr>
        <w:t>支持</w:t>
      </w:r>
      <w:r w:rsidRPr="0059778E">
        <w:rPr>
          <w:rFonts w:asciiTheme="minorEastAsia" w:eastAsiaTheme="minorEastAsia" w:hAnsiTheme="minorEastAsia"/>
          <w:szCs w:val="28"/>
        </w:rPr>
        <w:t>当地的产品。市</w:t>
      </w:r>
      <w:r w:rsidRPr="0059778E">
        <w:rPr>
          <w:rFonts w:asciiTheme="minorEastAsia" w:eastAsiaTheme="minorEastAsia" w:hAnsiTheme="minorEastAsia" w:hint="eastAsia"/>
          <w:szCs w:val="28"/>
        </w:rPr>
        <w:t>镇</w:t>
      </w:r>
      <w:r w:rsidRPr="0059778E">
        <w:rPr>
          <w:rFonts w:asciiTheme="minorEastAsia" w:eastAsiaTheme="minorEastAsia" w:hAnsiTheme="minorEastAsia"/>
          <w:szCs w:val="28"/>
        </w:rPr>
        <w:t>是我们体系的核心。在这里，人们走到一起，投票</w:t>
      </w:r>
      <w:r w:rsidRPr="0059778E">
        <w:rPr>
          <w:rFonts w:asciiTheme="minorEastAsia" w:eastAsiaTheme="minorEastAsia" w:hAnsiTheme="minorEastAsia" w:hint="eastAsia"/>
          <w:szCs w:val="28"/>
        </w:rPr>
        <w:t>选出</w:t>
      </w:r>
      <w:r w:rsidRPr="0059778E">
        <w:rPr>
          <w:rFonts w:asciiTheme="minorEastAsia" w:eastAsiaTheme="minorEastAsia" w:hAnsiTheme="minorEastAsia"/>
          <w:szCs w:val="28"/>
        </w:rPr>
        <w:t>负责</w:t>
      </w:r>
      <w:r w:rsidRPr="0059778E">
        <w:rPr>
          <w:rFonts w:asciiTheme="minorEastAsia" w:eastAsiaTheme="minorEastAsia" w:hAnsiTheme="minorEastAsia" w:hint="eastAsia"/>
          <w:szCs w:val="28"/>
        </w:rPr>
        <w:t>市镇</w:t>
      </w:r>
      <w:r w:rsidRPr="0059778E">
        <w:rPr>
          <w:rFonts w:asciiTheme="minorEastAsia" w:eastAsiaTheme="minorEastAsia" w:hAnsiTheme="minorEastAsia"/>
          <w:szCs w:val="28"/>
        </w:rPr>
        <w:t>经济的经济委员会。然后，这些委员会选出</w:t>
      </w:r>
      <w:r w:rsidRPr="0059778E">
        <w:rPr>
          <w:rFonts w:asciiTheme="minorEastAsia" w:eastAsiaTheme="minorEastAsia" w:hAnsiTheme="minorEastAsia" w:hint="eastAsia"/>
          <w:szCs w:val="28"/>
        </w:rPr>
        <w:t>更高</w:t>
      </w:r>
      <w:r w:rsidRPr="0059778E">
        <w:rPr>
          <w:rFonts w:asciiTheme="minorEastAsia" w:eastAsiaTheme="minorEastAsia" w:hAnsiTheme="minorEastAsia"/>
          <w:szCs w:val="28"/>
        </w:rPr>
        <w:t>一级的经济委员会。</w:t>
      </w:r>
      <w:r w:rsidRPr="0059778E">
        <w:rPr>
          <w:rFonts w:asciiTheme="minorEastAsia" w:eastAsiaTheme="minorEastAsia" w:hAnsiTheme="minorEastAsia" w:hint="eastAsia"/>
          <w:szCs w:val="28"/>
        </w:rPr>
        <w:t>”</w:t>
      </w:r>
    </w:p>
    <w:p w14:paraId="599D6757"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经济委员会管理各自市镇的日常活动。从根本上说，他们有权就当地所有问题（</w:t>
      </w:r>
      <w:r w:rsidRPr="0059778E">
        <w:rPr>
          <w:rFonts w:asciiTheme="minorEastAsia" w:eastAsiaTheme="minorEastAsia" w:hAnsiTheme="minorEastAsia"/>
          <w:szCs w:val="28"/>
        </w:rPr>
        <w:t>经济</w:t>
      </w:r>
      <w:r w:rsidRPr="0059778E">
        <w:rPr>
          <w:rFonts w:asciiTheme="minorEastAsia" w:eastAsiaTheme="minorEastAsia" w:hAnsiTheme="minorEastAsia" w:hint="eastAsia"/>
          <w:szCs w:val="28"/>
        </w:rPr>
        <w:t>问题</w:t>
      </w:r>
      <w:r w:rsidRPr="0059778E">
        <w:rPr>
          <w:rFonts w:asciiTheme="minorEastAsia" w:eastAsiaTheme="minorEastAsia" w:hAnsiTheme="minorEastAsia"/>
          <w:szCs w:val="28"/>
        </w:rPr>
        <w:t>、社会</w:t>
      </w:r>
      <w:r w:rsidRPr="0059778E">
        <w:rPr>
          <w:rFonts w:asciiTheme="minorEastAsia" w:eastAsiaTheme="minorEastAsia" w:hAnsiTheme="minorEastAsia" w:hint="eastAsia"/>
          <w:szCs w:val="28"/>
        </w:rPr>
        <w:t>问题</w:t>
      </w:r>
      <w:r w:rsidRPr="0059778E">
        <w:rPr>
          <w:rFonts w:asciiTheme="minorEastAsia" w:eastAsiaTheme="minorEastAsia" w:hAnsiTheme="minorEastAsia"/>
          <w:szCs w:val="28"/>
        </w:rPr>
        <w:t>等</w:t>
      </w:r>
      <w:r w:rsidRPr="0059778E">
        <w:rPr>
          <w:rFonts w:asciiTheme="minorEastAsia" w:eastAsiaTheme="minorEastAsia" w:hAnsiTheme="minorEastAsia" w:hint="eastAsia"/>
          <w:szCs w:val="28"/>
        </w:rPr>
        <w:t>）做</w:t>
      </w:r>
      <w:r w:rsidRPr="0059778E">
        <w:rPr>
          <w:rFonts w:asciiTheme="minorEastAsia" w:eastAsiaTheme="minorEastAsia" w:hAnsiTheme="minorEastAsia"/>
          <w:szCs w:val="28"/>
        </w:rPr>
        <w:t>出决定。他们的任务包括建立和管理合作社</w:t>
      </w:r>
      <w:r w:rsidRPr="0059778E">
        <w:rPr>
          <w:rFonts w:asciiTheme="minorEastAsia" w:eastAsiaTheme="minorEastAsia" w:hAnsiTheme="minorEastAsia" w:hint="eastAsia"/>
          <w:szCs w:val="28"/>
        </w:rPr>
        <w:t>以及分配</w:t>
      </w:r>
      <w:r w:rsidRPr="0059778E">
        <w:rPr>
          <w:rFonts w:asciiTheme="minorEastAsia" w:eastAsiaTheme="minorEastAsia" w:hAnsiTheme="minorEastAsia"/>
          <w:szCs w:val="28"/>
        </w:rPr>
        <w:t>土地。</w:t>
      </w:r>
      <w:r w:rsidRPr="0059778E">
        <w:rPr>
          <w:rFonts w:asciiTheme="minorEastAsia" w:eastAsiaTheme="minorEastAsia" w:hAnsiTheme="minorEastAsia" w:hint="eastAsia"/>
          <w:szCs w:val="28"/>
        </w:rPr>
        <w:t>各</w:t>
      </w:r>
      <w:r w:rsidRPr="0059778E">
        <w:rPr>
          <w:rFonts w:asciiTheme="minorEastAsia" w:eastAsiaTheme="minorEastAsia" w:hAnsiTheme="minorEastAsia"/>
          <w:szCs w:val="28"/>
        </w:rPr>
        <w:t>委员会</w:t>
      </w:r>
      <w:r w:rsidRPr="0059778E">
        <w:rPr>
          <w:rFonts w:asciiTheme="minorEastAsia" w:eastAsiaTheme="minorEastAsia" w:hAnsiTheme="minorEastAsia" w:hint="eastAsia"/>
          <w:szCs w:val="28"/>
        </w:rPr>
        <w:t>对</w:t>
      </w:r>
      <w:r w:rsidRPr="0059778E">
        <w:rPr>
          <w:rFonts w:asciiTheme="minorEastAsia" w:eastAsiaTheme="minorEastAsia" w:hAnsiTheme="minorEastAsia"/>
          <w:szCs w:val="28"/>
        </w:rPr>
        <w:t>基层</w:t>
      </w:r>
      <w:r w:rsidRPr="0059778E">
        <w:rPr>
          <w:rFonts w:asciiTheme="minorEastAsia" w:eastAsiaTheme="minorEastAsia" w:hAnsiTheme="minorEastAsia" w:hint="eastAsia"/>
          <w:szCs w:val="28"/>
        </w:rPr>
        <w:t>的需求做出</w:t>
      </w:r>
      <w:r w:rsidRPr="0059778E">
        <w:rPr>
          <w:rFonts w:asciiTheme="minorEastAsia" w:eastAsiaTheme="minorEastAsia" w:hAnsiTheme="minorEastAsia"/>
          <w:szCs w:val="28"/>
        </w:rPr>
        <w:t>评估，并</w:t>
      </w:r>
      <w:r w:rsidRPr="0059778E">
        <w:rPr>
          <w:rFonts w:asciiTheme="minorEastAsia" w:eastAsiaTheme="minorEastAsia" w:hAnsiTheme="minorEastAsia" w:hint="eastAsia"/>
          <w:szCs w:val="28"/>
        </w:rPr>
        <w:t>在更</w:t>
      </w:r>
      <w:r w:rsidRPr="0059778E">
        <w:rPr>
          <w:rFonts w:asciiTheme="minorEastAsia" w:eastAsiaTheme="minorEastAsia" w:hAnsiTheme="minorEastAsia"/>
          <w:szCs w:val="28"/>
        </w:rPr>
        <w:t>高行政级别</w:t>
      </w:r>
      <w:r w:rsidRPr="0059778E">
        <w:rPr>
          <w:rFonts w:asciiTheme="minorEastAsia" w:eastAsiaTheme="minorEastAsia" w:hAnsiTheme="minorEastAsia" w:hint="eastAsia"/>
          <w:szCs w:val="28"/>
        </w:rPr>
        <w:t>（镇</w:t>
      </w:r>
      <w:r w:rsidRPr="0059778E">
        <w:rPr>
          <w:rFonts w:asciiTheme="minorEastAsia" w:eastAsiaTheme="minorEastAsia" w:hAnsiTheme="minorEastAsia"/>
          <w:szCs w:val="28"/>
        </w:rPr>
        <w:t>、</w:t>
      </w:r>
      <w:r w:rsidRPr="0059778E">
        <w:rPr>
          <w:rFonts w:asciiTheme="minorEastAsia" w:eastAsiaTheme="minorEastAsia" w:hAnsiTheme="minorEastAsia" w:hint="eastAsia"/>
          <w:szCs w:val="28"/>
        </w:rPr>
        <w:t>县</w:t>
      </w:r>
      <w:r w:rsidRPr="0059778E">
        <w:rPr>
          <w:rFonts w:asciiTheme="minorEastAsia" w:eastAsiaTheme="minorEastAsia" w:hAnsiTheme="minorEastAsia"/>
          <w:szCs w:val="28"/>
        </w:rPr>
        <w:t>和区</w:t>
      </w:r>
      <w:r w:rsidRPr="0059778E">
        <w:rPr>
          <w:rFonts w:asciiTheme="minorEastAsia" w:eastAsiaTheme="minorEastAsia" w:hAnsiTheme="minorEastAsia" w:hint="eastAsia"/>
          <w:szCs w:val="28"/>
        </w:rPr>
        <w:t>）相互协调起来</w:t>
      </w:r>
      <w:r w:rsidRPr="0059778E">
        <w:rPr>
          <w:rFonts w:asciiTheme="minorEastAsia" w:eastAsiaTheme="minorEastAsia" w:hAnsiTheme="minorEastAsia"/>
          <w:szCs w:val="28"/>
        </w:rPr>
        <w:t>。自治政府通过执行委员会监督这些决定，执行委员会</w:t>
      </w:r>
      <w:r w:rsidRPr="0059778E">
        <w:rPr>
          <w:rFonts w:asciiTheme="minorEastAsia" w:eastAsiaTheme="minorEastAsia" w:hAnsiTheme="minorEastAsia" w:hint="eastAsia"/>
          <w:szCs w:val="28"/>
        </w:rPr>
        <w:t>还会</w:t>
      </w:r>
      <w:r w:rsidRPr="0059778E">
        <w:rPr>
          <w:rFonts w:asciiTheme="minorEastAsia" w:eastAsiaTheme="minorEastAsia" w:hAnsiTheme="minorEastAsia"/>
          <w:szCs w:val="28"/>
        </w:rPr>
        <w:t>制定统一的框架，如关税标准化、</w:t>
      </w:r>
      <w:r w:rsidRPr="0059778E">
        <w:rPr>
          <w:rFonts w:asciiTheme="minorEastAsia" w:eastAsiaTheme="minorEastAsia" w:hAnsiTheme="minorEastAsia" w:hint="eastAsia"/>
          <w:szCs w:val="28"/>
        </w:rPr>
        <w:t>确定</w:t>
      </w:r>
      <w:r w:rsidRPr="0059778E">
        <w:rPr>
          <w:rFonts w:asciiTheme="minorEastAsia" w:eastAsiaTheme="minorEastAsia" w:hAnsiTheme="minorEastAsia"/>
          <w:szCs w:val="28"/>
        </w:rPr>
        <w:t>燃料价格</w:t>
      </w:r>
      <w:r w:rsidRPr="0059778E">
        <w:rPr>
          <w:rFonts w:asciiTheme="minorEastAsia" w:eastAsiaTheme="minorEastAsia" w:hAnsiTheme="minorEastAsia" w:hint="eastAsia"/>
          <w:szCs w:val="28"/>
        </w:rPr>
        <w:t>或制定</w:t>
      </w:r>
      <w:r w:rsidRPr="0059778E">
        <w:rPr>
          <w:rFonts w:asciiTheme="minorEastAsia" w:eastAsiaTheme="minorEastAsia" w:hAnsiTheme="minorEastAsia"/>
          <w:szCs w:val="28"/>
        </w:rPr>
        <w:t>劳动法</w:t>
      </w:r>
      <w:r w:rsidRPr="0059778E">
        <w:rPr>
          <w:rFonts w:asciiTheme="minorEastAsia" w:eastAsiaTheme="minorEastAsia" w:hAnsiTheme="minorEastAsia" w:hint="eastAsia"/>
          <w:szCs w:val="28"/>
        </w:rPr>
        <w:t>等</w:t>
      </w:r>
      <w:r w:rsidRPr="0059778E">
        <w:rPr>
          <w:rFonts w:asciiTheme="minorEastAsia" w:eastAsiaTheme="minorEastAsia" w:hAnsiTheme="minorEastAsia"/>
          <w:szCs w:val="28"/>
        </w:rPr>
        <w:t>。</w:t>
      </w:r>
    </w:p>
    <w:p w14:paraId="06926959"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经济秩序明确保护私有财产和自主创业。与此同时，自治政府</w:t>
      </w:r>
      <w:r w:rsidRPr="0059778E">
        <w:rPr>
          <w:rFonts w:asciiTheme="minorEastAsia" w:eastAsiaTheme="minorEastAsia" w:hAnsiTheme="minorEastAsia"/>
          <w:szCs w:val="28"/>
        </w:rPr>
        <w:t>认为自己是资本主义</w:t>
      </w:r>
      <w:r w:rsidRPr="0059778E">
        <w:rPr>
          <w:rFonts w:asciiTheme="minorEastAsia" w:eastAsiaTheme="minorEastAsia" w:hAnsiTheme="minorEastAsia" w:hint="eastAsia"/>
          <w:szCs w:val="28"/>
        </w:rPr>
        <w:t>经济</w:t>
      </w:r>
      <w:r w:rsidRPr="0059778E">
        <w:rPr>
          <w:rFonts w:asciiTheme="minorEastAsia" w:eastAsiaTheme="minorEastAsia" w:hAnsiTheme="minorEastAsia"/>
          <w:szCs w:val="28"/>
        </w:rPr>
        <w:t>和</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国家</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社会主义经济的替代品。</w:t>
      </w:r>
      <w:r w:rsidRPr="0059778E">
        <w:rPr>
          <w:rFonts w:asciiTheme="minorEastAsia" w:eastAsiaTheme="minorEastAsia" w:hAnsiTheme="minorEastAsia" w:hint="eastAsia"/>
          <w:szCs w:val="28"/>
        </w:rPr>
        <w:t>罗贾瓦</w:t>
      </w:r>
      <w:r w:rsidRPr="0059778E">
        <w:rPr>
          <w:rFonts w:asciiTheme="minorEastAsia" w:eastAsiaTheme="minorEastAsia" w:hAnsiTheme="minorEastAsia"/>
          <w:szCs w:val="28"/>
        </w:rPr>
        <w:t>既不是建立在市场的基础上，也不是建立在国家的基础上，而是建立在自治单位的基础上。</w:t>
      </w:r>
    </w:p>
    <w:p w14:paraId="39E02EA9"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叙利亚东北部的经济仍以农业和畜牧业以及小作坊和小贸易为主。</w:t>
      </w:r>
      <w:r w:rsidRPr="0059778E">
        <w:rPr>
          <w:rFonts w:asciiTheme="minorEastAsia" w:eastAsiaTheme="minorEastAsia" w:hAnsiTheme="minorEastAsia"/>
          <w:szCs w:val="28"/>
        </w:rPr>
        <w:t>农业政策的目的是尽可能缩短供应链，确保生产资料与当地需求密切相关。</w:t>
      </w:r>
    </w:p>
    <w:p w14:paraId="686ACD21" w14:textId="36EF19DE"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lastRenderedPageBreak/>
        <w:t>经济和农业委员会试图调节粮食价格，但经常遭到复兴社会党政权的破坏——该政权向当地市场大量出售或</w:t>
      </w:r>
      <w:r w:rsidR="00A50631">
        <w:rPr>
          <w:rFonts w:asciiTheme="minorEastAsia" w:eastAsiaTheme="minorEastAsia" w:hAnsiTheme="minorEastAsia" w:hint="eastAsia"/>
          <w:szCs w:val="28"/>
        </w:rPr>
        <w:t>收购</w:t>
      </w:r>
      <w:r w:rsidRPr="0059778E">
        <w:rPr>
          <w:rFonts w:asciiTheme="minorEastAsia" w:eastAsiaTheme="minorEastAsia" w:hAnsiTheme="minorEastAsia" w:hint="eastAsia"/>
          <w:szCs w:val="28"/>
        </w:rPr>
        <w:t>粮食。此外，水资源短缺是农业面临的一个核心问题，导致缺乏大量投资并需要进口，而进口价格昂贵。</w:t>
      </w:r>
    </w:p>
    <w:p w14:paraId="644C4C9E"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工业规模小，几乎无法扩张。工厂主要由生产纺织品、洗发水或家庭用品的小作坊组成。工业停滞的原因有很多，包括当地资本倾向于进行更安全的投资（</w:t>
      </w:r>
      <w:r w:rsidRPr="0059778E">
        <w:rPr>
          <w:rFonts w:asciiTheme="minorEastAsia" w:eastAsiaTheme="minorEastAsia" w:hAnsiTheme="minorEastAsia"/>
          <w:szCs w:val="28"/>
        </w:rPr>
        <w:t>如房地产</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w:t>
      </w:r>
    </w:p>
    <w:p w14:paraId="5E243D3C"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同样，禁运意味着原材料的进口几乎是不可能的。</w:t>
      </w:r>
    </w:p>
    <w:p w14:paraId="2F4E1FF5" w14:textId="2D5DD14F"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建筑业近年来蓬勃发展。这主要是由于该</w:t>
      </w:r>
      <w:r w:rsidR="00A50631">
        <w:rPr>
          <w:rFonts w:asciiTheme="minorEastAsia" w:eastAsiaTheme="minorEastAsia" w:hAnsiTheme="minorEastAsia" w:hint="eastAsia"/>
          <w:szCs w:val="28"/>
        </w:rPr>
        <w:t>地区</w:t>
      </w:r>
      <w:r w:rsidRPr="0059778E">
        <w:rPr>
          <w:rFonts w:asciiTheme="minorEastAsia" w:eastAsiaTheme="minorEastAsia" w:hAnsiTheme="minorEastAsia" w:hint="eastAsia"/>
          <w:szCs w:val="28"/>
        </w:rPr>
        <w:t>的高移民率导致对住房的需求增加。此外，自治政府</w:t>
      </w:r>
      <w:r w:rsidRPr="0059778E">
        <w:rPr>
          <w:rFonts w:asciiTheme="minorEastAsia" w:eastAsiaTheme="minorEastAsia" w:hAnsiTheme="minorEastAsia"/>
          <w:szCs w:val="28"/>
        </w:rPr>
        <w:t>已经放宽了以前复兴社会党政权对发放建筑许可证的限制，</w:t>
      </w:r>
      <w:r w:rsidR="00A50631">
        <w:rPr>
          <w:rFonts w:asciiTheme="minorEastAsia" w:eastAsiaTheme="minorEastAsia" w:hAnsiTheme="minorEastAsia" w:hint="eastAsia"/>
          <w:szCs w:val="28"/>
        </w:rPr>
        <w:t>并</w:t>
      </w:r>
      <w:r w:rsidRPr="0059778E">
        <w:rPr>
          <w:rFonts w:asciiTheme="minorEastAsia" w:eastAsiaTheme="minorEastAsia" w:hAnsiTheme="minorEastAsia" w:hint="eastAsia"/>
          <w:szCs w:val="28"/>
        </w:rPr>
        <w:t>将</w:t>
      </w:r>
      <w:r w:rsidRPr="0059778E">
        <w:rPr>
          <w:rFonts w:asciiTheme="minorEastAsia" w:eastAsiaTheme="minorEastAsia" w:hAnsiTheme="minorEastAsia"/>
          <w:szCs w:val="28"/>
        </w:rPr>
        <w:t>该行业</w:t>
      </w:r>
      <w:r w:rsidRPr="0059778E">
        <w:rPr>
          <w:rFonts w:asciiTheme="minorEastAsia" w:eastAsiaTheme="minorEastAsia" w:hAnsiTheme="minorEastAsia" w:hint="eastAsia"/>
          <w:szCs w:val="28"/>
        </w:rPr>
        <w:t>视作</w:t>
      </w:r>
      <w:r w:rsidRPr="0059778E">
        <w:rPr>
          <w:rFonts w:asciiTheme="minorEastAsia" w:eastAsiaTheme="minorEastAsia" w:hAnsiTheme="minorEastAsia"/>
          <w:szCs w:val="28"/>
        </w:rPr>
        <w:t>一个有利可图的收入来源。在</w:t>
      </w:r>
      <w:r w:rsidR="00A50631">
        <w:rPr>
          <w:rFonts w:asciiTheme="minorEastAsia" w:eastAsiaTheme="minorEastAsia" w:hAnsiTheme="minorEastAsia" w:hint="eastAsia"/>
          <w:szCs w:val="28"/>
        </w:rPr>
        <w:t>过去</w:t>
      </w:r>
      <w:r w:rsidRPr="0059778E">
        <w:rPr>
          <w:rFonts w:asciiTheme="minorEastAsia" w:eastAsiaTheme="minorEastAsia" w:hAnsiTheme="minorEastAsia"/>
          <w:szCs w:val="28"/>
        </w:rPr>
        <w:t>很长一段时间里，库尔德人只被允许建造平房。现在，四层以下的建筑物</w:t>
      </w:r>
      <w:r w:rsidRPr="0059778E">
        <w:rPr>
          <w:rFonts w:asciiTheme="minorEastAsia" w:eastAsiaTheme="minorEastAsia" w:hAnsiTheme="minorEastAsia" w:hint="eastAsia"/>
          <w:szCs w:val="28"/>
        </w:rPr>
        <w:t>均被</w:t>
      </w:r>
      <w:r w:rsidRPr="0059778E">
        <w:rPr>
          <w:rFonts w:asciiTheme="minorEastAsia" w:eastAsiaTheme="minorEastAsia" w:hAnsiTheme="minorEastAsia"/>
          <w:szCs w:val="28"/>
        </w:rPr>
        <w:t>允许</w:t>
      </w:r>
      <w:r w:rsidRPr="0059778E">
        <w:rPr>
          <w:rFonts w:asciiTheme="minorEastAsia" w:eastAsiaTheme="minorEastAsia" w:hAnsiTheme="minorEastAsia" w:hint="eastAsia"/>
          <w:szCs w:val="28"/>
        </w:rPr>
        <w:t>建造</w:t>
      </w:r>
      <w:r w:rsidRPr="0059778E">
        <w:rPr>
          <w:rFonts w:asciiTheme="minorEastAsia" w:eastAsiaTheme="minorEastAsia" w:hAnsiTheme="minorEastAsia"/>
          <w:szCs w:val="28"/>
        </w:rPr>
        <w:t>。</w:t>
      </w:r>
    </w:p>
    <w:p w14:paraId="632CC8D4" w14:textId="77777777" w:rsidR="0059778E" w:rsidRPr="00313090" w:rsidRDefault="0059778E" w:rsidP="0059778E">
      <w:pPr>
        <w:spacing w:beforeLines="25" w:before="78" w:afterLines="25" w:after="78"/>
        <w:ind w:firstLine="560"/>
        <w:rPr>
          <w:rFonts w:ascii="黑体" w:eastAsia="黑体" w:hAnsi="黑体"/>
          <w:szCs w:val="28"/>
        </w:rPr>
      </w:pPr>
      <w:r w:rsidRPr="00313090">
        <w:rPr>
          <w:rFonts w:ascii="黑体" w:eastAsia="黑体" w:hAnsi="黑体" w:hint="eastAsia"/>
          <w:szCs w:val="28"/>
        </w:rPr>
        <w:t>合作社的真实情况</w:t>
      </w:r>
    </w:p>
    <w:p w14:paraId="48214A27" w14:textId="164F1D40" w:rsidR="0059778E" w:rsidRPr="0059778E" w:rsidRDefault="0059778E" w:rsidP="00A50631">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合作社是叙利亚东北部替代经济的重要组成部分。它们的目标是在当地社区维持剩余产品的流通。该地区的重点</w:t>
      </w:r>
      <w:r w:rsidR="00A50631">
        <w:rPr>
          <w:rFonts w:asciiTheme="minorEastAsia" w:eastAsiaTheme="minorEastAsia" w:hAnsiTheme="minorEastAsia" w:hint="eastAsia"/>
          <w:szCs w:val="28"/>
        </w:rPr>
        <w:t>在于</w:t>
      </w:r>
      <w:r w:rsidRPr="0059778E">
        <w:rPr>
          <w:rFonts w:asciiTheme="minorEastAsia" w:eastAsiaTheme="minorEastAsia" w:hAnsiTheme="minorEastAsia" w:hint="eastAsia"/>
          <w:szCs w:val="28"/>
        </w:rPr>
        <w:t>市镇</w:t>
      </w:r>
      <w:r w:rsidR="00A50631">
        <w:rPr>
          <w:rFonts w:asciiTheme="minorEastAsia" w:eastAsiaTheme="minorEastAsia" w:hAnsiTheme="minorEastAsia" w:hint="eastAsia"/>
          <w:szCs w:val="28"/>
        </w:rPr>
        <w:t>的</w:t>
      </w:r>
      <w:r w:rsidRPr="0059778E">
        <w:rPr>
          <w:rFonts w:asciiTheme="minorEastAsia" w:eastAsiaTheme="minorEastAsia" w:hAnsiTheme="minorEastAsia" w:hint="eastAsia"/>
          <w:szCs w:val="28"/>
        </w:rPr>
        <w:t>供应</w:t>
      </w:r>
      <w:r w:rsidR="00A50631">
        <w:rPr>
          <w:rFonts w:asciiTheme="minorEastAsia" w:eastAsiaTheme="minorEastAsia" w:hAnsiTheme="minorEastAsia" w:hint="eastAsia"/>
          <w:szCs w:val="28"/>
        </w:rPr>
        <w:t>——</w:t>
      </w:r>
      <w:r w:rsidRPr="0059778E">
        <w:rPr>
          <w:rFonts w:asciiTheme="minorEastAsia" w:eastAsiaTheme="minorEastAsia" w:hAnsiTheme="minorEastAsia" w:hint="eastAsia"/>
          <w:szCs w:val="28"/>
        </w:rPr>
        <w:t>市场</w:t>
      </w:r>
      <w:r w:rsidR="00A50631">
        <w:rPr>
          <w:rFonts w:asciiTheme="minorEastAsia" w:eastAsiaTheme="minorEastAsia" w:hAnsiTheme="minorEastAsia" w:hint="eastAsia"/>
          <w:szCs w:val="28"/>
        </w:rPr>
        <w:t>只发挥</w:t>
      </w:r>
      <w:r w:rsidRPr="0059778E">
        <w:rPr>
          <w:rFonts w:asciiTheme="minorEastAsia" w:eastAsiaTheme="minorEastAsia" w:hAnsiTheme="minorEastAsia" w:hint="eastAsia"/>
          <w:szCs w:val="28"/>
        </w:rPr>
        <w:t>次要</w:t>
      </w:r>
      <w:r w:rsidR="00A50631">
        <w:rPr>
          <w:rFonts w:asciiTheme="minorEastAsia" w:eastAsiaTheme="minorEastAsia" w:hAnsiTheme="minorEastAsia" w:hint="eastAsia"/>
          <w:szCs w:val="28"/>
        </w:rPr>
        <w:t>作用</w:t>
      </w:r>
      <w:r w:rsidRPr="0059778E">
        <w:rPr>
          <w:rFonts w:asciiTheme="minorEastAsia" w:eastAsiaTheme="minorEastAsia" w:hAnsiTheme="minorEastAsia" w:hint="eastAsia"/>
          <w:szCs w:val="28"/>
        </w:rPr>
        <w:t>。合作社必须处于社区的控制之下，将其私有化是非法的。因此，它们放弃了资本主义生产利润的要求。</w:t>
      </w:r>
    </w:p>
    <w:p w14:paraId="21C41104" w14:textId="3AD92523"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lastRenderedPageBreak/>
        <w:t>合作社的管理部门由市镇选举产生，并由经济委员会控制，这使合作社有别于私营企业。由卡尔克·伊斯梅尔</w:t>
      </w:r>
      <w:r w:rsidRPr="0059778E">
        <w:rPr>
          <w:rFonts w:asciiTheme="minorEastAsia" w:eastAsiaTheme="minorEastAsia" w:hAnsiTheme="minorEastAsia"/>
          <w:szCs w:val="28"/>
        </w:rPr>
        <w:t>担任主席的</w:t>
      </w:r>
      <w:r w:rsidRPr="0059778E">
        <w:rPr>
          <w:rFonts w:asciiTheme="minorEastAsia" w:eastAsiaTheme="minorEastAsia" w:hAnsiTheme="minorEastAsia" w:hint="eastAsia"/>
          <w:szCs w:val="28"/>
        </w:rPr>
        <w:t>协调</w:t>
      </w:r>
      <w:r w:rsidRPr="0059778E">
        <w:rPr>
          <w:rFonts w:asciiTheme="minorEastAsia" w:eastAsiaTheme="minorEastAsia" w:hAnsiTheme="minorEastAsia"/>
          <w:szCs w:val="28"/>
        </w:rPr>
        <w:t>委员会负责协调所有合作社，并为</w:t>
      </w:r>
      <w:r w:rsidRPr="0059778E">
        <w:rPr>
          <w:rFonts w:asciiTheme="minorEastAsia" w:eastAsiaTheme="minorEastAsia" w:hAnsiTheme="minorEastAsia" w:hint="eastAsia"/>
          <w:szCs w:val="28"/>
        </w:rPr>
        <w:t>所有的合作社制定规章制度：</w:t>
      </w:r>
      <w:r w:rsidRPr="0059778E">
        <w:rPr>
          <w:rFonts w:asciiTheme="minorEastAsia" w:eastAsiaTheme="minorEastAsia" w:hAnsiTheme="minorEastAsia"/>
          <w:szCs w:val="28"/>
        </w:rPr>
        <w:t>所有收入的25%必须</w:t>
      </w:r>
      <w:r w:rsidRPr="0059778E">
        <w:rPr>
          <w:rFonts w:asciiTheme="minorEastAsia" w:eastAsiaTheme="minorEastAsia" w:hAnsiTheme="minorEastAsia" w:hint="eastAsia"/>
          <w:szCs w:val="28"/>
        </w:rPr>
        <w:t>用于</w:t>
      </w:r>
      <w:r w:rsidRPr="0059778E">
        <w:rPr>
          <w:rFonts w:asciiTheme="minorEastAsia" w:eastAsiaTheme="minorEastAsia" w:hAnsiTheme="minorEastAsia"/>
          <w:szCs w:val="28"/>
        </w:rPr>
        <w:t>再</w:t>
      </w:r>
      <w:r w:rsidRPr="0059778E">
        <w:rPr>
          <w:rFonts w:asciiTheme="minorEastAsia" w:eastAsiaTheme="minorEastAsia" w:hAnsiTheme="minorEastAsia" w:hint="eastAsia"/>
          <w:szCs w:val="28"/>
        </w:rPr>
        <w:t>生产</w:t>
      </w:r>
      <w:r w:rsidRPr="0059778E">
        <w:rPr>
          <w:rFonts w:asciiTheme="minorEastAsia" w:eastAsiaTheme="minorEastAsia" w:hAnsiTheme="minorEastAsia"/>
          <w:szCs w:val="28"/>
        </w:rPr>
        <w:t>，20%作为税收交给</w:t>
      </w:r>
      <w:r w:rsidRPr="0059778E">
        <w:rPr>
          <w:rFonts w:asciiTheme="minorEastAsia" w:eastAsiaTheme="minorEastAsia" w:hAnsiTheme="minorEastAsia" w:hint="eastAsia"/>
          <w:szCs w:val="28"/>
        </w:rPr>
        <w:t>自治政府</w:t>
      </w:r>
      <w:r w:rsidRPr="0059778E">
        <w:rPr>
          <w:rFonts w:asciiTheme="minorEastAsia" w:eastAsiaTheme="minorEastAsia" w:hAnsiTheme="minorEastAsia"/>
          <w:szCs w:val="28"/>
        </w:rPr>
        <w:t>，5%交给</w:t>
      </w:r>
      <w:r w:rsidRPr="0059778E">
        <w:rPr>
          <w:rFonts w:asciiTheme="minorEastAsia" w:eastAsiaTheme="minorEastAsia" w:hAnsiTheme="minorEastAsia" w:hint="eastAsia"/>
          <w:szCs w:val="28"/>
        </w:rPr>
        <w:t>协调</w:t>
      </w:r>
      <w:r w:rsidRPr="0059778E">
        <w:rPr>
          <w:rFonts w:asciiTheme="minorEastAsia" w:eastAsiaTheme="minorEastAsia" w:hAnsiTheme="minorEastAsia"/>
          <w:szCs w:val="28"/>
        </w:rPr>
        <w:t>委员会。</w:t>
      </w:r>
    </w:p>
    <w:p w14:paraId="79CD7ECC"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同样地，所有合作社必须坚持生态原则。如果合作社不遵守这些规则，那么委员会可以解散它。</w:t>
      </w:r>
    </w:p>
    <w:p w14:paraId="5B8648BA"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叙利亚东北部的大多数合作社都是农业合作社，它们租赁前国有土地（</w:t>
      </w:r>
      <w:r w:rsidRPr="0059778E">
        <w:rPr>
          <w:rFonts w:asciiTheme="minorEastAsia" w:eastAsiaTheme="minorEastAsia" w:hAnsiTheme="minorEastAsia"/>
          <w:szCs w:val="28"/>
        </w:rPr>
        <w:t>约</w:t>
      </w:r>
      <w:r w:rsidRPr="0059778E">
        <w:rPr>
          <w:rFonts w:asciiTheme="minorEastAsia" w:eastAsiaTheme="minorEastAsia" w:hAnsiTheme="minorEastAsia" w:hint="eastAsia"/>
          <w:szCs w:val="28"/>
        </w:rPr>
        <w:t>占该地区</w:t>
      </w:r>
      <w:r w:rsidRPr="0059778E">
        <w:rPr>
          <w:rFonts w:asciiTheme="minorEastAsia" w:eastAsiaTheme="minorEastAsia" w:hAnsiTheme="minorEastAsia"/>
          <w:szCs w:val="28"/>
        </w:rPr>
        <w:t>土地</w:t>
      </w:r>
      <w:r w:rsidRPr="0059778E">
        <w:rPr>
          <w:rFonts w:asciiTheme="minorEastAsia" w:eastAsiaTheme="minorEastAsia" w:hAnsiTheme="minorEastAsia" w:hint="eastAsia"/>
          <w:szCs w:val="28"/>
        </w:rPr>
        <w:t>的8</w:t>
      </w:r>
      <w:r w:rsidRPr="0059778E">
        <w:rPr>
          <w:rFonts w:asciiTheme="minorEastAsia" w:eastAsiaTheme="minorEastAsia" w:hAnsiTheme="minorEastAsia"/>
          <w:szCs w:val="28"/>
        </w:rPr>
        <w:t>0%</w:t>
      </w:r>
      <w:r w:rsidRPr="0059778E">
        <w:rPr>
          <w:rFonts w:asciiTheme="minorEastAsia" w:eastAsiaTheme="minorEastAsia" w:hAnsiTheme="minorEastAsia" w:hint="eastAsia"/>
          <w:szCs w:val="28"/>
        </w:rPr>
        <w:t>）来进行</w:t>
      </w:r>
      <w:r w:rsidRPr="0059778E">
        <w:rPr>
          <w:rFonts w:asciiTheme="minorEastAsia" w:eastAsiaTheme="minorEastAsia" w:hAnsiTheme="minorEastAsia"/>
          <w:szCs w:val="28"/>
        </w:rPr>
        <w:t>生产。合作社在其他经济部门也有发展，主要是在面包店，</w:t>
      </w:r>
      <w:r w:rsidRPr="0059778E">
        <w:rPr>
          <w:rFonts w:asciiTheme="minorEastAsia" w:eastAsiaTheme="minorEastAsia" w:hAnsiTheme="minorEastAsia" w:hint="eastAsia"/>
          <w:szCs w:val="28"/>
        </w:rPr>
        <w:t>但</w:t>
      </w:r>
      <w:r w:rsidRPr="0059778E">
        <w:rPr>
          <w:rFonts w:asciiTheme="minorEastAsia" w:eastAsiaTheme="minorEastAsia" w:hAnsiTheme="minorEastAsia"/>
          <w:szCs w:val="28"/>
        </w:rPr>
        <w:t>在纺织和乳制品行业</w:t>
      </w:r>
      <w:r w:rsidRPr="0059778E">
        <w:rPr>
          <w:rFonts w:asciiTheme="minorEastAsia" w:eastAsiaTheme="minorEastAsia" w:hAnsiTheme="minorEastAsia" w:hint="eastAsia"/>
          <w:szCs w:val="28"/>
        </w:rPr>
        <w:t>也有发展</w:t>
      </w:r>
      <w:r w:rsidRPr="0059778E">
        <w:rPr>
          <w:rFonts w:asciiTheme="minorEastAsia" w:eastAsiaTheme="minorEastAsia" w:hAnsiTheme="minorEastAsia"/>
          <w:szCs w:val="28"/>
        </w:rPr>
        <w:t>。由于妇女解放对</w:t>
      </w:r>
      <w:r w:rsidRPr="0059778E">
        <w:rPr>
          <w:rFonts w:asciiTheme="minorEastAsia" w:eastAsiaTheme="minorEastAsia" w:hAnsiTheme="minorEastAsia" w:hint="eastAsia"/>
          <w:szCs w:val="28"/>
        </w:rPr>
        <w:t>自治政府</w:t>
      </w:r>
      <w:r w:rsidRPr="0059778E">
        <w:rPr>
          <w:rFonts w:asciiTheme="minorEastAsia" w:eastAsiaTheme="minorEastAsia" w:hAnsiTheme="minorEastAsia"/>
          <w:szCs w:val="28"/>
        </w:rPr>
        <w:t>具有决定性的重要意义，</w:t>
      </w:r>
      <w:r w:rsidRPr="0059778E">
        <w:rPr>
          <w:rFonts w:asciiTheme="minorEastAsia" w:eastAsiaTheme="minorEastAsia" w:hAnsiTheme="minorEastAsia" w:hint="eastAsia"/>
          <w:szCs w:val="28"/>
        </w:rPr>
        <w:t>自治政府</w:t>
      </w:r>
      <w:r w:rsidRPr="0059778E">
        <w:rPr>
          <w:rFonts w:asciiTheme="minorEastAsia" w:eastAsiaTheme="minorEastAsia" w:hAnsiTheme="minorEastAsia"/>
          <w:szCs w:val="28"/>
        </w:rPr>
        <w:t>还促进了特殊的妇女</w:t>
      </w:r>
      <w:r w:rsidRPr="0059778E">
        <w:rPr>
          <w:rFonts w:asciiTheme="minorEastAsia" w:eastAsiaTheme="minorEastAsia" w:hAnsiTheme="minorEastAsia" w:hint="eastAsia"/>
          <w:szCs w:val="28"/>
        </w:rPr>
        <w:t>合作社</w:t>
      </w:r>
      <w:r w:rsidRPr="0059778E">
        <w:rPr>
          <w:rFonts w:asciiTheme="minorEastAsia" w:eastAsiaTheme="minorEastAsia" w:hAnsiTheme="minorEastAsia"/>
          <w:szCs w:val="28"/>
        </w:rPr>
        <w:t>，为妇女</w:t>
      </w:r>
      <w:r w:rsidRPr="0059778E">
        <w:rPr>
          <w:rFonts w:asciiTheme="minorEastAsia" w:eastAsiaTheme="minorEastAsia" w:hAnsiTheme="minorEastAsia" w:hint="eastAsia"/>
          <w:szCs w:val="28"/>
        </w:rPr>
        <w:t>提供</w:t>
      </w:r>
      <w:r w:rsidRPr="0059778E">
        <w:rPr>
          <w:rFonts w:asciiTheme="minorEastAsia" w:eastAsiaTheme="minorEastAsia" w:hAnsiTheme="minorEastAsia"/>
          <w:szCs w:val="28"/>
        </w:rPr>
        <w:t>就业机会，在集体经济的框架内支持她们</w:t>
      </w:r>
      <w:r w:rsidRPr="0059778E">
        <w:rPr>
          <w:rFonts w:asciiTheme="minorEastAsia" w:eastAsiaTheme="minorEastAsia" w:hAnsiTheme="minorEastAsia" w:hint="eastAsia"/>
          <w:szCs w:val="28"/>
        </w:rPr>
        <w:t>的</w:t>
      </w:r>
      <w:r w:rsidRPr="0059778E">
        <w:rPr>
          <w:rFonts w:asciiTheme="minorEastAsia" w:eastAsiaTheme="minorEastAsia" w:hAnsiTheme="minorEastAsia"/>
          <w:szCs w:val="28"/>
        </w:rPr>
        <w:t>经济独立。</w:t>
      </w:r>
    </w:p>
    <w:p w14:paraId="49A0E1B5"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自治政府力图</w:t>
      </w:r>
      <w:r w:rsidRPr="0059778E">
        <w:rPr>
          <w:rFonts w:asciiTheme="minorEastAsia" w:eastAsiaTheme="minorEastAsia" w:hAnsiTheme="minorEastAsia"/>
          <w:szCs w:val="28"/>
        </w:rPr>
        <w:t>使合作社成为经济的主导形式。然而，由于政治体制的</w:t>
      </w:r>
      <w:r w:rsidRPr="0059778E">
        <w:rPr>
          <w:rFonts w:asciiTheme="minorEastAsia" w:eastAsiaTheme="minorEastAsia" w:hAnsiTheme="minorEastAsia" w:hint="eastAsia"/>
          <w:szCs w:val="28"/>
        </w:rPr>
        <w:t>去中心化</w:t>
      </w:r>
      <w:r w:rsidRPr="0059778E">
        <w:rPr>
          <w:rFonts w:asciiTheme="minorEastAsia" w:eastAsiaTheme="minorEastAsia" w:hAnsiTheme="minorEastAsia"/>
          <w:szCs w:val="28"/>
        </w:rPr>
        <w:t>，很难获得合作社</w:t>
      </w:r>
      <w:r w:rsidRPr="0059778E">
        <w:rPr>
          <w:rFonts w:asciiTheme="minorEastAsia" w:eastAsiaTheme="minorEastAsia" w:hAnsiTheme="minorEastAsia" w:hint="eastAsia"/>
          <w:szCs w:val="28"/>
        </w:rPr>
        <w:t>发展</w:t>
      </w:r>
      <w:r w:rsidRPr="0059778E">
        <w:rPr>
          <w:rFonts w:asciiTheme="minorEastAsia" w:eastAsiaTheme="minorEastAsia" w:hAnsiTheme="minorEastAsia"/>
          <w:szCs w:val="28"/>
        </w:rPr>
        <w:t>的数据。就连</w:t>
      </w:r>
      <w:r w:rsidRPr="0059778E">
        <w:rPr>
          <w:rFonts w:asciiTheme="minorEastAsia" w:eastAsiaTheme="minorEastAsia" w:hAnsiTheme="minorEastAsia" w:hint="eastAsia"/>
          <w:szCs w:val="28"/>
        </w:rPr>
        <w:t>卡尔克·伊斯梅尔</w:t>
      </w:r>
      <w:r w:rsidRPr="0059778E">
        <w:rPr>
          <w:rFonts w:asciiTheme="minorEastAsia" w:eastAsiaTheme="minorEastAsia" w:hAnsiTheme="minorEastAsia"/>
          <w:szCs w:val="28"/>
        </w:rPr>
        <w:t>也无法提供准确的数字。他只能说</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我们的合作社正在发展。然而，目前它们的数量仍然很少。</w:t>
      </w:r>
      <w:r w:rsidRPr="0059778E">
        <w:rPr>
          <w:rFonts w:asciiTheme="minorEastAsia" w:eastAsiaTheme="minorEastAsia" w:hAnsiTheme="minorEastAsia" w:hint="eastAsia"/>
          <w:szCs w:val="28"/>
        </w:rPr>
        <w:t>”</w:t>
      </w:r>
    </w:p>
    <w:p w14:paraId="3BFFCA4D" w14:textId="6738D30D"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鉴于大约有400万人生活在叙利亚东北部，</w:t>
      </w:r>
      <w:r w:rsidRPr="0059778E">
        <w:rPr>
          <w:rFonts w:asciiTheme="minorEastAsia" w:eastAsiaTheme="minorEastAsia" w:hAnsiTheme="minorEastAsia"/>
          <w:szCs w:val="28"/>
        </w:rPr>
        <w:t>相对于生产和消费</w:t>
      </w:r>
      <w:r w:rsidRPr="0059778E">
        <w:rPr>
          <w:rFonts w:asciiTheme="minorEastAsia" w:eastAsiaTheme="minorEastAsia" w:hAnsiTheme="minorEastAsia"/>
          <w:szCs w:val="28"/>
        </w:rPr>
        <w:lastRenderedPageBreak/>
        <w:t>的总需求而言，合作社</w:t>
      </w:r>
      <w:r w:rsidRPr="0059778E">
        <w:rPr>
          <w:rFonts w:asciiTheme="minorEastAsia" w:eastAsiaTheme="minorEastAsia" w:hAnsiTheme="minorEastAsia" w:hint="eastAsia"/>
          <w:szCs w:val="28"/>
        </w:rPr>
        <w:t>在其中</w:t>
      </w:r>
      <w:r w:rsidRPr="0059778E">
        <w:rPr>
          <w:rFonts w:asciiTheme="minorEastAsia" w:eastAsiaTheme="minorEastAsia" w:hAnsiTheme="minorEastAsia"/>
          <w:szCs w:val="28"/>
        </w:rPr>
        <w:t>的作用仍然微不足道。大多数合作社只是</w:t>
      </w:r>
      <w:r w:rsidRPr="0059778E">
        <w:rPr>
          <w:rFonts w:asciiTheme="minorEastAsia" w:eastAsiaTheme="minorEastAsia" w:hAnsiTheme="minorEastAsia" w:hint="eastAsia"/>
          <w:szCs w:val="28"/>
        </w:rPr>
        <w:t>拥有少量</w:t>
      </w:r>
      <w:r w:rsidRPr="0059778E">
        <w:rPr>
          <w:rFonts w:asciiTheme="minorEastAsia" w:eastAsiaTheme="minorEastAsia" w:hAnsiTheme="minorEastAsia"/>
          <w:szCs w:val="28"/>
        </w:rPr>
        <w:t>工人的小型企业，</w:t>
      </w:r>
      <w:r w:rsidRPr="0059778E">
        <w:rPr>
          <w:rFonts w:asciiTheme="minorEastAsia" w:eastAsiaTheme="minorEastAsia" w:hAnsiTheme="minorEastAsia" w:hint="eastAsia"/>
          <w:szCs w:val="28"/>
        </w:rPr>
        <w:t>在经济中的占比少之又少</w:t>
      </w:r>
      <w:r w:rsidRPr="0059778E">
        <w:rPr>
          <w:rFonts w:asciiTheme="minorEastAsia" w:eastAsiaTheme="minorEastAsia" w:hAnsiTheme="minorEastAsia"/>
          <w:szCs w:val="28"/>
        </w:rPr>
        <w:t>。具有重要战略意义的生产部门</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如电力、天然气和石油</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没有</w:t>
      </w:r>
      <w:r w:rsidRPr="0059778E">
        <w:rPr>
          <w:rFonts w:asciiTheme="minorEastAsia" w:eastAsiaTheme="minorEastAsia" w:hAnsiTheme="minorEastAsia" w:hint="eastAsia"/>
          <w:szCs w:val="28"/>
        </w:rPr>
        <w:t>合作社化</w:t>
      </w:r>
      <w:r w:rsidRPr="0059778E">
        <w:rPr>
          <w:rFonts w:asciiTheme="minorEastAsia" w:eastAsiaTheme="minorEastAsia" w:hAnsiTheme="minorEastAsia"/>
          <w:szCs w:val="28"/>
        </w:rPr>
        <w:t>。它们要么在</w:t>
      </w:r>
      <w:r w:rsidRPr="0059778E">
        <w:rPr>
          <w:rFonts w:asciiTheme="minorEastAsia" w:eastAsiaTheme="minorEastAsia" w:hAnsiTheme="minorEastAsia" w:hint="eastAsia"/>
          <w:szCs w:val="28"/>
        </w:rPr>
        <w:t>自治政府各</w:t>
      </w:r>
      <w:r w:rsidRPr="0059778E">
        <w:rPr>
          <w:rFonts w:asciiTheme="minorEastAsia" w:eastAsiaTheme="minorEastAsia" w:hAnsiTheme="minorEastAsia"/>
          <w:szCs w:val="28"/>
        </w:rPr>
        <w:t>委员会的直接控制之下，要么由</w:t>
      </w:r>
      <w:r w:rsidR="00BF09DD">
        <w:rPr>
          <w:rFonts w:asciiTheme="minorEastAsia" w:eastAsiaTheme="minorEastAsia" w:hAnsiTheme="minorEastAsia" w:hint="eastAsia"/>
          <w:szCs w:val="28"/>
        </w:rPr>
        <w:t>私营</w:t>
      </w:r>
      <w:r w:rsidRPr="0059778E">
        <w:rPr>
          <w:rFonts w:asciiTheme="minorEastAsia" w:eastAsiaTheme="minorEastAsia" w:hAnsiTheme="minorEastAsia"/>
          <w:szCs w:val="28"/>
        </w:rPr>
        <w:t>公司经营，其中大部分</w:t>
      </w:r>
      <w:r w:rsidRPr="0059778E">
        <w:rPr>
          <w:rFonts w:asciiTheme="minorEastAsia" w:eastAsiaTheme="minorEastAsia" w:hAnsiTheme="minorEastAsia" w:hint="eastAsia"/>
          <w:szCs w:val="28"/>
        </w:rPr>
        <w:t>都</w:t>
      </w:r>
      <w:r w:rsidRPr="0059778E">
        <w:rPr>
          <w:rFonts w:asciiTheme="minorEastAsia" w:eastAsiaTheme="minorEastAsia" w:hAnsiTheme="minorEastAsia"/>
          <w:szCs w:val="28"/>
        </w:rPr>
        <w:t>隶属于民主联盟党</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PYD (Partiya Yekîtiya Demokrat/Democratic Union Party)</w:t>
      </w:r>
      <w:r w:rsidRPr="0059778E">
        <w:rPr>
          <w:rFonts w:asciiTheme="minorEastAsia" w:eastAsiaTheme="minorEastAsia" w:hAnsiTheme="minorEastAsia" w:hint="eastAsia"/>
          <w:szCs w:val="28"/>
        </w:rPr>
        <w:t>）</w:t>
      </w:r>
      <w:r w:rsidR="00313090">
        <w:rPr>
          <w:rStyle w:val="af"/>
          <w:rFonts w:asciiTheme="minorEastAsia" w:eastAsiaTheme="minorEastAsia" w:hAnsiTheme="minorEastAsia"/>
          <w:szCs w:val="28"/>
        </w:rPr>
        <w:footnoteReference w:customMarkFollows="1" w:id="6"/>
        <w:t>[1]</w:t>
      </w:r>
      <w:r w:rsidRPr="0059778E">
        <w:rPr>
          <w:rFonts w:asciiTheme="minorEastAsia" w:eastAsiaTheme="minorEastAsia" w:hAnsiTheme="minorEastAsia"/>
          <w:szCs w:val="28"/>
        </w:rPr>
        <w:t>。</w:t>
      </w:r>
    </w:p>
    <w:p w14:paraId="3927EB76" w14:textId="2FA8EBDA" w:rsid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因此，以合作社为基础的福利导向的社区经济并不是叙利亚东北部地区的现实。</w:t>
      </w:r>
    </w:p>
    <w:p w14:paraId="7E6CD87E" w14:textId="057B9003" w:rsidR="00313090" w:rsidRDefault="00313090" w:rsidP="00313090">
      <w:pPr>
        <w:spacing w:beforeLines="25" w:before="78" w:afterLines="25" w:after="78"/>
        <w:ind w:firstLineChars="0" w:firstLine="0"/>
        <w:rPr>
          <w:rFonts w:asciiTheme="minorEastAsia" w:eastAsiaTheme="minorEastAsia" w:hAnsiTheme="minorEastAsia"/>
          <w:szCs w:val="28"/>
        </w:rPr>
      </w:pPr>
      <w:r>
        <w:rPr>
          <w:noProof/>
        </w:rPr>
        <w:drawing>
          <wp:inline distT="0" distB="0" distL="0" distR="0" wp14:anchorId="27E84365" wp14:editId="6A75871C">
            <wp:extent cx="5180330" cy="29127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80330" cy="2912745"/>
                    </a:xfrm>
                    <a:prstGeom prst="rect">
                      <a:avLst/>
                    </a:prstGeom>
                    <a:noFill/>
                    <a:ln>
                      <a:noFill/>
                    </a:ln>
                  </pic:spPr>
                </pic:pic>
              </a:graphicData>
            </a:graphic>
          </wp:inline>
        </w:drawing>
      </w:r>
    </w:p>
    <w:p w14:paraId="70507524" w14:textId="63F11A93" w:rsidR="00313090" w:rsidRPr="00313090" w:rsidRDefault="00313090" w:rsidP="00872AE9">
      <w:pPr>
        <w:spacing w:beforeLines="25" w:before="78" w:afterLines="25" w:after="78"/>
        <w:ind w:firstLineChars="0" w:firstLine="0"/>
        <w:jc w:val="center"/>
        <w:rPr>
          <w:rFonts w:ascii="仿宋" w:eastAsia="仿宋" w:hAnsi="仿宋"/>
          <w:szCs w:val="28"/>
        </w:rPr>
      </w:pPr>
      <w:r w:rsidRPr="00313090">
        <w:rPr>
          <w:rFonts w:ascii="仿宋" w:eastAsia="仿宋" w:hAnsi="仿宋" w:hint="eastAsia"/>
          <w:szCs w:val="28"/>
        </w:rPr>
        <w:t>图：</w:t>
      </w:r>
      <w:r w:rsidR="00BF09DD" w:rsidRPr="00313090">
        <w:rPr>
          <w:rFonts w:ascii="仿宋" w:eastAsia="仿宋" w:hAnsi="仿宋" w:hint="eastAsia"/>
          <w:szCs w:val="28"/>
        </w:rPr>
        <w:t>德里克（</w:t>
      </w:r>
      <w:r w:rsidR="00BF09DD" w:rsidRPr="00313090">
        <w:rPr>
          <w:rFonts w:ascii="仿宋" w:eastAsia="仿宋" w:hAnsi="仿宋"/>
          <w:szCs w:val="28"/>
        </w:rPr>
        <w:t>Derik</w:t>
      </w:r>
      <w:r w:rsidR="00BF09DD" w:rsidRPr="00313090">
        <w:rPr>
          <w:rFonts w:ascii="仿宋" w:eastAsia="仿宋" w:hAnsi="仿宋" w:hint="eastAsia"/>
          <w:szCs w:val="28"/>
        </w:rPr>
        <w:t>）市</w:t>
      </w:r>
      <w:r w:rsidR="00BF09DD">
        <w:rPr>
          <w:rFonts w:ascii="仿宋" w:eastAsia="仿宋" w:hAnsi="仿宋" w:hint="eastAsia"/>
          <w:szCs w:val="28"/>
        </w:rPr>
        <w:t>收获</w:t>
      </w:r>
      <w:r w:rsidR="00BF09DD" w:rsidRPr="00313090">
        <w:rPr>
          <w:rFonts w:ascii="仿宋" w:eastAsia="仿宋" w:hAnsi="仿宋" w:hint="eastAsia"/>
          <w:szCs w:val="28"/>
        </w:rPr>
        <w:t>小麦</w:t>
      </w:r>
      <w:r w:rsidR="00BF09DD">
        <w:rPr>
          <w:rFonts w:ascii="仿宋" w:eastAsia="仿宋" w:hAnsi="仿宋" w:hint="eastAsia"/>
          <w:szCs w:val="28"/>
        </w:rPr>
        <w:t>的场景</w:t>
      </w:r>
    </w:p>
    <w:p w14:paraId="4B80F1E5" w14:textId="710388ED" w:rsidR="0059778E" w:rsidRPr="00313090" w:rsidRDefault="0059778E" w:rsidP="0059778E">
      <w:pPr>
        <w:spacing w:beforeLines="25" w:before="78" w:afterLines="25" w:after="78"/>
        <w:ind w:firstLine="560"/>
        <w:rPr>
          <w:rFonts w:ascii="黑体" w:eastAsia="黑体" w:hAnsi="黑体"/>
          <w:szCs w:val="28"/>
        </w:rPr>
      </w:pPr>
      <w:r w:rsidRPr="00313090">
        <w:rPr>
          <w:rFonts w:ascii="黑体" w:eastAsia="黑体" w:hAnsi="黑体" w:hint="eastAsia"/>
          <w:szCs w:val="28"/>
        </w:rPr>
        <w:lastRenderedPageBreak/>
        <w:t>各异的</w:t>
      </w:r>
      <w:r w:rsidR="00313090">
        <w:rPr>
          <w:rFonts w:ascii="黑体" w:eastAsia="黑体" w:hAnsi="黑体" w:hint="eastAsia"/>
          <w:szCs w:val="28"/>
        </w:rPr>
        <w:t>依赖</w:t>
      </w:r>
      <w:r w:rsidRPr="00313090">
        <w:rPr>
          <w:rFonts w:ascii="黑体" w:eastAsia="黑体" w:hAnsi="黑体" w:hint="eastAsia"/>
          <w:szCs w:val="28"/>
        </w:rPr>
        <w:t>关系</w:t>
      </w:r>
    </w:p>
    <w:p w14:paraId="2CCCCAD7" w14:textId="7E16F793"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基层的民主愿望和垄断在一定程度上所规定的现实之间的另一个紧张之处在于，自治政府作为一个准国家机构和该地区最大的力量，对该地区的政治经济具有决定性影响</w:t>
      </w:r>
      <w:r w:rsidRPr="0059778E">
        <w:rPr>
          <w:rFonts w:asciiTheme="minorEastAsia" w:eastAsiaTheme="minorEastAsia" w:hAnsiTheme="minorEastAsia"/>
          <w:szCs w:val="28"/>
        </w:rPr>
        <w:t>。根据官方数据，</w:t>
      </w:r>
      <w:r w:rsidRPr="0059778E">
        <w:rPr>
          <w:rFonts w:asciiTheme="minorEastAsia" w:eastAsiaTheme="minorEastAsia" w:hAnsiTheme="minorEastAsia" w:hint="eastAsia"/>
          <w:szCs w:val="28"/>
        </w:rPr>
        <w:t>自治政府</w:t>
      </w:r>
      <w:r w:rsidRPr="0059778E">
        <w:rPr>
          <w:rFonts w:asciiTheme="minorEastAsia" w:eastAsiaTheme="minorEastAsia" w:hAnsiTheme="minorEastAsia"/>
          <w:szCs w:val="28"/>
        </w:rPr>
        <w:t>雇佣了大约25</w:t>
      </w:r>
      <w:r w:rsidRPr="0059778E">
        <w:rPr>
          <w:rFonts w:asciiTheme="minorEastAsia" w:eastAsiaTheme="minorEastAsia" w:hAnsiTheme="minorEastAsia" w:hint="eastAsia"/>
          <w:szCs w:val="28"/>
        </w:rPr>
        <w:t>万</w:t>
      </w:r>
      <w:r w:rsidRPr="0059778E">
        <w:rPr>
          <w:rFonts w:asciiTheme="minorEastAsia" w:eastAsiaTheme="minorEastAsia" w:hAnsiTheme="minorEastAsia"/>
          <w:szCs w:val="28"/>
        </w:rPr>
        <w:t>人，其中10</w:t>
      </w:r>
      <w:r w:rsidRPr="0059778E">
        <w:rPr>
          <w:rFonts w:asciiTheme="minorEastAsia" w:eastAsiaTheme="minorEastAsia" w:hAnsiTheme="minorEastAsia" w:hint="eastAsia"/>
          <w:szCs w:val="28"/>
        </w:rPr>
        <w:t>万</w:t>
      </w:r>
      <w:r w:rsidRPr="0059778E">
        <w:rPr>
          <w:rFonts w:asciiTheme="minorEastAsia" w:eastAsiaTheme="minorEastAsia" w:hAnsiTheme="minorEastAsia"/>
          <w:szCs w:val="28"/>
        </w:rPr>
        <w:t>人</w:t>
      </w:r>
      <w:r w:rsidRPr="0059778E">
        <w:rPr>
          <w:rFonts w:asciiTheme="minorEastAsia" w:eastAsiaTheme="minorEastAsia" w:hAnsiTheme="minorEastAsia" w:hint="eastAsia"/>
          <w:szCs w:val="28"/>
        </w:rPr>
        <w:t>属于</w:t>
      </w:r>
      <w:r w:rsidRPr="0059778E">
        <w:rPr>
          <w:rFonts w:asciiTheme="minorEastAsia" w:eastAsiaTheme="minorEastAsia" w:hAnsiTheme="minorEastAsia"/>
          <w:szCs w:val="28"/>
        </w:rPr>
        <w:t>武装部队。此外，</w:t>
      </w:r>
      <w:r w:rsidR="00BF09DD">
        <w:rPr>
          <w:rFonts w:asciiTheme="minorEastAsia" w:eastAsiaTheme="minorEastAsia" w:hAnsiTheme="minorEastAsia" w:hint="eastAsia"/>
          <w:szCs w:val="28"/>
        </w:rPr>
        <w:t>各</w:t>
      </w:r>
      <w:r w:rsidRPr="0059778E">
        <w:rPr>
          <w:rFonts w:asciiTheme="minorEastAsia" w:eastAsiaTheme="minorEastAsia" w:hAnsiTheme="minorEastAsia" w:hint="eastAsia"/>
          <w:szCs w:val="28"/>
        </w:rPr>
        <w:t>委员会经常</w:t>
      </w:r>
      <w:r w:rsidR="00BF09DD">
        <w:rPr>
          <w:rFonts w:asciiTheme="minorEastAsia" w:eastAsiaTheme="minorEastAsia" w:hAnsiTheme="minorEastAsia" w:hint="eastAsia"/>
          <w:szCs w:val="28"/>
        </w:rPr>
        <w:t>对经济发展采取</w:t>
      </w:r>
      <w:r w:rsidRPr="0059778E">
        <w:rPr>
          <w:rFonts w:asciiTheme="minorEastAsia" w:eastAsiaTheme="minorEastAsia" w:hAnsiTheme="minorEastAsia" w:hint="eastAsia"/>
          <w:szCs w:val="28"/>
        </w:rPr>
        <w:t>监管干预措施</w:t>
      </w:r>
      <w:r w:rsidRPr="0059778E">
        <w:rPr>
          <w:rFonts w:asciiTheme="minorEastAsia" w:eastAsiaTheme="minorEastAsia" w:hAnsiTheme="minorEastAsia"/>
          <w:szCs w:val="28"/>
        </w:rPr>
        <w:t>，例如税收和</w:t>
      </w:r>
      <w:r w:rsidRPr="0059778E">
        <w:rPr>
          <w:rFonts w:asciiTheme="minorEastAsia" w:eastAsiaTheme="minorEastAsia" w:hAnsiTheme="minorEastAsia" w:hint="eastAsia"/>
          <w:szCs w:val="28"/>
        </w:rPr>
        <w:t>固定</w:t>
      </w:r>
      <w:r w:rsidRPr="0059778E">
        <w:rPr>
          <w:rFonts w:asciiTheme="minorEastAsia" w:eastAsiaTheme="minorEastAsia" w:hAnsiTheme="minorEastAsia"/>
          <w:szCs w:val="28"/>
        </w:rPr>
        <w:t>价格。</w:t>
      </w:r>
    </w:p>
    <w:p w14:paraId="478E5C1E" w14:textId="7FA98D1C"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同时，私营企业继续占据主导地位。所有制和财产关系尚未发生根本转变。自治政府受到土地所有者和商人的极大影响。委员会和私营企业都倾向于与民主联盟党</w:t>
      </w:r>
      <w:r w:rsidRPr="0059778E">
        <w:rPr>
          <w:rFonts w:asciiTheme="minorEastAsia" w:eastAsiaTheme="minorEastAsia" w:hAnsiTheme="minorEastAsia"/>
          <w:szCs w:val="28"/>
        </w:rPr>
        <w:t>保持良好</w:t>
      </w:r>
      <w:r w:rsidRPr="0059778E">
        <w:rPr>
          <w:rFonts w:asciiTheme="minorEastAsia" w:eastAsiaTheme="minorEastAsia" w:hAnsiTheme="minorEastAsia" w:hint="eastAsia"/>
          <w:szCs w:val="28"/>
        </w:rPr>
        <w:t>的</w:t>
      </w:r>
      <w:r w:rsidRPr="0059778E">
        <w:rPr>
          <w:rFonts w:asciiTheme="minorEastAsia" w:eastAsiaTheme="minorEastAsia" w:hAnsiTheme="minorEastAsia"/>
          <w:szCs w:val="28"/>
        </w:rPr>
        <w:t>关系，</w:t>
      </w:r>
      <w:r w:rsidRPr="0059778E">
        <w:rPr>
          <w:rFonts w:asciiTheme="minorEastAsia" w:eastAsiaTheme="minorEastAsia" w:hAnsiTheme="minorEastAsia" w:hint="eastAsia"/>
          <w:szCs w:val="28"/>
        </w:rPr>
        <w:t>而这样会</w:t>
      </w:r>
      <w:r w:rsidRPr="0059778E">
        <w:rPr>
          <w:rFonts w:asciiTheme="minorEastAsia" w:eastAsiaTheme="minorEastAsia" w:hAnsiTheme="minorEastAsia"/>
          <w:szCs w:val="28"/>
        </w:rPr>
        <w:t>存在裙带关系和效率低下的</w:t>
      </w:r>
      <w:r w:rsidRPr="0059778E">
        <w:rPr>
          <w:rFonts w:asciiTheme="minorEastAsia" w:eastAsiaTheme="minorEastAsia" w:hAnsiTheme="minorEastAsia" w:hint="eastAsia"/>
          <w:szCs w:val="28"/>
        </w:rPr>
        <w:t>隐患</w:t>
      </w:r>
      <w:r w:rsidRPr="0059778E">
        <w:rPr>
          <w:rFonts w:asciiTheme="minorEastAsia" w:eastAsiaTheme="minorEastAsia" w:hAnsiTheme="minorEastAsia"/>
          <w:szCs w:val="28"/>
        </w:rPr>
        <w:t>。</w:t>
      </w:r>
    </w:p>
    <w:p w14:paraId="3B70C5B6"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预算问题缺乏透明度，使得问题更加严重。自治政府的预算制度与西方国家大不相同，从欧洲人的角度来理解它很不容易。除了一般预算，还有一个额外的、单独的军事预算。</w:t>
      </w:r>
      <w:r w:rsidRPr="0059778E">
        <w:rPr>
          <w:rFonts w:asciiTheme="minorEastAsia" w:eastAsiaTheme="minorEastAsia" w:hAnsiTheme="minorEastAsia"/>
          <w:szCs w:val="28"/>
        </w:rPr>
        <w:t>2022年</w:t>
      </w:r>
      <w:r w:rsidRPr="0059778E">
        <w:rPr>
          <w:rFonts w:asciiTheme="minorEastAsia" w:eastAsiaTheme="minorEastAsia" w:hAnsiTheme="minorEastAsia" w:hint="eastAsia"/>
          <w:szCs w:val="28"/>
        </w:rPr>
        <w:t>的民事</w:t>
      </w:r>
      <w:r w:rsidRPr="0059778E">
        <w:rPr>
          <w:rFonts w:asciiTheme="minorEastAsia" w:eastAsiaTheme="minorEastAsia" w:hAnsiTheme="minorEastAsia"/>
          <w:szCs w:val="28"/>
        </w:rPr>
        <w:t>预算</w:t>
      </w:r>
      <w:r w:rsidRPr="0059778E">
        <w:rPr>
          <w:rFonts w:asciiTheme="minorEastAsia" w:eastAsiaTheme="minorEastAsia" w:hAnsiTheme="minorEastAsia" w:hint="eastAsia"/>
          <w:szCs w:val="28"/>
        </w:rPr>
        <w:t>是</w:t>
      </w:r>
      <w:r w:rsidRPr="0059778E">
        <w:rPr>
          <w:rFonts w:asciiTheme="minorEastAsia" w:eastAsiaTheme="minorEastAsia" w:hAnsiTheme="minorEastAsia"/>
          <w:szCs w:val="28"/>
        </w:rPr>
        <w:t>9.81亿美元，其</w:t>
      </w:r>
      <w:r w:rsidRPr="0059778E">
        <w:rPr>
          <w:rFonts w:asciiTheme="minorEastAsia" w:eastAsiaTheme="minorEastAsia" w:hAnsiTheme="minorEastAsia" w:hint="eastAsia"/>
          <w:szCs w:val="28"/>
        </w:rPr>
        <w:t>收入来源主要是</w:t>
      </w:r>
      <w:r w:rsidRPr="0059778E">
        <w:rPr>
          <w:rFonts w:asciiTheme="minorEastAsia" w:eastAsiaTheme="minorEastAsia" w:hAnsiTheme="minorEastAsia"/>
          <w:szCs w:val="28"/>
        </w:rPr>
        <w:t>石油销售、所得税和进口关税。</w:t>
      </w:r>
      <w:r w:rsidRPr="0059778E">
        <w:rPr>
          <w:rFonts w:asciiTheme="minorEastAsia" w:eastAsiaTheme="minorEastAsia" w:hAnsiTheme="minorEastAsia" w:hint="eastAsia"/>
          <w:szCs w:val="28"/>
        </w:rPr>
        <w:t>哈塞克（</w:t>
      </w:r>
      <w:r w:rsidRPr="0059778E">
        <w:rPr>
          <w:rFonts w:asciiTheme="minorEastAsia" w:eastAsiaTheme="minorEastAsia" w:hAnsiTheme="minorEastAsia"/>
          <w:szCs w:val="28"/>
        </w:rPr>
        <w:t>Haseke）</w:t>
      </w:r>
      <w:r w:rsidRPr="0059778E">
        <w:rPr>
          <w:rFonts w:asciiTheme="minorEastAsia" w:eastAsiaTheme="minorEastAsia" w:hAnsiTheme="minorEastAsia" w:hint="eastAsia"/>
          <w:szCs w:val="28"/>
        </w:rPr>
        <w:t>和代尔祖尔（</w:t>
      </w:r>
      <w:r w:rsidRPr="0059778E">
        <w:rPr>
          <w:rFonts w:asciiTheme="minorEastAsia" w:eastAsiaTheme="minorEastAsia" w:hAnsiTheme="minorEastAsia"/>
          <w:szCs w:val="28"/>
        </w:rPr>
        <w:t>Deir ez-Zor</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的油田是主要的收入来源。</w:t>
      </w:r>
    </w:p>
    <w:p w14:paraId="705DB6A6" w14:textId="068F72DE"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其中</w:t>
      </w:r>
      <w:r w:rsidRPr="0059778E">
        <w:rPr>
          <w:rFonts w:asciiTheme="minorEastAsia" w:eastAsiaTheme="minorEastAsia" w:hAnsiTheme="minorEastAsia"/>
          <w:szCs w:val="28"/>
        </w:rPr>
        <w:t>1.57亿美元用于支付自治政府雇员的工资。</w:t>
      </w:r>
      <w:r w:rsidRPr="0059778E">
        <w:rPr>
          <w:rFonts w:asciiTheme="minorEastAsia" w:eastAsiaTheme="minorEastAsia" w:hAnsiTheme="minorEastAsia" w:hint="eastAsia"/>
          <w:szCs w:val="28"/>
        </w:rPr>
        <w:t>剩余开支用于基础设施建设</w:t>
      </w:r>
      <w:r w:rsidRPr="0059778E">
        <w:rPr>
          <w:rFonts w:asciiTheme="minorEastAsia" w:eastAsiaTheme="minorEastAsia" w:hAnsiTheme="minorEastAsia"/>
          <w:szCs w:val="28"/>
        </w:rPr>
        <w:t>。</w:t>
      </w:r>
      <w:r w:rsidRPr="0059778E">
        <w:rPr>
          <w:rFonts w:asciiTheme="minorEastAsia" w:eastAsiaTheme="minorEastAsia" w:hAnsiTheme="minorEastAsia" w:hint="eastAsia"/>
          <w:szCs w:val="28"/>
        </w:rPr>
        <w:t>军费开支主要由美国提供资金，在没有进一步的</w:t>
      </w:r>
      <w:r w:rsidRPr="0059778E">
        <w:rPr>
          <w:rFonts w:asciiTheme="minorEastAsia" w:eastAsiaTheme="minorEastAsia" w:hAnsiTheme="minorEastAsia" w:hint="eastAsia"/>
          <w:szCs w:val="28"/>
        </w:rPr>
        <w:lastRenderedPageBreak/>
        <w:t>民主控制的情况下直接流向防卫部队。</w:t>
      </w:r>
    </w:p>
    <w:p w14:paraId="5634EED9"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自治政府对更加广泛的经济领域并没有最终的控制权。例如，大马士革政权仍在继续支付数万名公职人员的工资，其中包括石油和教育部门的雇员。叙利亚东北部在很大程度上也依赖叙利亚银行来提供货币市场。尽管自治政府最近成立了自己的银行，但其影响小之又小。此外，叙利亚镑也一直被使用着，这意味着大马士革政权的货币政策同样能影响自治政府。</w:t>
      </w:r>
    </w:p>
    <w:p w14:paraId="47BBCE14" w14:textId="25EB8319"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因此，不能孤立地看待该地区的政治经济。叙利亚</w:t>
      </w:r>
      <w:r w:rsidR="00BF09DD">
        <w:rPr>
          <w:rFonts w:asciiTheme="minorEastAsia" w:eastAsiaTheme="minorEastAsia" w:hAnsiTheme="minorEastAsia" w:hint="eastAsia"/>
          <w:szCs w:val="28"/>
        </w:rPr>
        <w:t>内战、</w:t>
      </w:r>
      <w:r w:rsidRPr="0059778E">
        <w:rPr>
          <w:rFonts w:asciiTheme="minorEastAsia" w:eastAsiaTheme="minorEastAsia" w:hAnsiTheme="minorEastAsia" w:hint="eastAsia"/>
          <w:szCs w:val="28"/>
        </w:rPr>
        <w:t>对“伊斯兰国”的战争以及来自土耳其的不断袭击造成的影响在东北部地区无处不在。</w:t>
      </w:r>
    </w:p>
    <w:p w14:paraId="0ADDA78A" w14:textId="3351C412"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除了战争造成的直接损失（</w:t>
      </w:r>
      <w:r w:rsidRPr="0059778E">
        <w:rPr>
          <w:rFonts w:asciiTheme="minorEastAsia" w:eastAsiaTheme="minorEastAsia" w:hAnsiTheme="minorEastAsia"/>
          <w:szCs w:val="28"/>
        </w:rPr>
        <w:t>如劳动力和生产资料</w:t>
      </w:r>
      <w:r w:rsidRPr="0059778E">
        <w:rPr>
          <w:rFonts w:asciiTheme="minorEastAsia" w:eastAsiaTheme="minorEastAsia" w:hAnsiTheme="minorEastAsia" w:hint="eastAsia"/>
          <w:szCs w:val="28"/>
        </w:rPr>
        <w:t>的破坏）</w:t>
      </w:r>
      <w:r w:rsidRPr="0059778E">
        <w:rPr>
          <w:rFonts w:asciiTheme="minorEastAsia" w:eastAsiaTheme="minorEastAsia" w:hAnsiTheme="minorEastAsia"/>
          <w:szCs w:val="28"/>
        </w:rPr>
        <w:t>外，土耳其占领的经济后果也</w:t>
      </w:r>
      <w:r w:rsidRPr="0059778E">
        <w:rPr>
          <w:rFonts w:asciiTheme="minorEastAsia" w:eastAsiaTheme="minorEastAsia" w:hAnsiTheme="minorEastAsia" w:hint="eastAsia"/>
          <w:szCs w:val="28"/>
        </w:rPr>
        <w:t>使变革受挫</w:t>
      </w:r>
      <w:r w:rsidRPr="0059778E">
        <w:rPr>
          <w:rFonts w:asciiTheme="minorEastAsia" w:eastAsiaTheme="minorEastAsia" w:hAnsiTheme="minorEastAsia"/>
          <w:szCs w:val="28"/>
        </w:rPr>
        <w:t>。在2019年10月土耳其入侵</w:t>
      </w:r>
      <w:r w:rsidRPr="0059778E">
        <w:rPr>
          <w:rFonts w:asciiTheme="minorEastAsia" w:eastAsiaTheme="minorEastAsia" w:hAnsiTheme="minorEastAsia" w:hint="eastAsia"/>
          <w:szCs w:val="28"/>
        </w:rPr>
        <w:t>艾因角（</w:t>
      </w:r>
      <w:r w:rsidRPr="0059778E">
        <w:rPr>
          <w:rFonts w:asciiTheme="minorEastAsia" w:eastAsiaTheme="minorEastAsia" w:hAnsiTheme="minorEastAsia"/>
          <w:szCs w:val="28"/>
        </w:rPr>
        <w:t>Sere Kaniye</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和</w:t>
      </w:r>
      <w:r w:rsidRPr="0059778E">
        <w:rPr>
          <w:rFonts w:asciiTheme="minorEastAsia" w:eastAsiaTheme="minorEastAsia" w:hAnsiTheme="minorEastAsia" w:hint="eastAsia"/>
          <w:szCs w:val="28"/>
        </w:rPr>
        <w:t>泰勒艾卜耶德（</w:t>
      </w:r>
      <w:r w:rsidRPr="0059778E">
        <w:rPr>
          <w:rFonts w:asciiTheme="minorEastAsia" w:eastAsiaTheme="minorEastAsia" w:hAnsiTheme="minorEastAsia"/>
          <w:szCs w:val="28"/>
        </w:rPr>
        <w:t>Tel Abyad</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之前，那里</w:t>
      </w:r>
      <w:r w:rsidRPr="0059778E">
        <w:rPr>
          <w:rFonts w:asciiTheme="minorEastAsia" w:eastAsiaTheme="minorEastAsia" w:hAnsiTheme="minorEastAsia" w:hint="eastAsia"/>
          <w:szCs w:val="28"/>
        </w:rPr>
        <w:t>成立</w:t>
      </w:r>
      <w:r w:rsidRPr="0059778E">
        <w:rPr>
          <w:rFonts w:asciiTheme="minorEastAsia" w:eastAsiaTheme="minorEastAsia" w:hAnsiTheme="minorEastAsia"/>
          <w:szCs w:val="28"/>
        </w:rPr>
        <w:t>了</w:t>
      </w:r>
      <w:r w:rsidRPr="0059778E">
        <w:rPr>
          <w:rFonts w:asciiTheme="minorEastAsia" w:eastAsiaTheme="minorEastAsia" w:hAnsiTheme="minorEastAsia" w:hint="eastAsia"/>
          <w:szCs w:val="28"/>
        </w:rPr>
        <w:t>数不清</w:t>
      </w:r>
      <w:r w:rsidRPr="0059778E">
        <w:rPr>
          <w:rFonts w:asciiTheme="minorEastAsia" w:eastAsiaTheme="minorEastAsia" w:hAnsiTheme="minorEastAsia"/>
          <w:szCs w:val="28"/>
        </w:rPr>
        <w:t>的合作社</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仅在</w:t>
      </w:r>
      <w:r w:rsidRPr="0059778E">
        <w:rPr>
          <w:rFonts w:asciiTheme="minorEastAsia" w:eastAsiaTheme="minorEastAsia" w:hAnsiTheme="minorEastAsia" w:hint="eastAsia"/>
          <w:szCs w:val="28"/>
        </w:rPr>
        <w:t>艾因角</w:t>
      </w:r>
      <w:r w:rsidRPr="0059778E">
        <w:rPr>
          <w:rFonts w:asciiTheme="minorEastAsia" w:eastAsiaTheme="minorEastAsia" w:hAnsiTheme="minorEastAsia"/>
          <w:szCs w:val="28"/>
        </w:rPr>
        <w:t>就有超过1.2万公顷土地由合作社耕种。</w:t>
      </w:r>
      <w:r w:rsidRPr="0059778E">
        <w:rPr>
          <w:rFonts w:asciiTheme="minorEastAsia" w:eastAsiaTheme="minorEastAsia" w:hAnsiTheme="minorEastAsia" w:hint="eastAsia"/>
          <w:szCs w:val="28"/>
        </w:rPr>
        <w:t>但是这一切都被土耳其占领军摧毁了。</w:t>
      </w:r>
    </w:p>
    <w:p w14:paraId="74711D8A" w14:textId="77777777"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同样，土耳其正在通过截留幼发拉底河的水资源，对自治政府发动一场“水资源战争”。叙利亚“粮仓”的麦田正在干涸。此外，禁运使得国际贸易变得不可能。这意味着该地区的人们必须自给自</w:t>
      </w:r>
      <w:r w:rsidRPr="0059778E">
        <w:rPr>
          <w:rFonts w:asciiTheme="minorEastAsia" w:eastAsiaTheme="minorEastAsia" w:hAnsiTheme="minorEastAsia" w:hint="eastAsia"/>
          <w:szCs w:val="28"/>
        </w:rPr>
        <w:lastRenderedPageBreak/>
        <w:t>足，也无法出口。“战争和围困是叙利亚东北部最大的问题。”卡尔克·伊斯梅尔在谈到这种情况时说。他继续说道：“它们就像笼罩在我们头顶上的乌云，使得整个地区的经济状况十分糟糕。”</w:t>
      </w:r>
    </w:p>
    <w:p w14:paraId="3287311E" w14:textId="57227D0E"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面对土耳其新一轮的战争威胁，自治政府面临着解决这些多重问题的艰巨任务。自2</w:t>
      </w:r>
      <w:r w:rsidRPr="0059778E">
        <w:rPr>
          <w:rFonts w:asciiTheme="minorEastAsia" w:eastAsiaTheme="minorEastAsia" w:hAnsiTheme="minorEastAsia"/>
          <w:szCs w:val="28"/>
        </w:rPr>
        <w:t>022</w:t>
      </w:r>
      <w:r w:rsidRPr="0059778E">
        <w:rPr>
          <w:rFonts w:asciiTheme="minorEastAsia" w:eastAsiaTheme="minorEastAsia" w:hAnsiTheme="minorEastAsia" w:hint="eastAsia"/>
          <w:szCs w:val="28"/>
        </w:rPr>
        <w:t>年7月以来，整个地区就处于紧急状态。根据自治政府的公告，“自治政府治下的所有</w:t>
      </w:r>
      <w:r w:rsidR="000B7B05">
        <w:rPr>
          <w:rFonts w:asciiTheme="minorEastAsia" w:eastAsiaTheme="minorEastAsia" w:hAnsiTheme="minorEastAsia" w:hint="eastAsia"/>
          <w:szCs w:val="28"/>
        </w:rPr>
        <w:t>市镇、委员会</w:t>
      </w:r>
      <w:r w:rsidRPr="0059778E">
        <w:rPr>
          <w:rFonts w:asciiTheme="minorEastAsia" w:eastAsiaTheme="minorEastAsia" w:hAnsiTheme="minorEastAsia" w:hint="eastAsia"/>
          <w:szCs w:val="28"/>
        </w:rPr>
        <w:t>和机构都必须制定应急计划，以应对当前的挑战和威胁”。预算资源将重新分配给军队。</w:t>
      </w:r>
    </w:p>
    <w:p w14:paraId="07741AA7" w14:textId="0AF87A69" w:rsidR="0059778E" w:rsidRPr="0059778E" w:rsidRDefault="0059778E" w:rsidP="0059778E">
      <w:pPr>
        <w:spacing w:beforeLines="25" w:before="78" w:afterLines="25" w:after="78"/>
        <w:ind w:firstLine="560"/>
        <w:rPr>
          <w:rFonts w:asciiTheme="minorEastAsia" w:eastAsiaTheme="minorEastAsia" w:hAnsiTheme="minorEastAsia"/>
          <w:szCs w:val="28"/>
        </w:rPr>
      </w:pPr>
      <w:r w:rsidRPr="0059778E">
        <w:rPr>
          <w:rFonts w:asciiTheme="minorEastAsia" w:eastAsiaTheme="minorEastAsia" w:hAnsiTheme="minorEastAsia" w:hint="eastAsia"/>
          <w:szCs w:val="28"/>
        </w:rPr>
        <w:t>在（</w:t>
      </w:r>
      <w:r w:rsidRPr="0059778E">
        <w:rPr>
          <w:rFonts w:asciiTheme="minorEastAsia" w:eastAsiaTheme="minorEastAsia" w:hAnsiTheme="minorEastAsia"/>
          <w:szCs w:val="28"/>
        </w:rPr>
        <w:t>正在进行的</w:t>
      </w:r>
      <w:r w:rsidRPr="0059778E">
        <w:rPr>
          <w:rFonts w:asciiTheme="minorEastAsia" w:eastAsiaTheme="minorEastAsia" w:hAnsiTheme="minorEastAsia" w:hint="eastAsia"/>
          <w:szCs w:val="28"/>
        </w:rPr>
        <w:t>）</w:t>
      </w:r>
      <w:r w:rsidRPr="0059778E">
        <w:rPr>
          <w:rFonts w:asciiTheme="minorEastAsia" w:eastAsiaTheme="minorEastAsia" w:hAnsiTheme="minorEastAsia"/>
          <w:szCs w:val="28"/>
        </w:rPr>
        <w:t>战争经济的背景下，彻底实现社会民主化和</w:t>
      </w:r>
      <w:r w:rsidRPr="0059778E">
        <w:rPr>
          <w:rFonts w:asciiTheme="minorEastAsia" w:eastAsiaTheme="minorEastAsia" w:hAnsiTheme="minorEastAsia" w:hint="eastAsia"/>
          <w:szCs w:val="28"/>
        </w:rPr>
        <w:t>去中心化的愿景</w:t>
      </w:r>
      <w:r w:rsidRPr="0059778E">
        <w:rPr>
          <w:rFonts w:asciiTheme="minorEastAsia" w:eastAsiaTheme="minorEastAsia" w:hAnsiTheme="minorEastAsia"/>
          <w:szCs w:val="28"/>
        </w:rPr>
        <w:t>仍然</w:t>
      </w:r>
      <w:r w:rsidR="000B7B05">
        <w:rPr>
          <w:rFonts w:asciiTheme="minorEastAsia" w:eastAsiaTheme="minorEastAsia" w:hAnsiTheme="minorEastAsia" w:hint="eastAsia"/>
          <w:szCs w:val="28"/>
        </w:rPr>
        <w:t>任重道远</w:t>
      </w:r>
      <w:r w:rsidRPr="0059778E">
        <w:rPr>
          <w:rFonts w:asciiTheme="minorEastAsia" w:eastAsiaTheme="minorEastAsia" w:hAnsiTheme="minorEastAsia"/>
          <w:szCs w:val="28"/>
        </w:rPr>
        <w:t>。</w:t>
      </w:r>
    </w:p>
    <w:p w14:paraId="64770FD7" w14:textId="06EB78A9" w:rsidR="0052724F" w:rsidRPr="00EF379D" w:rsidRDefault="0052724F" w:rsidP="00851559">
      <w:pPr>
        <w:spacing w:beforeLines="25" w:before="78" w:afterLines="25" w:after="78"/>
        <w:ind w:firstLine="560"/>
        <w:rPr>
          <w:rFonts w:asciiTheme="minorEastAsia" w:eastAsiaTheme="minorEastAsia" w:hAnsiTheme="minorEastAsia"/>
          <w:color w:val="FF0000"/>
          <w:szCs w:val="28"/>
        </w:rPr>
      </w:pPr>
      <w:r w:rsidRPr="00EF379D">
        <w:rPr>
          <w:rFonts w:asciiTheme="minorEastAsia" w:eastAsiaTheme="minorEastAsia" w:hAnsiTheme="minorEastAsia"/>
          <w:color w:val="FF0000"/>
          <w:szCs w:val="28"/>
        </w:rPr>
        <w:br w:type="page"/>
      </w:r>
    </w:p>
    <w:p w14:paraId="73F837C9" w14:textId="29361819" w:rsidR="0070612C" w:rsidRDefault="00313090" w:rsidP="0070612C">
      <w:pPr>
        <w:pStyle w:val="1"/>
        <w:rPr>
          <w:rFonts w:ascii="黑体" w:eastAsia="黑体" w:hAnsi="黑体"/>
          <w:szCs w:val="36"/>
        </w:rPr>
      </w:pPr>
      <w:bookmarkStart w:id="10" w:name="_Hlk115988916"/>
      <w:r w:rsidRPr="00313090">
        <w:rPr>
          <w:rFonts w:ascii="黑体" w:eastAsia="黑体" w:hAnsi="黑体" w:hint="eastAsia"/>
          <w:szCs w:val="36"/>
        </w:rPr>
        <w:lastRenderedPageBreak/>
        <w:t>土耳其共产党关于土军空袭邻国库尔德地区的声明</w:t>
      </w:r>
    </w:p>
    <w:p w14:paraId="1B47319B" w14:textId="758C7DEB" w:rsidR="00271EE0" w:rsidRPr="00271EE0" w:rsidRDefault="006D36C8" w:rsidP="006D36C8">
      <w:pPr>
        <w:ind w:firstLineChars="0" w:firstLine="0"/>
        <w:jc w:val="center"/>
      </w:pPr>
      <w:r>
        <w:rPr>
          <w:noProof/>
        </w:rPr>
        <w:drawing>
          <wp:inline distT="0" distB="0" distL="0" distR="0" wp14:anchorId="28F504CE" wp14:editId="06DE8DC3">
            <wp:extent cx="4442386" cy="24994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4770" cy="2506392"/>
                    </a:xfrm>
                    <a:prstGeom prst="rect">
                      <a:avLst/>
                    </a:prstGeom>
                    <a:noFill/>
                    <a:ln>
                      <a:noFill/>
                    </a:ln>
                  </pic:spPr>
                </pic:pic>
              </a:graphicData>
            </a:graphic>
          </wp:inline>
        </w:drawing>
      </w:r>
    </w:p>
    <w:bookmarkEnd w:id="10"/>
    <w:p w14:paraId="14811A4D" w14:textId="6674292C" w:rsidR="0070612C" w:rsidRPr="00313090" w:rsidRDefault="0070612C" w:rsidP="0070612C">
      <w:pPr>
        <w:spacing w:beforeLines="100" w:before="312" w:afterLines="25" w:after="78"/>
        <w:ind w:firstLine="480"/>
        <w:jc w:val="left"/>
        <w:rPr>
          <w:rFonts w:ascii="Times New Roman" w:eastAsia="仿宋" w:hAnsi="Times New Roman" w:cs="Times New Roman"/>
          <w:sz w:val="24"/>
        </w:rPr>
      </w:pPr>
      <w:r w:rsidRPr="00313090">
        <w:rPr>
          <w:rFonts w:ascii="Times New Roman" w:eastAsia="仿宋" w:hAnsi="Times New Roman" w:cs="Times New Roman"/>
          <w:sz w:val="24"/>
        </w:rPr>
        <w:t>来源：</w:t>
      </w:r>
      <w:r w:rsidR="006D36C8">
        <w:rPr>
          <w:rFonts w:ascii="Times New Roman" w:eastAsia="仿宋" w:hAnsi="Times New Roman" w:cs="Times New Roman" w:hint="eastAsia"/>
          <w:sz w:val="24"/>
        </w:rPr>
        <w:t>土耳其共产党网站</w:t>
      </w:r>
    </w:p>
    <w:p w14:paraId="4AA9644D" w14:textId="61B435E0" w:rsidR="00186472" w:rsidRPr="00313090" w:rsidRDefault="00CD5533" w:rsidP="00186472">
      <w:pPr>
        <w:spacing w:beforeLines="25" w:before="78" w:afterLines="25" w:after="78"/>
        <w:ind w:firstLine="480"/>
        <w:jc w:val="left"/>
        <w:rPr>
          <w:rFonts w:ascii="Times New Roman" w:eastAsia="仿宋" w:hAnsi="Times New Roman" w:cs="Times New Roman"/>
          <w:sz w:val="24"/>
        </w:rPr>
      </w:pPr>
      <w:r w:rsidRPr="00313090">
        <w:rPr>
          <w:rFonts w:ascii="Times New Roman" w:eastAsia="仿宋" w:hAnsi="Times New Roman" w:cs="Times New Roman" w:hint="eastAsia"/>
          <w:sz w:val="24"/>
        </w:rPr>
        <w:t>日期</w:t>
      </w:r>
      <w:r w:rsidR="0070612C" w:rsidRPr="00313090">
        <w:rPr>
          <w:rFonts w:ascii="Times New Roman" w:eastAsia="仿宋" w:hAnsi="Times New Roman" w:cs="Times New Roman"/>
          <w:sz w:val="24"/>
        </w:rPr>
        <w:t>：</w:t>
      </w:r>
      <w:r w:rsidR="0070612C" w:rsidRPr="00313090">
        <w:rPr>
          <w:rFonts w:ascii="Times New Roman" w:eastAsia="仿宋" w:hAnsi="Times New Roman" w:cs="Times New Roman"/>
          <w:sz w:val="24"/>
        </w:rPr>
        <w:t>2022</w:t>
      </w:r>
      <w:r w:rsidR="0070612C" w:rsidRPr="00313090">
        <w:rPr>
          <w:rFonts w:ascii="Times New Roman" w:eastAsia="仿宋" w:hAnsi="Times New Roman" w:cs="Times New Roman"/>
          <w:sz w:val="24"/>
        </w:rPr>
        <w:t>年</w:t>
      </w:r>
      <w:r w:rsidR="00937371" w:rsidRPr="00313090">
        <w:rPr>
          <w:rFonts w:ascii="Times New Roman" w:eastAsia="仿宋" w:hAnsi="Times New Roman" w:cs="Times New Roman"/>
          <w:sz w:val="24"/>
        </w:rPr>
        <w:t>1</w:t>
      </w:r>
      <w:r w:rsidR="00313090" w:rsidRPr="00313090">
        <w:rPr>
          <w:rFonts w:ascii="Times New Roman" w:eastAsia="仿宋" w:hAnsi="Times New Roman" w:cs="Times New Roman"/>
          <w:sz w:val="24"/>
        </w:rPr>
        <w:t>1</w:t>
      </w:r>
      <w:r w:rsidR="0070612C" w:rsidRPr="00313090">
        <w:rPr>
          <w:rFonts w:ascii="Times New Roman" w:eastAsia="仿宋" w:hAnsi="Times New Roman" w:cs="Times New Roman" w:hint="eastAsia"/>
          <w:sz w:val="24"/>
        </w:rPr>
        <w:t>月</w:t>
      </w:r>
      <w:r w:rsidR="00313090" w:rsidRPr="00313090">
        <w:rPr>
          <w:rFonts w:ascii="Times New Roman" w:eastAsia="仿宋" w:hAnsi="Times New Roman" w:cs="Times New Roman"/>
          <w:sz w:val="24"/>
        </w:rPr>
        <w:t>21</w:t>
      </w:r>
      <w:r w:rsidRPr="00313090">
        <w:rPr>
          <w:rFonts w:ascii="Times New Roman" w:eastAsia="仿宋" w:hAnsi="Times New Roman" w:cs="Times New Roman" w:hint="eastAsia"/>
          <w:sz w:val="24"/>
        </w:rPr>
        <w:t>日</w:t>
      </w:r>
    </w:p>
    <w:p w14:paraId="38DD383E" w14:textId="17BCA62F" w:rsidR="00937371" w:rsidRDefault="0070612C" w:rsidP="0070612C">
      <w:pPr>
        <w:spacing w:beforeLines="25" w:before="78" w:afterLines="100" w:after="312"/>
        <w:ind w:firstLine="480"/>
        <w:jc w:val="left"/>
        <w:rPr>
          <w:rStyle w:val="ae"/>
          <w:rFonts w:ascii="Times New Roman" w:hAnsi="Times New Roman" w:cs="Times New Roman"/>
          <w:color w:val="auto"/>
          <w:sz w:val="24"/>
        </w:rPr>
      </w:pPr>
      <w:r w:rsidRPr="00313090">
        <w:rPr>
          <w:rFonts w:ascii="Times New Roman" w:eastAsia="仿宋" w:hAnsi="Times New Roman" w:cs="Times New Roman"/>
          <w:sz w:val="24"/>
        </w:rPr>
        <w:t>链接</w:t>
      </w:r>
      <w:r w:rsidRPr="00313090">
        <w:rPr>
          <w:rFonts w:ascii="Times New Roman" w:eastAsia="仿宋" w:hAnsi="Times New Roman" w:cs="Times New Roman" w:hint="eastAsia"/>
          <w:sz w:val="24"/>
        </w:rPr>
        <w:t>：</w:t>
      </w:r>
      <w:hyperlink r:id="rId28" w:history="1">
        <w:r w:rsidR="006D36C8" w:rsidRPr="000F611E">
          <w:rPr>
            <w:rStyle w:val="ae"/>
            <w:rFonts w:ascii="Times New Roman" w:hAnsi="Times New Roman" w:cs="Times New Roman"/>
            <w:sz w:val="24"/>
          </w:rPr>
          <w:t>https://www.tkp.org.tr/en/agenda/turkeys-problems-are-to-be-found-inside-turkey/</w:t>
        </w:r>
      </w:hyperlink>
    </w:p>
    <w:p w14:paraId="2D48C67B" w14:textId="4FCB2DC2" w:rsidR="00313090" w:rsidRPr="00313090" w:rsidRDefault="00313090" w:rsidP="00313090">
      <w:pPr>
        <w:spacing w:beforeLines="25" w:before="78" w:afterLines="25" w:after="78"/>
        <w:ind w:firstLine="560"/>
        <w:rPr>
          <w:rFonts w:ascii="黑体" w:eastAsia="黑体" w:hAnsi="黑体"/>
          <w:szCs w:val="28"/>
        </w:rPr>
      </w:pPr>
      <w:r w:rsidRPr="00313090">
        <w:rPr>
          <w:rFonts w:ascii="黑体" w:eastAsia="黑体" w:hAnsi="黑体" w:hint="eastAsia"/>
          <w:szCs w:val="28"/>
        </w:rPr>
        <w:t>土耳其的问题在国内</w:t>
      </w:r>
      <w:r>
        <w:rPr>
          <w:rFonts w:ascii="黑体" w:eastAsia="黑体" w:hAnsi="黑体" w:hint="eastAsia"/>
          <w:szCs w:val="28"/>
        </w:rPr>
        <w:t>——</w:t>
      </w:r>
      <w:r w:rsidRPr="00313090">
        <w:rPr>
          <w:rFonts w:ascii="黑体" w:eastAsia="黑体" w:hAnsi="黑体" w:hint="eastAsia"/>
          <w:szCs w:val="28"/>
        </w:rPr>
        <w:t>土耳其共产党中央委员会关于土耳其武装部队空袭叙利亚和伊拉克库尔德人聚居区的声明</w:t>
      </w:r>
    </w:p>
    <w:p w14:paraId="5BF33878" w14:textId="77777777" w:rsidR="00313090" w:rsidRPr="00313090" w:rsidRDefault="00313090" w:rsidP="00313090">
      <w:pPr>
        <w:spacing w:beforeLines="25" w:before="78" w:afterLines="25" w:after="78"/>
        <w:ind w:firstLine="560"/>
        <w:rPr>
          <w:rFonts w:asciiTheme="minorEastAsia" w:eastAsiaTheme="minorEastAsia" w:hAnsiTheme="minorEastAsia"/>
          <w:szCs w:val="28"/>
        </w:rPr>
      </w:pPr>
      <w:r w:rsidRPr="00313090">
        <w:rPr>
          <w:rFonts w:asciiTheme="minorEastAsia" w:eastAsiaTheme="minorEastAsia" w:hAnsiTheme="minorEastAsia" w:hint="eastAsia"/>
          <w:szCs w:val="28"/>
        </w:rPr>
        <w:t>继上周伊斯坦布尔独立大</w:t>
      </w:r>
      <w:r w:rsidRPr="00313090">
        <w:rPr>
          <w:rFonts w:asciiTheme="minorEastAsia" w:eastAsiaTheme="minorEastAsia" w:hAnsiTheme="minorEastAsia"/>
          <w:szCs w:val="28"/>
        </w:rPr>
        <w:t>街</w:t>
      </w:r>
      <w:r w:rsidRPr="00313090">
        <w:rPr>
          <w:rFonts w:asciiTheme="minorEastAsia" w:eastAsiaTheme="minorEastAsia" w:hAnsiTheme="minorEastAsia" w:hint="eastAsia"/>
          <w:szCs w:val="28"/>
        </w:rPr>
        <w:t>（</w:t>
      </w:r>
      <w:r w:rsidRPr="00313090">
        <w:rPr>
          <w:rFonts w:asciiTheme="minorEastAsia" w:eastAsiaTheme="minorEastAsia" w:hAnsiTheme="minorEastAsia"/>
          <w:szCs w:val="28"/>
        </w:rPr>
        <w:t>Istiklal Street</w:t>
      </w:r>
      <w:r w:rsidRPr="00313090">
        <w:rPr>
          <w:rFonts w:asciiTheme="minorEastAsia" w:eastAsiaTheme="minorEastAsia" w:hAnsiTheme="minorEastAsia" w:hint="eastAsia"/>
          <w:szCs w:val="28"/>
        </w:rPr>
        <w:t>）</w:t>
      </w:r>
      <w:r w:rsidRPr="00313090">
        <w:rPr>
          <w:rFonts w:asciiTheme="minorEastAsia" w:eastAsiaTheme="minorEastAsia" w:hAnsiTheme="minorEastAsia"/>
          <w:szCs w:val="28"/>
        </w:rPr>
        <w:t>发生爆炸袭击后，土耳其武装部队从昨晚</w:t>
      </w:r>
      <w:r w:rsidRPr="00313090">
        <w:rPr>
          <w:rFonts w:asciiTheme="minorEastAsia" w:eastAsiaTheme="minorEastAsia" w:hAnsiTheme="minorEastAsia" w:hint="eastAsia"/>
          <w:szCs w:val="28"/>
        </w:rPr>
        <w:t>（1</w:t>
      </w:r>
      <w:r w:rsidRPr="00313090">
        <w:rPr>
          <w:rFonts w:asciiTheme="minorEastAsia" w:eastAsiaTheme="minorEastAsia" w:hAnsiTheme="minorEastAsia"/>
          <w:szCs w:val="28"/>
        </w:rPr>
        <w:t>1</w:t>
      </w:r>
      <w:r w:rsidRPr="00313090">
        <w:rPr>
          <w:rFonts w:asciiTheme="minorEastAsia" w:eastAsiaTheme="minorEastAsia" w:hAnsiTheme="minorEastAsia" w:hint="eastAsia"/>
          <w:szCs w:val="28"/>
        </w:rPr>
        <w:t>月2</w:t>
      </w:r>
      <w:r w:rsidRPr="00313090">
        <w:rPr>
          <w:rFonts w:asciiTheme="minorEastAsia" w:eastAsiaTheme="minorEastAsia" w:hAnsiTheme="minorEastAsia"/>
          <w:szCs w:val="28"/>
        </w:rPr>
        <w:t>0</w:t>
      </w:r>
      <w:r w:rsidRPr="00313090">
        <w:rPr>
          <w:rFonts w:asciiTheme="minorEastAsia" w:eastAsiaTheme="minorEastAsia" w:hAnsiTheme="minorEastAsia" w:hint="eastAsia"/>
          <w:szCs w:val="28"/>
        </w:rPr>
        <w:t>日）</w:t>
      </w:r>
      <w:r w:rsidRPr="00313090">
        <w:rPr>
          <w:rFonts w:asciiTheme="minorEastAsia" w:eastAsiaTheme="minorEastAsia" w:hAnsiTheme="minorEastAsia"/>
          <w:szCs w:val="28"/>
        </w:rPr>
        <w:t>开始对叙利亚和伊拉克的库尔德人</w:t>
      </w:r>
      <w:r w:rsidRPr="00313090">
        <w:rPr>
          <w:rFonts w:asciiTheme="minorEastAsia" w:eastAsiaTheme="minorEastAsia" w:hAnsiTheme="minorEastAsia" w:hint="eastAsia"/>
          <w:szCs w:val="28"/>
        </w:rPr>
        <w:t>聚居区实施</w:t>
      </w:r>
      <w:r w:rsidRPr="00313090">
        <w:rPr>
          <w:rFonts w:asciiTheme="minorEastAsia" w:eastAsiaTheme="minorEastAsia" w:hAnsiTheme="minorEastAsia"/>
          <w:szCs w:val="28"/>
        </w:rPr>
        <w:t>空袭。</w:t>
      </w:r>
      <w:r w:rsidRPr="00313090">
        <w:rPr>
          <w:rFonts w:asciiTheme="minorEastAsia" w:eastAsiaTheme="minorEastAsia" w:hAnsiTheme="minorEastAsia" w:hint="eastAsia"/>
          <w:szCs w:val="28"/>
        </w:rPr>
        <w:t>为了掩盖真相，正义与发展党（A</w:t>
      </w:r>
      <w:r w:rsidRPr="00313090">
        <w:rPr>
          <w:rFonts w:asciiTheme="minorEastAsia" w:eastAsiaTheme="minorEastAsia" w:hAnsiTheme="minorEastAsia"/>
          <w:szCs w:val="28"/>
        </w:rPr>
        <w:t>KP</w:t>
      </w:r>
      <w:r w:rsidRPr="00313090">
        <w:rPr>
          <w:rFonts w:asciiTheme="minorEastAsia" w:eastAsiaTheme="minorEastAsia" w:hAnsiTheme="minorEastAsia" w:hint="eastAsia"/>
          <w:szCs w:val="28"/>
        </w:rPr>
        <w:t>）政府再次辩称这次行动是为了“防御”。</w:t>
      </w:r>
    </w:p>
    <w:p w14:paraId="1CCA40FE" w14:textId="4CB662FA" w:rsidR="00313090" w:rsidRPr="00313090" w:rsidRDefault="00313090" w:rsidP="00313090">
      <w:pPr>
        <w:spacing w:beforeLines="25" w:before="78" w:afterLines="25" w:after="78"/>
        <w:ind w:firstLine="560"/>
        <w:rPr>
          <w:rFonts w:asciiTheme="minorEastAsia" w:eastAsiaTheme="minorEastAsia" w:hAnsiTheme="minorEastAsia"/>
          <w:szCs w:val="28"/>
        </w:rPr>
      </w:pPr>
      <w:r w:rsidRPr="00313090">
        <w:rPr>
          <w:rFonts w:asciiTheme="minorEastAsia" w:eastAsiaTheme="minorEastAsia" w:hAnsiTheme="minorEastAsia" w:hint="eastAsia"/>
          <w:szCs w:val="28"/>
        </w:rPr>
        <w:t>多年来，正发党</w:t>
      </w:r>
      <w:r w:rsidRPr="00313090">
        <w:rPr>
          <w:rFonts w:asciiTheme="minorEastAsia" w:eastAsiaTheme="minorEastAsia" w:hAnsiTheme="minorEastAsia"/>
          <w:szCs w:val="28"/>
        </w:rPr>
        <w:t>政</w:t>
      </w:r>
      <w:r w:rsidRPr="00313090">
        <w:rPr>
          <w:rFonts w:asciiTheme="minorEastAsia" w:eastAsiaTheme="minorEastAsia" w:hAnsiTheme="minorEastAsia" w:hint="eastAsia"/>
          <w:szCs w:val="28"/>
        </w:rPr>
        <w:t>府坚持</w:t>
      </w:r>
      <w:r w:rsidRPr="00313090">
        <w:rPr>
          <w:rFonts w:asciiTheme="minorEastAsia" w:eastAsiaTheme="minorEastAsia" w:hAnsiTheme="minorEastAsia"/>
          <w:szCs w:val="28"/>
        </w:rPr>
        <w:t>新奥斯曼主义、扩张主义政策</w:t>
      </w:r>
      <w:r w:rsidRPr="00313090">
        <w:rPr>
          <w:rFonts w:asciiTheme="minorEastAsia" w:eastAsiaTheme="minorEastAsia" w:hAnsiTheme="minorEastAsia" w:hint="eastAsia"/>
          <w:szCs w:val="28"/>
        </w:rPr>
        <w:t>，实施</w:t>
      </w:r>
      <w:r w:rsidRPr="00313090">
        <w:rPr>
          <w:rFonts w:asciiTheme="minorEastAsia" w:eastAsiaTheme="minorEastAsia" w:hAnsiTheme="minorEastAsia" w:hint="eastAsia"/>
          <w:szCs w:val="28"/>
        </w:rPr>
        <w:lastRenderedPageBreak/>
        <w:t>与帝国主义的合作</w:t>
      </w:r>
      <w:r w:rsidR="00FC647A">
        <w:rPr>
          <w:rFonts w:asciiTheme="minorEastAsia" w:eastAsiaTheme="minorEastAsia" w:hAnsiTheme="minorEastAsia" w:hint="eastAsia"/>
          <w:szCs w:val="28"/>
        </w:rPr>
        <w:t>，</w:t>
      </w:r>
      <w:r w:rsidRPr="00313090">
        <w:rPr>
          <w:rFonts w:asciiTheme="minorEastAsia" w:eastAsiaTheme="minorEastAsia" w:hAnsiTheme="minorEastAsia" w:hint="eastAsia"/>
          <w:szCs w:val="28"/>
        </w:rPr>
        <w:t>满足</w:t>
      </w:r>
      <w:r w:rsidR="00FC647A">
        <w:rPr>
          <w:rFonts w:asciiTheme="minorEastAsia" w:eastAsiaTheme="minorEastAsia" w:hAnsiTheme="minorEastAsia" w:hint="eastAsia"/>
          <w:szCs w:val="28"/>
        </w:rPr>
        <w:t>着自己</w:t>
      </w:r>
      <w:r w:rsidRPr="00313090">
        <w:rPr>
          <w:rFonts w:asciiTheme="minorEastAsia" w:eastAsiaTheme="minorEastAsia" w:hAnsiTheme="minorEastAsia"/>
          <w:szCs w:val="28"/>
        </w:rPr>
        <w:t>代表的</w:t>
      </w:r>
      <w:r w:rsidRPr="00313090">
        <w:rPr>
          <w:rFonts w:asciiTheme="minorEastAsia" w:eastAsiaTheme="minorEastAsia" w:hAnsiTheme="minorEastAsia" w:hint="eastAsia"/>
          <w:szCs w:val="28"/>
        </w:rPr>
        <w:t>资产阶级</w:t>
      </w:r>
      <w:r w:rsidRPr="00313090">
        <w:rPr>
          <w:rFonts w:asciiTheme="minorEastAsia" w:eastAsiaTheme="minorEastAsia" w:hAnsiTheme="minorEastAsia"/>
          <w:szCs w:val="28"/>
        </w:rPr>
        <w:t>的利益</w:t>
      </w:r>
      <w:r w:rsidRPr="00313090">
        <w:rPr>
          <w:rFonts w:asciiTheme="minorEastAsia" w:eastAsiaTheme="minorEastAsia" w:hAnsiTheme="minorEastAsia" w:hint="eastAsia"/>
          <w:szCs w:val="28"/>
        </w:rPr>
        <w:t>，</w:t>
      </w:r>
      <w:r w:rsidRPr="00313090">
        <w:rPr>
          <w:rFonts w:asciiTheme="minorEastAsia" w:eastAsiaTheme="minorEastAsia" w:hAnsiTheme="minorEastAsia"/>
          <w:szCs w:val="28"/>
        </w:rPr>
        <w:t>在邻国的边界上肆虐。他们向</w:t>
      </w:r>
      <w:r w:rsidRPr="00313090">
        <w:rPr>
          <w:rFonts w:asciiTheme="minorEastAsia" w:eastAsiaTheme="minorEastAsia" w:hAnsiTheme="minorEastAsia" w:hint="eastAsia"/>
          <w:szCs w:val="28"/>
        </w:rPr>
        <w:t>“</w:t>
      </w:r>
      <w:r w:rsidRPr="00313090">
        <w:rPr>
          <w:rFonts w:asciiTheme="minorEastAsia" w:eastAsiaTheme="minorEastAsia" w:hAnsiTheme="minorEastAsia"/>
          <w:szCs w:val="28"/>
        </w:rPr>
        <w:t>圣战</w:t>
      </w:r>
      <w:r w:rsidRPr="00313090">
        <w:rPr>
          <w:rFonts w:asciiTheme="minorEastAsia" w:eastAsiaTheme="minorEastAsia" w:hAnsiTheme="minorEastAsia" w:hint="eastAsia"/>
          <w:szCs w:val="28"/>
        </w:rPr>
        <w:t>”匪帮</w:t>
      </w:r>
      <w:r w:rsidRPr="00313090">
        <w:rPr>
          <w:rFonts w:asciiTheme="minorEastAsia" w:eastAsiaTheme="minorEastAsia" w:hAnsiTheme="minorEastAsia"/>
          <w:szCs w:val="28"/>
        </w:rPr>
        <w:t>开放我国的边界，目的是攻击邻国。</w:t>
      </w:r>
      <w:r w:rsidRPr="00313090">
        <w:rPr>
          <w:rFonts w:asciiTheme="minorEastAsia" w:eastAsiaTheme="minorEastAsia" w:hAnsiTheme="minorEastAsia" w:hint="eastAsia"/>
          <w:szCs w:val="28"/>
        </w:rPr>
        <w:t>他们</w:t>
      </w:r>
      <w:r w:rsidRPr="00313090">
        <w:rPr>
          <w:rFonts w:asciiTheme="minorEastAsia" w:eastAsiaTheme="minorEastAsia" w:hAnsiTheme="minorEastAsia"/>
          <w:szCs w:val="28"/>
        </w:rPr>
        <w:t>在邻国</w:t>
      </w:r>
      <w:r w:rsidRPr="00313090">
        <w:rPr>
          <w:rFonts w:asciiTheme="minorEastAsia" w:eastAsiaTheme="minorEastAsia" w:hAnsiTheme="minorEastAsia" w:hint="eastAsia"/>
          <w:szCs w:val="28"/>
        </w:rPr>
        <w:t>领土</w:t>
      </w:r>
      <w:r w:rsidRPr="00313090">
        <w:rPr>
          <w:rFonts w:asciiTheme="minorEastAsia" w:eastAsiaTheme="minorEastAsia" w:hAnsiTheme="minorEastAsia"/>
          <w:szCs w:val="28"/>
        </w:rPr>
        <w:t>上自己控制的地区组建了</w:t>
      </w:r>
      <w:r w:rsidRPr="00313090">
        <w:rPr>
          <w:rFonts w:asciiTheme="minorEastAsia" w:eastAsiaTheme="minorEastAsia" w:hAnsiTheme="minorEastAsia" w:hint="eastAsia"/>
          <w:szCs w:val="28"/>
        </w:rPr>
        <w:t>“</w:t>
      </w:r>
      <w:r w:rsidRPr="00313090">
        <w:rPr>
          <w:rFonts w:asciiTheme="minorEastAsia" w:eastAsiaTheme="minorEastAsia" w:hAnsiTheme="minorEastAsia"/>
          <w:szCs w:val="28"/>
        </w:rPr>
        <w:t>圣战</w:t>
      </w:r>
      <w:r w:rsidRPr="00313090">
        <w:rPr>
          <w:rFonts w:asciiTheme="minorEastAsia" w:eastAsiaTheme="minorEastAsia" w:hAnsiTheme="minorEastAsia" w:hint="eastAsia"/>
          <w:szCs w:val="28"/>
        </w:rPr>
        <w:t>”匪帮</w:t>
      </w:r>
      <w:r w:rsidRPr="00313090">
        <w:rPr>
          <w:rFonts w:asciiTheme="minorEastAsia" w:eastAsiaTheme="minorEastAsia" w:hAnsiTheme="minorEastAsia"/>
          <w:szCs w:val="28"/>
        </w:rPr>
        <w:t>的</w:t>
      </w:r>
      <w:r w:rsidRPr="00313090">
        <w:rPr>
          <w:rFonts w:asciiTheme="minorEastAsia" w:eastAsiaTheme="minorEastAsia" w:hAnsiTheme="minorEastAsia" w:hint="eastAsia"/>
          <w:szCs w:val="28"/>
        </w:rPr>
        <w:t>“</w:t>
      </w:r>
      <w:r w:rsidRPr="00313090">
        <w:rPr>
          <w:rFonts w:asciiTheme="minorEastAsia" w:eastAsiaTheme="minorEastAsia" w:hAnsiTheme="minorEastAsia"/>
          <w:szCs w:val="28"/>
        </w:rPr>
        <w:t>军队</w:t>
      </w:r>
      <w:r w:rsidRPr="00313090">
        <w:rPr>
          <w:rFonts w:asciiTheme="minorEastAsia" w:eastAsiaTheme="minorEastAsia" w:hAnsiTheme="minorEastAsia" w:hint="eastAsia"/>
          <w:szCs w:val="28"/>
        </w:rPr>
        <w:t>”</w:t>
      </w:r>
      <w:r w:rsidRPr="00313090">
        <w:rPr>
          <w:rFonts w:asciiTheme="minorEastAsia" w:eastAsiaTheme="minorEastAsia" w:hAnsiTheme="minorEastAsia"/>
          <w:szCs w:val="28"/>
        </w:rPr>
        <w:t>，并公开干涉这些国家的内政。</w:t>
      </w:r>
      <w:r w:rsidRPr="00313090">
        <w:rPr>
          <w:rFonts w:asciiTheme="minorEastAsia" w:eastAsiaTheme="minorEastAsia" w:hAnsiTheme="minorEastAsia" w:hint="eastAsia"/>
          <w:szCs w:val="28"/>
        </w:rPr>
        <w:t>正发党政府</w:t>
      </w:r>
      <w:r w:rsidRPr="00313090">
        <w:rPr>
          <w:rFonts w:asciiTheme="minorEastAsia" w:eastAsiaTheme="minorEastAsia" w:hAnsiTheme="minorEastAsia"/>
          <w:szCs w:val="28"/>
        </w:rPr>
        <w:t>的</w:t>
      </w:r>
      <w:r w:rsidRPr="00313090">
        <w:rPr>
          <w:rFonts w:asciiTheme="minorEastAsia" w:eastAsiaTheme="minorEastAsia" w:hAnsiTheme="minorEastAsia" w:hint="eastAsia"/>
          <w:szCs w:val="28"/>
        </w:rPr>
        <w:t>所作所为</w:t>
      </w:r>
      <w:r w:rsidRPr="00313090">
        <w:rPr>
          <w:rFonts w:asciiTheme="minorEastAsia" w:eastAsiaTheme="minorEastAsia" w:hAnsiTheme="minorEastAsia"/>
          <w:szCs w:val="28"/>
        </w:rPr>
        <w:t>，</w:t>
      </w:r>
      <w:r w:rsidRPr="00313090">
        <w:rPr>
          <w:rFonts w:asciiTheme="minorEastAsia" w:eastAsiaTheme="minorEastAsia" w:hAnsiTheme="minorEastAsia" w:hint="eastAsia"/>
          <w:szCs w:val="28"/>
        </w:rPr>
        <w:t>根本不是要保证</w:t>
      </w:r>
      <w:r w:rsidRPr="00313090">
        <w:rPr>
          <w:rFonts w:asciiTheme="minorEastAsia" w:eastAsiaTheme="minorEastAsia" w:hAnsiTheme="minorEastAsia"/>
          <w:szCs w:val="28"/>
        </w:rPr>
        <w:t>土耳其的</w:t>
      </w:r>
      <w:r w:rsidRPr="00313090">
        <w:rPr>
          <w:rFonts w:asciiTheme="minorEastAsia" w:eastAsiaTheme="minorEastAsia" w:hAnsiTheme="minorEastAsia" w:hint="eastAsia"/>
          <w:szCs w:val="28"/>
        </w:rPr>
        <w:t>“</w:t>
      </w:r>
      <w:r w:rsidRPr="00313090">
        <w:rPr>
          <w:rFonts w:asciiTheme="minorEastAsia" w:eastAsiaTheme="minorEastAsia" w:hAnsiTheme="minorEastAsia"/>
          <w:szCs w:val="28"/>
        </w:rPr>
        <w:t>安全</w:t>
      </w:r>
      <w:r w:rsidRPr="00313090">
        <w:rPr>
          <w:rFonts w:asciiTheme="minorEastAsia" w:eastAsiaTheme="minorEastAsia" w:hAnsiTheme="minorEastAsia" w:hint="eastAsia"/>
          <w:szCs w:val="28"/>
        </w:rPr>
        <w:t>”</w:t>
      </w:r>
      <w:r w:rsidRPr="00313090">
        <w:rPr>
          <w:rFonts w:asciiTheme="minorEastAsia" w:eastAsiaTheme="minorEastAsia" w:hAnsiTheme="minorEastAsia"/>
          <w:szCs w:val="28"/>
        </w:rPr>
        <w:t>，</w:t>
      </w:r>
      <w:r w:rsidRPr="00313090">
        <w:rPr>
          <w:rFonts w:asciiTheme="minorEastAsia" w:eastAsiaTheme="minorEastAsia" w:hAnsiTheme="minorEastAsia" w:hint="eastAsia"/>
          <w:szCs w:val="28"/>
        </w:rPr>
        <w:t>而是</w:t>
      </w:r>
      <w:r w:rsidRPr="00313090">
        <w:rPr>
          <w:rFonts w:asciiTheme="minorEastAsia" w:eastAsiaTheme="minorEastAsia" w:hAnsiTheme="minorEastAsia"/>
          <w:szCs w:val="28"/>
        </w:rPr>
        <w:t>对土耳其</w:t>
      </w:r>
      <w:r w:rsidR="00FC647A">
        <w:rPr>
          <w:rFonts w:asciiTheme="minorEastAsia" w:eastAsiaTheme="minorEastAsia" w:hAnsiTheme="minorEastAsia" w:hint="eastAsia"/>
          <w:szCs w:val="28"/>
        </w:rPr>
        <w:t>的</w:t>
      </w:r>
      <w:r w:rsidRPr="00313090">
        <w:rPr>
          <w:rFonts w:asciiTheme="minorEastAsia" w:eastAsiaTheme="minorEastAsia" w:hAnsiTheme="minorEastAsia"/>
          <w:szCs w:val="28"/>
        </w:rPr>
        <w:t>安全</w:t>
      </w:r>
      <w:r w:rsidR="00FC647A">
        <w:rPr>
          <w:rFonts w:asciiTheme="minorEastAsia" w:eastAsiaTheme="minorEastAsia" w:hAnsiTheme="minorEastAsia" w:hint="eastAsia"/>
          <w:szCs w:val="28"/>
        </w:rPr>
        <w:t>构成了</w:t>
      </w:r>
      <w:r w:rsidRPr="00313090">
        <w:rPr>
          <w:rFonts w:asciiTheme="minorEastAsia" w:eastAsiaTheme="minorEastAsia" w:hAnsiTheme="minorEastAsia"/>
          <w:szCs w:val="28"/>
        </w:rPr>
        <w:t>真正</w:t>
      </w:r>
      <w:r w:rsidR="00FC647A">
        <w:rPr>
          <w:rFonts w:asciiTheme="minorEastAsia" w:eastAsiaTheme="minorEastAsia" w:hAnsiTheme="minorEastAsia" w:hint="eastAsia"/>
          <w:szCs w:val="28"/>
        </w:rPr>
        <w:t>的</w:t>
      </w:r>
      <w:r w:rsidRPr="00313090">
        <w:rPr>
          <w:rFonts w:asciiTheme="minorEastAsia" w:eastAsiaTheme="minorEastAsia" w:hAnsiTheme="minorEastAsia"/>
          <w:szCs w:val="28"/>
        </w:rPr>
        <w:t>威胁。</w:t>
      </w:r>
    </w:p>
    <w:p w14:paraId="162C0B3F" w14:textId="77777777" w:rsidR="00313090" w:rsidRPr="00313090" w:rsidRDefault="00313090" w:rsidP="00313090">
      <w:pPr>
        <w:spacing w:beforeLines="25" w:before="78" w:afterLines="25" w:after="78"/>
        <w:ind w:firstLine="560"/>
        <w:rPr>
          <w:rFonts w:asciiTheme="minorEastAsia" w:eastAsiaTheme="minorEastAsia" w:hAnsiTheme="minorEastAsia"/>
          <w:szCs w:val="28"/>
        </w:rPr>
      </w:pPr>
      <w:r w:rsidRPr="00313090">
        <w:rPr>
          <w:rFonts w:asciiTheme="minorEastAsia" w:eastAsiaTheme="minorEastAsia" w:hAnsiTheme="minorEastAsia" w:hint="eastAsia"/>
          <w:szCs w:val="28"/>
        </w:rPr>
        <w:t>我们明确指出，我国的问题在内部而不在外部。在邻国的国土上以所谓防卫为借口开展军事行动，是无法保障我国人民的安全的。</w:t>
      </w:r>
    </w:p>
    <w:p w14:paraId="32B8217E" w14:textId="77777777" w:rsidR="00313090" w:rsidRPr="00313090" w:rsidRDefault="00313090" w:rsidP="00313090">
      <w:pPr>
        <w:spacing w:beforeLines="25" w:before="78" w:afterLines="25" w:after="78"/>
        <w:ind w:firstLine="560"/>
        <w:rPr>
          <w:rFonts w:asciiTheme="minorEastAsia" w:eastAsiaTheme="minorEastAsia" w:hAnsiTheme="minorEastAsia"/>
          <w:szCs w:val="28"/>
        </w:rPr>
      </w:pPr>
      <w:r w:rsidRPr="00313090">
        <w:rPr>
          <w:rFonts w:asciiTheme="minorEastAsia" w:eastAsiaTheme="minorEastAsia" w:hAnsiTheme="minorEastAsia" w:hint="eastAsia"/>
          <w:szCs w:val="28"/>
        </w:rPr>
        <w:t>正发党政府的外交政策和国内政策是一样的！</w:t>
      </w:r>
    </w:p>
    <w:p w14:paraId="5CE99BB0" w14:textId="77777777" w:rsidR="00313090" w:rsidRPr="00313090" w:rsidRDefault="00313090" w:rsidP="00313090">
      <w:pPr>
        <w:spacing w:beforeLines="25" w:before="78" w:afterLines="25" w:after="78"/>
        <w:ind w:firstLine="560"/>
        <w:rPr>
          <w:rFonts w:asciiTheme="minorEastAsia" w:eastAsiaTheme="minorEastAsia" w:hAnsiTheme="minorEastAsia"/>
          <w:szCs w:val="28"/>
        </w:rPr>
      </w:pPr>
      <w:r w:rsidRPr="00313090">
        <w:rPr>
          <w:rFonts w:asciiTheme="minorEastAsia" w:eastAsiaTheme="minorEastAsia" w:hAnsiTheme="minorEastAsia" w:hint="eastAsia"/>
          <w:szCs w:val="28"/>
        </w:rPr>
        <w:t>此外，我们注意到，国内的资产阶级反对派也无法提出任何超脱正发党设置的框架的替代方案。</w:t>
      </w:r>
    </w:p>
    <w:p w14:paraId="0906A2A1" w14:textId="0BFFDE60" w:rsidR="00313090" w:rsidRPr="00313090" w:rsidRDefault="00313090" w:rsidP="00313090">
      <w:pPr>
        <w:spacing w:beforeLines="25" w:before="78" w:afterLines="25" w:after="78"/>
        <w:ind w:firstLine="560"/>
        <w:rPr>
          <w:rFonts w:asciiTheme="minorEastAsia" w:eastAsiaTheme="minorEastAsia" w:hAnsiTheme="minorEastAsia"/>
          <w:szCs w:val="28"/>
        </w:rPr>
      </w:pPr>
      <w:r w:rsidRPr="00313090">
        <w:rPr>
          <w:rFonts w:asciiTheme="minorEastAsia" w:eastAsiaTheme="minorEastAsia" w:hAnsiTheme="minorEastAsia" w:hint="eastAsia"/>
          <w:szCs w:val="28"/>
        </w:rPr>
        <w:t>我国确实存在着安全问题。这个问题的根源是我们所处的社会秩序。那些盲目实施暴力的人，那些下令在邻国境内行动的人，以及那些从中获利的人，都是由同样的基础滋生的。</w:t>
      </w:r>
    </w:p>
    <w:p w14:paraId="5E99BF59" w14:textId="5AEC29D3" w:rsidR="00313090" w:rsidRPr="00313090" w:rsidRDefault="00313090" w:rsidP="00313090">
      <w:pPr>
        <w:spacing w:beforeLines="25" w:before="78" w:afterLines="25" w:after="78"/>
        <w:ind w:firstLine="560"/>
        <w:rPr>
          <w:rFonts w:asciiTheme="minorEastAsia" w:eastAsiaTheme="minorEastAsia" w:hAnsiTheme="minorEastAsia"/>
          <w:szCs w:val="28"/>
        </w:rPr>
      </w:pPr>
      <w:r w:rsidRPr="00313090">
        <w:rPr>
          <w:rFonts w:asciiTheme="minorEastAsia" w:eastAsiaTheme="minorEastAsia" w:hAnsiTheme="minorEastAsia" w:hint="eastAsia"/>
          <w:szCs w:val="28"/>
        </w:rPr>
        <w:t>必须废除这一基础，我们的人民才能生活在安全与繁荣</w:t>
      </w:r>
      <w:r w:rsidR="00FC647A">
        <w:rPr>
          <w:rFonts w:asciiTheme="minorEastAsia" w:eastAsiaTheme="minorEastAsia" w:hAnsiTheme="minorEastAsia" w:hint="eastAsia"/>
          <w:szCs w:val="28"/>
        </w:rPr>
        <w:t>之中，生活在</w:t>
      </w:r>
      <w:r w:rsidRPr="00313090">
        <w:rPr>
          <w:rFonts w:asciiTheme="minorEastAsia" w:eastAsiaTheme="minorEastAsia" w:hAnsiTheme="minorEastAsia" w:hint="eastAsia"/>
          <w:szCs w:val="28"/>
        </w:rPr>
        <w:t>平等、自由</w:t>
      </w:r>
      <w:r w:rsidR="00FC647A">
        <w:rPr>
          <w:rFonts w:asciiTheme="minorEastAsia" w:eastAsiaTheme="minorEastAsia" w:hAnsiTheme="minorEastAsia" w:hint="eastAsia"/>
          <w:szCs w:val="28"/>
        </w:rPr>
        <w:t>与</w:t>
      </w:r>
      <w:r w:rsidRPr="00313090">
        <w:rPr>
          <w:rFonts w:asciiTheme="minorEastAsia" w:eastAsiaTheme="minorEastAsia" w:hAnsiTheme="minorEastAsia" w:hint="eastAsia"/>
          <w:szCs w:val="28"/>
        </w:rPr>
        <w:t>友爱之中。</w:t>
      </w:r>
    </w:p>
    <w:p w14:paraId="7B593154" w14:textId="22F12458" w:rsidR="00313090" w:rsidRDefault="00313090" w:rsidP="006D36C8">
      <w:pPr>
        <w:spacing w:beforeLines="25" w:before="78" w:afterLines="25" w:after="78"/>
        <w:ind w:firstLine="560"/>
        <w:rPr>
          <w:rFonts w:asciiTheme="minorEastAsia" w:eastAsiaTheme="minorEastAsia" w:hAnsiTheme="minorEastAsia"/>
          <w:szCs w:val="28"/>
        </w:rPr>
      </w:pPr>
      <w:r w:rsidRPr="00313090">
        <w:rPr>
          <w:rFonts w:asciiTheme="minorEastAsia" w:eastAsiaTheme="minorEastAsia" w:hAnsiTheme="minorEastAsia" w:hint="eastAsia"/>
          <w:szCs w:val="28"/>
        </w:rPr>
        <w:t>我们的人民只有一条出路：</w:t>
      </w:r>
      <w:r w:rsidRPr="00313090">
        <w:rPr>
          <w:rFonts w:asciiTheme="minorEastAsia" w:eastAsiaTheme="minorEastAsia" w:hAnsiTheme="minorEastAsia"/>
          <w:szCs w:val="28"/>
        </w:rPr>
        <w:t>尽快站起来，结束这血腥的社会秩序</w:t>
      </w:r>
      <w:r w:rsidRPr="00313090">
        <w:rPr>
          <w:rFonts w:asciiTheme="minorEastAsia" w:eastAsiaTheme="minorEastAsia" w:hAnsiTheme="minorEastAsia" w:hint="eastAsia"/>
          <w:szCs w:val="28"/>
        </w:rPr>
        <w:t>！</w:t>
      </w:r>
      <w:bookmarkEnd w:id="6"/>
      <w:bookmarkEnd w:id="9"/>
      <w:r>
        <w:rPr>
          <w:rFonts w:asciiTheme="minorEastAsia" w:eastAsiaTheme="minorEastAsia" w:hAnsiTheme="minorEastAsia"/>
          <w:szCs w:val="28"/>
        </w:rPr>
        <w:br w:type="page"/>
      </w:r>
    </w:p>
    <w:p w14:paraId="7D4EC53B" w14:textId="0D338737" w:rsidR="00313090" w:rsidRPr="0086659F" w:rsidRDefault="00271EE0" w:rsidP="00271EE0">
      <w:pPr>
        <w:pStyle w:val="1"/>
        <w:rPr>
          <w:rFonts w:ascii="Times New Roman" w:eastAsia="仿宋" w:hAnsi="Times New Roman" w:cs="Times New Roman"/>
          <w:noProof/>
          <w:szCs w:val="28"/>
        </w:rPr>
      </w:pPr>
      <w:r w:rsidRPr="00271EE0">
        <w:rPr>
          <w:rFonts w:ascii="黑体" w:eastAsia="黑体" w:hAnsi="黑体" w:hint="eastAsia"/>
          <w:szCs w:val="36"/>
        </w:rPr>
        <w:lastRenderedPageBreak/>
        <w:t>库尔德工人党否认与伊斯坦布尔爆炸案有关</w:t>
      </w:r>
    </w:p>
    <w:p w14:paraId="51F15F6B" w14:textId="4ABC261C" w:rsidR="00313090" w:rsidRPr="00271EE0" w:rsidRDefault="00313090" w:rsidP="00313090">
      <w:pPr>
        <w:spacing w:beforeLines="100" w:before="312" w:afterLines="25" w:after="78"/>
        <w:ind w:firstLine="480"/>
        <w:jc w:val="left"/>
        <w:rPr>
          <w:rFonts w:ascii="Times New Roman" w:eastAsia="仿宋" w:hAnsi="Times New Roman" w:cs="Times New Roman"/>
          <w:sz w:val="24"/>
        </w:rPr>
      </w:pPr>
      <w:r w:rsidRPr="00271EE0">
        <w:rPr>
          <w:rFonts w:ascii="Times New Roman" w:eastAsia="仿宋" w:hAnsi="Times New Roman" w:cs="Times New Roman"/>
          <w:sz w:val="24"/>
        </w:rPr>
        <w:t>来源：</w:t>
      </w:r>
      <w:r w:rsidRPr="00271EE0">
        <w:rPr>
          <w:rFonts w:ascii="Times New Roman" w:eastAsia="仿宋" w:hAnsi="Times New Roman" w:cs="Times New Roman" w:hint="eastAsia"/>
          <w:sz w:val="24"/>
        </w:rPr>
        <w:t>英国</w:t>
      </w:r>
      <w:r w:rsidR="00271EE0" w:rsidRPr="00271EE0">
        <w:rPr>
          <w:rFonts w:ascii="Times New Roman" w:eastAsia="仿宋" w:hAnsi="Times New Roman" w:cs="Times New Roman" w:hint="eastAsia"/>
          <w:sz w:val="24"/>
        </w:rPr>
        <w:t>共产党“晨星报”</w:t>
      </w:r>
      <w:r w:rsidRPr="00271EE0">
        <w:rPr>
          <w:rFonts w:ascii="Times New Roman" w:eastAsia="仿宋" w:hAnsi="Times New Roman" w:cs="Times New Roman" w:hint="eastAsia"/>
          <w:sz w:val="24"/>
        </w:rPr>
        <w:t>网站</w:t>
      </w:r>
    </w:p>
    <w:p w14:paraId="33E676CB" w14:textId="2C75AE48" w:rsidR="00313090" w:rsidRPr="00271EE0" w:rsidRDefault="00313090" w:rsidP="00313090">
      <w:pPr>
        <w:spacing w:beforeLines="25" w:before="78" w:afterLines="25" w:after="78"/>
        <w:ind w:firstLine="480"/>
        <w:jc w:val="left"/>
        <w:rPr>
          <w:rFonts w:ascii="Times New Roman" w:eastAsia="仿宋" w:hAnsi="Times New Roman" w:cs="Times New Roman"/>
          <w:sz w:val="24"/>
        </w:rPr>
      </w:pPr>
      <w:r w:rsidRPr="00271EE0">
        <w:rPr>
          <w:rFonts w:ascii="Times New Roman" w:eastAsia="仿宋" w:hAnsi="Times New Roman" w:cs="Times New Roman"/>
          <w:sz w:val="24"/>
        </w:rPr>
        <w:t>日期：</w:t>
      </w:r>
      <w:r w:rsidRPr="00271EE0">
        <w:rPr>
          <w:rFonts w:ascii="Times New Roman" w:eastAsia="仿宋" w:hAnsi="Times New Roman" w:cs="Times New Roman"/>
          <w:sz w:val="24"/>
        </w:rPr>
        <w:t>2022</w:t>
      </w:r>
      <w:r w:rsidRPr="00271EE0">
        <w:rPr>
          <w:rFonts w:ascii="Times New Roman" w:eastAsia="仿宋" w:hAnsi="Times New Roman" w:cs="Times New Roman"/>
          <w:sz w:val="24"/>
        </w:rPr>
        <w:t>年</w:t>
      </w:r>
      <w:r w:rsidR="00271EE0" w:rsidRPr="00271EE0">
        <w:rPr>
          <w:rFonts w:ascii="Times New Roman" w:eastAsia="仿宋" w:hAnsi="Times New Roman" w:cs="Times New Roman"/>
          <w:sz w:val="24"/>
        </w:rPr>
        <w:t>11</w:t>
      </w:r>
      <w:r w:rsidRPr="00271EE0">
        <w:rPr>
          <w:rFonts w:ascii="Times New Roman" w:eastAsia="仿宋" w:hAnsi="Times New Roman" w:cs="Times New Roman"/>
          <w:sz w:val="24"/>
        </w:rPr>
        <w:t>月</w:t>
      </w:r>
      <w:r w:rsidR="00271EE0" w:rsidRPr="00271EE0">
        <w:rPr>
          <w:rFonts w:ascii="Times New Roman" w:eastAsia="仿宋" w:hAnsi="Times New Roman" w:cs="Times New Roman"/>
          <w:sz w:val="24"/>
        </w:rPr>
        <w:t>15</w:t>
      </w:r>
      <w:r w:rsidRPr="00271EE0">
        <w:rPr>
          <w:rFonts w:ascii="Times New Roman" w:eastAsia="仿宋" w:hAnsi="Times New Roman" w:cs="Times New Roman"/>
          <w:sz w:val="24"/>
        </w:rPr>
        <w:t>日</w:t>
      </w:r>
    </w:p>
    <w:p w14:paraId="2B682B4E" w14:textId="057A5430" w:rsidR="00313090" w:rsidRPr="00271EE0" w:rsidRDefault="00313090" w:rsidP="00313090">
      <w:pPr>
        <w:spacing w:beforeLines="25" w:before="78" w:afterLines="100" w:after="312"/>
        <w:ind w:firstLine="480"/>
        <w:jc w:val="left"/>
        <w:rPr>
          <w:rStyle w:val="ae"/>
          <w:rFonts w:ascii="Times New Roman" w:hAnsi="Times New Roman" w:cs="Times New Roman"/>
          <w:color w:val="auto"/>
          <w:sz w:val="24"/>
        </w:rPr>
      </w:pPr>
      <w:r w:rsidRPr="00271EE0">
        <w:rPr>
          <w:rFonts w:ascii="Times New Roman" w:eastAsia="仿宋" w:hAnsi="Times New Roman" w:cs="Times New Roman"/>
          <w:sz w:val="24"/>
        </w:rPr>
        <w:t>链接</w:t>
      </w:r>
      <w:r w:rsidRPr="00271EE0">
        <w:rPr>
          <w:rFonts w:ascii="Times New Roman" w:eastAsia="仿宋" w:hAnsi="Times New Roman" w:cs="Times New Roman" w:hint="eastAsia"/>
          <w:sz w:val="24"/>
        </w:rPr>
        <w:t>：</w:t>
      </w:r>
      <w:r w:rsidR="00271EE0" w:rsidRPr="00271EE0">
        <w:rPr>
          <w:rStyle w:val="ae"/>
          <w:rFonts w:ascii="Times New Roman" w:hAnsi="Times New Roman" w:cs="Times New Roman"/>
          <w:color w:val="auto"/>
          <w:sz w:val="24"/>
        </w:rPr>
        <w:t>https://morningstaronline.co.uk/article/w/pkk-denies-any-role-in-the-deadly-weekend-bomb-attack-in-istanbul</w:t>
      </w:r>
    </w:p>
    <w:p w14:paraId="0667EC7A" w14:textId="77777777" w:rsidR="00271EE0" w:rsidRPr="00271EE0" w:rsidRDefault="00271EE0" w:rsidP="00271EE0">
      <w:pPr>
        <w:spacing w:beforeLines="25" w:before="78" w:afterLines="25" w:after="78"/>
        <w:ind w:firstLine="560"/>
        <w:rPr>
          <w:rFonts w:asciiTheme="minorEastAsia" w:eastAsiaTheme="minorEastAsia" w:hAnsiTheme="minorEastAsia"/>
          <w:szCs w:val="28"/>
        </w:rPr>
      </w:pPr>
      <w:r w:rsidRPr="00271EE0">
        <w:rPr>
          <w:rFonts w:asciiTheme="minorEastAsia" w:eastAsiaTheme="minorEastAsia" w:hAnsiTheme="minorEastAsia" w:hint="eastAsia"/>
          <w:szCs w:val="28"/>
        </w:rPr>
        <w:t>2</w:t>
      </w:r>
      <w:r w:rsidRPr="00271EE0">
        <w:rPr>
          <w:rFonts w:asciiTheme="minorEastAsia" w:eastAsiaTheme="minorEastAsia" w:hAnsiTheme="minorEastAsia"/>
          <w:szCs w:val="28"/>
        </w:rPr>
        <w:t>022</w:t>
      </w:r>
      <w:r w:rsidRPr="00271EE0">
        <w:rPr>
          <w:rFonts w:asciiTheme="minorEastAsia" w:eastAsiaTheme="minorEastAsia" w:hAnsiTheme="minorEastAsia" w:hint="eastAsia"/>
          <w:szCs w:val="28"/>
        </w:rPr>
        <w:t>年1</w:t>
      </w:r>
      <w:r w:rsidRPr="00271EE0">
        <w:rPr>
          <w:rFonts w:asciiTheme="minorEastAsia" w:eastAsiaTheme="minorEastAsia" w:hAnsiTheme="minorEastAsia"/>
          <w:szCs w:val="28"/>
        </w:rPr>
        <w:t>1</w:t>
      </w:r>
      <w:r w:rsidRPr="00271EE0">
        <w:rPr>
          <w:rFonts w:asciiTheme="minorEastAsia" w:eastAsiaTheme="minorEastAsia" w:hAnsiTheme="minorEastAsia" w:hint="eastAsia"/>
          <w:szCs w:val="28"/>
        </w:rPr>
        <w:t>月1</w:t>
      </w:r>
      <w:r w:rsidRPr="00271EE0">
        <w:rPr>
          <w:rFonts w:asciiTheme="minorEastAsia" w:eastAsiaTheme="minorEastAsia" w:hAnsiTheme="minorEastAsia"/>
          <w:szCs w:val="28"/>
        </w:rPr>
        <w:t>4</w:t>
      </w:r>
      <w:r w:rsidRPr="00271EE0">
        <w:rPr>
          <w:rFonts w:asciiTheme="minorEastAsia" w:eastAsiaTheme="minorEastAsia" w:hAnsiTheme="minorEastAsia" w:hint="eastAsia"/>
          <w:szCs w:val="28"/>
        </w:rPr>
        <w:t>日星期一，库尔德工人党（</w:t>
      </w:r>
      <w:r w:rsidRPr="00271EE0">
        <w:rPr>
          <w:rFonts w:asciiTheme="minorEastAsia" w:eastAsiaTheme="minorEastAsia" w:hAnsiTheme="minorEastAsia"/>
          <w:szCs w:val="28"/>
        </w:rPr>
        <w:t>Kurdistan Workers Party (PKK)</w:t>
      </w:r>
      <w:r w:rsidRPr="00271EE0">
        <w:rPr>
          <w:rFonts w:asciiTheme="minorEastAsia" w:eastAsiaTheme="minorEastAsia" w:hAnsiTheme="minorEastAsia" w:hint="eastAsia"/>
          <w:szCs w:val="28"/>
        </w:rPr>
        <w:t>）发表声明，否认该党与上周末伊斯坦布尔的致命炸弹袭击有关。</w:t>
      </w:r>
    </w:p>
    <w:p w14:paraId="5BE7C19C" w14:textId="252CD013" w:rsidR="00271EE0" w:rsidRPr="00271EE0" w:rsidRDefault="00271EE0" w:rsidP="00271EE0">
      <w:pPr>
        <w:spacing w:beforeLines="25" w:before="78" w:afterLines="25" w:after="78"/>
        <w:ind w:firstLine="560"/>
        <w:rPr>
          <w:rFonts w:asciiTheme="minorEastAsia" w:eastAsiaTheme="minorEastAsia" w:hAnsiTheme="minorEastAsia"/>
          <w:szCs w:val="28"/>
        </w:rPr>
      </w:pPr>
      <w:r w:rsidRPr="00271EE0">
        <w:rPr>
          <w:rFonts w:asciiTheme="minorEastAsia" w:eastAsiaTheme="minorEastAsia" w:hAnsiTheme="minorEastAsia" w:hint="eastAsia"/>
          <w:szCs w:val="28"/>
        </w:rPr>
        <w:t>库尔德工人党在菲拉特通讯社（</w:t>
      </w:r>
      <w:r w:rsidRPr="00271EE0">
        <w:rPr>
          <w:rFonts w:asciiTheme="minorEastAsia" w:eastAsiaTheme="minorEastAsia" w:hAnsiTheme="minorEastAsia"/>
          <w:szCs w:val="28"/>
        </w:rPr>
        <w:t>Firat news agency</w:t>
      </w:r>
      <w:r w:rsidRPr="00271EE0">
        <w:rPr>
          <w:rFonts w:asciiTheme="minorEastAsia" w:eastAsiaTheme="minorEastAsia" w:hAnsiTheme="minorEastAsia" w:hint="eastAsia"/>
          <w:szCs w:val="28"/>
        </w:rPr>
        <w:t>）</w:t>
      </w:r>
      <w:r>
        <w:rPr>
          <w:rFonts w:asciiTheme="minorEastAsia" w:eastAsiaTheme="minorEastAsia" w:hAnsiTheme="minorEastAsia" w:hint="eastAsia"/>
          <w:szCs w:val="28"/>
        </w:rPr>
        <w:t>发表</w:t>
      </w:r>
      <w:r w:rsidRPr="00271EE0">
        <w:rPr>
          <w:rFonts w:asciiTheme="minorEastAsia" w:eastAsiaTheme="minorEastAsia" w:hAnsiTheme="minorEastAsia" w:hint="eastAsia"/>
          <w:szCs w:val="28"/>
        </w:rPr>
        <w:t>声明</w:t>
      </w:r>
      <w:r>
        <w:rPr>
          <w:rFonts w:asciiTheme="minorEastAsia" w:eastAsiaTheme="minorEastAsia" w:hAnsiTheme="minorEastAsia" w:hint="eastAsia"/>
          <w:szCs w:val="28"/>
        </w:rPr>
        <w:t>称</w:t>
      </w:r>
      <w:r w:rsidRPr="00271EE0">
        <w:rPr>
          <w:rFonts w:asciiTheme="minorEastAsia" w:eastAsiaTheme="minorEastAsia" w:hAnsiTheme="minorEastAsia" w:hint="eastAsia"/>
          <w:szCs w:val="28"/>
        </w:rPr>
        <w:t>：“我们的人民和民主的公众都十分清楚，我们与这一事件无关。我们不会将平民作为目标，我们不接受任何以平民为目标的行动。”</w:t>
      </w:r>
    </w:p>
    <w:p w14:paraId="64FB6DD6" w14:textId="310D5F24" w:rsidR="00271EE0" w:rsidRPr="00271EE0" w:rsidRDefault="00271EE0" w:rsidP="00271EE0">
      <w:pPr>
        <w:spacing w:beforeLines="25" w:before="78" w:afterLines="25" w:after="78"/>
        <w:ind w:firstLine="560"/>
        <w:rPr>
          <w:rFonts w:asciiTheme="minorEastAsia" w:eastAsiaTheme="minorEastAsia" w:hAnsiTheme="minorEastAsia"/>
          <w:szCs w:val="28"/>
        </w:rPr>
      </w:pPr>
      <w:r w:rsidRPr="00271EE0">
        <w:rPr>
          <w:rFonts w:asciiTheme="minorEastAsia" w:eastAsiaTheme="minorEastAsia" w:hAnsiTheme="minorEastAsia" w:hint="eastAsia"/>
          <w:szCs w:val="28"/>
        </w:rPr>
        <w:t>这起发生在伊斯坦布尔的袭击造成6人死亡，8</w:t>
      </w:r>
      <w:r w:rsidRPr="00271EE0">
        <w:rPr>
          <w:rFonts w:asciiTheme="minorEastAsia" w:eastAsiaTheme="minorEastAsia" w:hAnsiTheme="minorEastAsia"/>
          <w:szCs w:val="28"/>
        </w:rPr>
        <w:t>1</w:t>
      </w:r>
      <w:r w:rsidRPr="00271EE0">
        <w:rPr>
          <w:rFonts w:asciiTheme="minorEastAsia" w:eastAsiaTheme="minorEastAsia" w:hAnsiTheme="minorEastAsia" w:hint="eastAsia"/>
          <w:szCs w:val="28"/>
        </w:rPr>
        <w:t>人受伤。土耳其政府称这个非法的库尔德抵抗组织是袭击的策划者。</w:t>
      </w:r>
    </w:p>
    <w:p w14:paraId="1CB1A7BA" w14:textId="77777777" w:rsidR="00271EE0" w:rsidRPr="00271EE0" w:rsidRDefault="00271EE0" w:rsidP="00271EE0">
      <w:pPr>
        <w:spacing w:beforeLines="25" w:before="78" w:afterLines="25" w:after="78"/>
        <w:ind w:firstLine="560"/>
        <w:rPr>
          <w:rFonts w:asciiTheme="minorEastAsia" w:eastAsiaTheme="minorEastAsia" w:hAnsiTheme="minorEastAsia"/>
          <w:szCs w:val="28"/>
        </w:rPr>
      </w:pPr>
      <w:r w:rsidRPr="00271EE0">
        <w:rPr>
          <w:rFonts w:asciiTheme="minorEastAsia" w:eastAsiaTheme="minorEastAsia" w:hAnsiTheme="minorEastAsia" w:hint="eastAsia"/>
          <w:szCs w:val="28"/>
        </w:rPr>
        <w:t>内政部长苏莱曼·索伊卢（</w:t>
      </w:r>
      <w:r w:rsidRPr="00271EE0">
        <w:rPr>
          <w:rFonts w:asciiTheme="minorEastAsia" w:eastAsiaTheme="minorEastAsia" w:hAnsiTheme="minorEastAsia"/>
          <w:szCs w:val="28"/>
        </w:rPr>
        <w:t>Suleyman Soylu</w:t>
      </w:r>
      <w:r w:rsidRPr="00271EE0">
        <w:rPr>
          <w:rFonts w:asciiTheme="minorEastAsia" w:eastAsiaTheme="minorEastAsia" w:hAnsiTheme="minorEastAsia" w:hint="eastAsia"/>
          <w:szCs w:val="28"/>
        </w:rPr>
        <w:t>）说：“根据我们的调查，库尔德工人党恐怖组织要对此负责。“</w:t>
      </w:r>
    </w:p>
    <w:p w14:paraId="667C3D25" w14:textId="77777777" w:rsidR="00271EE0" w:rsidRPr="00271EE0" w:rsidRDefault="00271EE0" w:rsidP="00271EE0">
      <w:pPr>
        <w:spacing w:beforeLines="25" w:before="78" w:afterLines="25" w:after="78"/>
        <w:ind w:firstLine="560"/>
        <w:rPr>
          <w:rFonts w:asciiTheme="minorEastAsia" w:eastAsiaTheme="minorEastAsia" w:hAnsiTheme="minorEastAsia"/>
          <w:szCs w:val="28"/>
        </w:rPr>
      </w:pPr>
      <w:r w:rsidRPr="00271EE0">
        <w:rPr>
          <w:rFonts w:asciiTheme="minorEastAsia" w:eastAsiaTheme="minorEastAsia" w:hAnsiTheme="minorEastAsia" w:hint="eastAsia"/>
          <w:szCs w:val="28"/>
        </w:rPr>
        <w:t>然而，他却没有提供任何支持其观点的证据，也没有任何组织宣称对此负责。</w:t>
      </w:r>
    </w:p>
    <w:p w14:paraId="4742A595" w14:textId="77777777" w:rsidR="00271EE0" w:rsidRPr="00271EE0" w:rsidRDefault="00271EE0" w:rsidP="00271EE0">
      <w:pPr>
        <w:spacing w:beforeLines="25" w:before="78" w:afterLines="25" w:after="78"/>
        <w:ind w:firstLine="560"/>
        <w:rPr>
          <w:rFonts w:asciiTheme="minorEastAsia" w:eastAsiaTheme="minorEastAsia" w:hAnsiTheme="minorEastAsia"/>
          <w:szCs w:val="28"/>
        </w:rPr>
      </w:pPr>
      <w:r w:rsidRPr="00271EE0">
        <w:rPr>
          <w:rFonts w:asciiTheme="minorEastAsia" w:eastAsiaTheme="minorEastAsia" w:hAnsiTheme="minorEastAsia" w:hint="eastAsia"/>
          <w:szCs w:val="28"/>
        </w:rPr>
        <w:lastRenderedPageBreak/>
        <w:t>土耳其警方指控一名名叫阿赫兰·巴希尔（</w:t>
      </w:r>
      <w:r w:rsidRPr="00271EE0">
        <w:rPr>
          <w:rFonts w:asciiTheme="minorEastAsia" w:eastAsiaTheme="minorEastAsia" w:hAnsiTheme="minorEastAsia"/>
          <w:szCs w:val="28"/>
        </w:rPr>
        <w:t>Alhambra Albashir</w:t>
      </w:r>
      <w:r w:rsidRPr="00271EE0">
        <w:rPr>
          <w:rFonts w:asciiTheme="minorEastAsia" w:eastAsiaTheme="minorEastAsia" w:hAnsiTheme="minorEastAsia" w:hint="eastAsia"/>
          <w:szCs w:val="28"/>
        </w:rPr>
        <w:t>）的叙利亚妇女为主要嫌疑人，称其为库尔德武装分子工作。警方称，她是被拘留的4</w:t>
      </w:r>
      <w:r w:rsidRPr="00271EE0">
        <w:rPr>
          <w:rFonts w:asciiTheme="minorEastAsia" w:eastAsiaTheme="minorEastAsia" w:hAnsiTheme="minorEastAsia"/>
          <w:szCs w:val="28"/>
        </w:rPr>
        <w:t>6</w:t>
      </w:r>
      <w:r w:rsidRPr="00271EE0">
        <w:rPr>
          <w:rFonts w:asciiTheme="minorEastAsia" w:eastAsiaTheme="minorEastAsia" w:hAnsiTheme="minorEastAsia" w:hint="eastAsia"/>
          <w:szCs w:val="28"/>
        </w:rPr>
        <w:t>人之一。</w:t>
      </w:r>
    </w:p>
    <w:p w14:paraId="62D7299B" w14:textId="77777777" w:rsidR="00271EE0" w:rsidRPr="00271EE0" w:rsidRDefault="00271EE0" w:rsidP="00271EE0">
      <w:pPr>
        <w:spacing w:beforeLines="25" w:before="78" w:afterLines="25" w:after="78"/>
        <w:ind w:firstLine="560"/>
        <w:rPr>
          <w:rFonts w:asciiTheme="minorEastAsia" w:eastAsiaTheme="minorEastAsia" w:hAnsiTheme="minorEastAsia"/>
          <w:szCs w:val="28"/>
        </w:rPr>
      </w:pPr>
      <w:r w:rsidRPr="00271EE0">
        <w:rPr>
          <w:rFonts w:asciiTheme="minorEastAsia" w:eastAsiaTheme="minorEastAsia" w:hAnsiTheme="minorEastAsia" w:hint="eastAsia"/>
          <w:szCs w:val="28"/>
        </w:rPr>
        <w:t>当地媒体称她是受过训练的库尔德工人党情报人员，但却没有提供证据。</w:t>
      </w:r>
    </w:p>
    <w:p w14:paraId="73640F66" w14:textId="77777777" w:rsidR="00271EE0" w:rsidRPr="00271EE0" w:rsidRDefault="00271EE0" w:rsidP="00271EE0">
      <w:pPr>
        <w:spacing w:beforeLines="25" w:before="78" w:afterLines="25" w:after="78"/>
        <w:ind w:firstLine="560"/>
        <w:rPr>
          <w:rFonts w:asciiTheme="minorEastAsia" w:eastAsiaTheme="minorEastAsia" w:hAnsiTheme="minorEastAsia"/>
          <w:szCs w:val="28"/>
        </w:rPr>
      </w:pPr>
      <w:r w:rsidRPr="00271EE0">
        <w:rPr>
          <w:rFonts w:asciiTheme="minorEastAsia" w:eastAsiaTheme="minorEastAsia" w:hAnsiTheme="minorEastAsia" w:hint="eastAsia"/>
          <w:szCs w:val="28"/>
        </w:rPr>
        <w:t>她被拘捕的背景是国内针对叙利亚难民的日益高涨的民族主义抹黑。一些政党责怪称，是他们导致了土耳其的经济危机。</w:t>
      </w:r>
    </w:p>
    <w:p w14:paraId="1D25FF46" w14:textId="5863C5D0" w:rsidR="00FC647A" w:rsidRDefault="00271EE0" w:rsidP="00FC647A">
      <w:pPr>
        <w:spacing w:beforeLines="25" w:before="78" w:afterLines="25" w:after="78"/>
        <w:ind w:firstLine="560"/>
        <w:rPr>
          <w:rFonts w:asciiTheme="minorEastAsia" w:eastAsiaTheme="minorEastAsia" w:hAnsiTheme="minorEastAsia"/>
          <w:szCs w:val="28"/>
        </w:rPr>
      </w:pPr>
      <w:r w:rsidRPr="00271EE0">
        <w:rPr>
          <w:rFonts w:asciiTheme="minorEastAsia" w:eastAsiaTheme="minorEastAsia" w:hAnsiTheme="minorEastAsia" w:hint="eastAsia"/>
          <w:szCs w:val="28"/>
        </w:rPr>
        <w:t>针对叙利亚和其他国家难民的种族主义攻击已经迅猛增长。</w:t>
      </w:r>
    </w:p>
    <w:p w14:paraId="176F1EF4" w14:textId="77777777" w:rsidR="00FC647A" w:rsidRDefault="00FC647A">
      <w:pPr>
        <w:widowControl/>
        <w:spacing w:line="240" w:lineRule="auto"/>
        <w:ind w:firstLineChars="0" w:firstLine="0"/>
        <w:jc w:val="left"/>
        <w:rPr>
          <w:rFonts w:asciiTheme="minorEastAsia" w:eastAsiaTheme="minorEastAsia" w:hAnsiTheme="minorEastAsia"/>
          <w:szCs w:val="28"/>
        </w:rPr>
      </w:pPr>
      <w:r>
        <w:rPr>
          <w:rFonts w:asciiTheme="minorEastAsia" w:eastAsiaTheme="minorEastAsia" w:hAnsiTheme="minorEastAsia"/>
          <w:szCs w:val="28"/>
        </w:rPr>
        <w:br w:type="page"/>
      </w:r>
    </w:p>
    <w:p w14:paraId="39594C57" w14:textId="55BEE54A" w:rsidR="00B6523C" w:rsidRPr="00FC647A" w:rsidRDefault="00B6523C" w:rsidP="00FC647A">
      <w:pPr>
        <w:pStyle w:val="1"/>
        <w:rPr>
          <w:rFonts w:ascii="黑体" w:eastAsia="黑体" w:hAnsi="黑体"/>
          <w:szCs w:val="36"/>
        </w:rPr>
      </w:pPr>
      <w:r w:rsidRPr="00374962">
        <w:rPr>
          <w:rFonts w:ascii="黑体" w:eastAsia="黑体" w:hAnsi="黑体" w:hint="eastAsia"/>
          <w:szCs w:val="36"/>
        </w:rPr>
        <w:lastRenderedPageBreak/>
        <w:t>世界工会联合会2022年罗马宣言</w:t>
      </w:r>
      <w:r>
        <w:rPr>
          <w:rFonts w:ascii="黑体" w:eastAsia="黑体" w:hAnsi="黑体" w:hint="eastAsia"/>
          <w:szCs w:val="36"/>
        </w:rPr>
        <w:t>（上）</w:t>
      </w:r>
    </w:p>
    <w:p w14:paraId="31D2861D" w14:textId="77777777" w:rsidR="00B6523C" w:rsidRPr="00EF379D" w:rsidRDefault="00B6523C" w:rsidP="00B6523C">
      <w:pPr>
        <w:ind w:firstLineChars="0" w:firstLine="0"/>
        <w:jc w:val="center"/>
        <w:rPr>
          <w:color w:val="FF0000"/>
        </w:rPr>
      </w:pPr>
      <w:r>
        <w:rPr>
          <w:noProof/>
        </w:rPr>
        <w:drawing>
          <wp:inline distT="0" distB="0" distL="0" distR="0" wp14:anchorId="6F7D5EAE" wp14:editId="37A61A9E">
            <wp:extent cx="3823650" cy="5410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39285" cy="5432323"/>
                    </a:xfrm>
                    <a:prstGeom prst="rect">
                      <a:avLst/>
                    </a:prstGeom>
                  </pic:spPr>
                </pic:pic>
              </a:graphicData>
            </a:graphic>
          </wp:inline>
        </w:drawing>
      </w:r>
    </w:p>
    <w:p w14:paraId="746FDE93" w14:textId="77777777" w:rsidR="00B6523C" w:rsidRPr="00374962" w:rsidRDefault="00B6523C" w:rsidP="00B6523C">
      <w:pPr>
        <w:spacing w:beforeLines="100" w:before="312" w:afterLines="25" w:after="78"/>
        <w:ind w:firstLine="480"/>
        <w:jc w:val="left"/>
        <w:rPr>
          <w:rFonts w:ascii="Times New Roman" w:eastAsia="仿宋" w:hAnsi="Times New Roman" w:cs="Times New Roman"/>
          <w:sz w:val="24"/>
        </w:rPr>
      </w:pPr>
      <w:r w:rsidRPr="00374962">
        <w:rPr>
          <w:rFonts w:ascii="Times New Roman" w:eastAsia="仿宋" w:hAnsi="Times New Roman" w:cs="Times New Roman"/>
          <w:sz w:val="24"/>
        </w:rPr>
        <w:t>来源：</w:t>
      </w:r>
      <w:r w:rsidRPr="00374962">
        <w:rPr>
          <w:rFonts w:ascii="Times New Roman" w:eastAsia="仿宋" w:hAnsi="Times New Roman" w:cs="Times New Roman" w:hint="eastAsia"/>
          <w:sz w:val="24"/>
        </w:rPr>
        <w:t>世界工会联合会网站</w:t>
      </w:r>
    </w:p>
    <w:p w14:paraId="02BA97A8" w14:textId="77777777" w:rsidR="00B6523C" w:rsidRPr="00374962" w:rsidRDefault="00B6523C" w:rsidP="00B6523C">
      <w:pPr>
        <w:spacing w:beforeLines="25" w:before="78" w:afterLines="25" w:after="78"/>
        <w:ind w:firstLine="480"/>
        <w:jc w:val="left"/>
        <w:rPr>
          <w:rFonts w:ascii="Times New Roman" w:eastAsia="仿宋" w:hAnsi="Times New Roman" w:cs="Times New Roman"/>
          <w:sz w:val="24"/>
        </w:rPr>
      </w:pPr>
      <w:r w:rsidRPr="00374962">
        <w:rPr>
          <w:rFonts w:ascii="Times New Roman" w:eastAsia="仿宋" w:hAnsi="Times New Roman" w:cs="Times New Roman"/>
          <w:sz w:val="24"/>
        </w:rPr>
        <w:t>日期：</w:t>
      </w:r>
      <w:r w:rsidRPr="00374962">
        <w:rPr>
          <w:rFonts w:ascii="Times New Roman" w:eastAsia="仿宋" w:hAnsi="Times New Roman" w:cs="Times New Roman"/>
          <w:sz w:val="24"/>
        </w:rPr>
        <w:t>2022</w:t>
      </w:r>
      <w:r w:rsidRPr="00374962">
        <w:rPr>
          <w:rFonts w:ascii="Times New Roman" w:eastAsia="仿宋" w:hAnsi="Times New Roman" w:cs="Times New Roman"/>
          <w:sz w:val="24"/>
        </w:rPr>
        <w:t>年</w:t>
      </w:r>
      <w:r>
        <w:rPr>
          <w:rFonts w:ascii="Times New Roman" w:eastAsia="仿宋" w:hAnsi="Times New Roman" w:cs="Times New Roman"/>
          <w:sz w:val="24"/>
        </w:rPr>
        <w:t>5</w:t>
      </w:r>
      <w:r w:rsidRPr="00374962">
        <w:rPr>
          <w:rFonts w:ascii="Times New Roman" w:eastAsia="仿宋" w:hAnsi="Times New Roman" w:cs="Times New Roman"/>
          <w:sz w:val="24"/>
        </w:rPr>
        <w:t>月</w:t>
      </w:r>
      <w:r>
        <w:rPr>
          <w:rFonts w:ascii="Times New Roman" w:eastAsia="仿宋" w:hAnsi="Times New Roman" w:cs="Times New Roman"/>
          <w:sz w:val="24"/>
        </w:rPr>
        <w:t>7</w:t>
      </w:r>
      <w:r w:rsidRPr="00374962">
        <w:rPr>
          <w:rFonts w:ascii="Times New Roman" w:eastAsia="仿宋" w:hAnsi="Times New Roman" w:cs="Times New Roman"/>
          <w:sz w:val="24"/>
        </w:rPr>
        <w:t>日</w:t>
      </w:r>
    </w:p>
    <w:p w14:paraId="4B58AB06" w14:textId="77777777" w:rsidR="00B6523C" w:rsidRPr="00374962" w:rsidRDefault="00B6523C" w:rsidP="00B6523C">
      <w:pPr>
        <w:spacing w:beforeLines="25" w:before="78" w:afterLines="100" w:after="312"/>
        <w:ind w:firstLine="480"/>
        <w:jc w:val="left"/>
        <w:rPr>
          <w:rStyle w:val="ae"/>
          <w:rFonts w:ascii="Times New Roman" w:hAnsi="Times New Roman" w:cs="Times New Roman"/>
          <w:color w:val="auto"/>
          <w:sz w:val="24"/>
        </w:rPr>
      </w:pPr>
      <w:r w:rsidRPr="00374962">
        <w:rPr>
          <w:rFonts w:ascii="Times New Roman" w:eastAsia="仿宋" w:hAnsi="Times New Roman" w:cs="Times New Roman"/>
          <w:sz w:val="24"/>
        </w:rPr>
        <w:t>链接</w:t>
      </w:r>
      <w:r w:rsidRPr="00374962">
        <w:rPr>
          <w:rFonts w:ascii="Times New Roman" w:eastAsia="仿宋" w:hAnsi="Times New Roman" w:cs="Times New Roman" w:hint="eastAsia"/>
          <w:sz w:val="24"/>
        </w:rPr>
        <w:t>：</w:t>
      </w:r>
      <w:hyperlink r:id="rId30" w:history="1">
        <w:r w:rsidRPr="00374962">
          <w:rPr>
            <w:rStyle w:val="ae"/>
            <w:rFonts w:ascii="Times New Roman" w:hAnsi="Times New Roman" w:cs="Times New Roman"/>
            <w:color w:val="auto"/>
            <w:sz w:val="24"/>
          </w:rPr>
          <w:t>https://www.wftucentral.org/download/publications/en/18th-WTUC-document-HQ.pdf</w:t>
        </w:r>
      </w:hyperlink>
      <w:r w:rsidRPr="00374962">
        <w:rPr>
          <w:rStyle w:val="ae"/>
          <w:rFonts w:ascii="Times New Roman" w:hAnsi="Times New Roman" w:cs="Times New Roman"/>
          <w:color w:val="auto"/>
          <w:sz w:val="24"/>
        </w:rPr>
        <w:t xml:space="preserve"> </w:t>
      </w:r>
      <w:r w:rsidRPr="00374962">
        <w:rPr>
          <w:rStyle w:val="ae"/>
          <w:rFonts w:ascii="Times New Roman" w:hAnsi="Times New Roman" w:cs="Times New Roman" w:hint="eastAsia"/>
          <w:color w:val="auto"/>
          <w:sz w:val="24"/>
        </w:rPr>
        <w:t>（</w:t>
      </w:r>
      <w:r w:rsidRPr="00374962">
        <w:rPr>
          <w:rStyle w:val="ae"/>
          <w:rFonts w:ascii="Times New Roman" w:hAnsi="Times New Roman" w:cs="Times New Roman" w:hint="eastAsia"/>
          <w:color w:val="auto"/>
          <w:sz w:val="24"/>
        </w:rPr>
        <w:t>P</w:t>
      </w:r>
      <w:r w:rsidRPr="00374962">
        <w:rPr>
          <w:rStyle w:val="ae"/>
          <w:rFonts w:ascii="Times New Roman" w:hAnsi="Times New Roman" w:cs="Times New Roman"/>
          <w:color w:val="auto"/>
          <w:sz w:val="24"/>
        </w:rPr>
        <w:t>31</w:t>
      </w:r>
      <w:r w:rsidRPr="00374962">
        <w:rPr>
          <w:rStyle w:val="ae"/>
          <w:rFonts w:ascii="Times New Roman" w:hAnsi="Times New Roman" w:cs="Times New Roman" w:hint="eastAsia"/>
          <w:color w:val="auto"/>
          <w:sz w:val="24"/>
        </w:rPr>
        <w:t>）</w:t>
      </w:r>
    </w:p>
    <w:p w14:paraId="23A5D85B" w14:textId="77777777" w:rsidR="00B6523C" w:rsidRPr="00374962" w:rsidRDefault="00B6523C" w:rsidP="00B6523C">
      <w:pPr>
        <w:spacing w:beforeLines="25" w:before="78" w:afterLines="25" w:after="78"/>
        <w:ind w:firstLineChars="0" w:firstLine="0"/>
        <w:jc w:val="center"/>
        <w:rPr>
          <w:rFonts w:ascii="黑体" w:eastAsia="黑体" w:hAnsi="黑体"/>
          <w:szCs w:val="28"/>
        </w:rPr>
      </w:pPr>
      <w:r w:rsidRPr="00374962">
        <w:rPr>
          <w:rFonts w:ascii="黑体" w:eastAsia="黑体" w:hAnsi="黑体" w:hint="eastAsia"/>
          <w:szCs w:val="28"/>
        </w:rPr>
        <w:lastRenderedPageBreak/>
        <w:t>世界工会联合会第</w:t>
      </w:r>
      <w:r>
        <w:rPr>
          <w:rFonts w:ascii="黑体" w:eastAsia="黑体" w:hAnsi="黑体" w:hint="eastAsia"/>
          <w:szCs w:val="28"/>
        </w:rPr>
        <w:t>十八</w:t>
      </w:r>
      <w:r w:rsidRPr="00374962">
        <w:rPr>
          <w:rFonts w:ascii="黑体" w:eastAsia="黑体" w:hAnsi="黑体" w:hint="eastAsia"/>
          <w:szCs w:val="28"/>
        </w:rPr>
        <w:t>次代表大会《罗马宣言》</w:t>
      </w:r>
    </w:p>
    <w:p w14:paraId="2C69D701" w14:textId="34306906"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szCs w:val="28"/>
        </w:rPr>
        <w:t>2022</w:t>
      </w:r>
      <w:r w:rsidRPr="00374962">
        <w:rPr>
          <w:rFonts w:asciiTheme="minorEastAsia" w:eastAsiaTheme="minorEastAsia" w:hAnsiTheme="minorEastAsia" w:hint="eastAsia"/>
          <w:szCs w:val="28"/>
        </w:rPr>
        <w:t>年</w:t>
      </w:r>
      <w:r w:rsidRPr="00374962">
        <w:rPr>
          <w:rFonts w:asciiTheme="minorEastAsia" w:eastAsiaTheme="minorEastAsia" w:hAnsiTheme="minorEastAsia"/>
          <w:szCs w:val="28"/>
        </w:rPr>
        <w:t>5</w:t>
      </w:r>
      <w:r w:rsidRPr="00374962">
        <w:rPr>
          <w:rFonts w:asciiTheme="minorEastAsia" w:eastAsiaTheme="minorEastAsia" w:hAnsiTheme="minorEastAsia" w:hint="eastAsia"/>
          <w:szCs w:val="28"/>
        </w:rPr>
        <w:t>月</w:t>
      </w:r>
      <w:r w:rsidRPr="00374962">
        <w:rPr>
          <w:rFonts w:asciiTheme="minorEastAsia" w:eastAsiaTheme="minorEastAsia" w:hAnsiTheme="minorEastAsia"/>
          <w:szCs w:val="28"/>
        </w:rPr>
        <w:t>6</w:t>
      </w:r>
      <w:r w:rsidRPr="00374962">
        <w:rPr>
          <w:rFonts w:asciiTheme="minorEastAsia" w:eastAsiaTheme="minorEastAsia" w:hAnsiTheme="minorEastAsia" w:hint="eastAsia"/>
          <w:szCs w:val="28"/>
        </w:rPr>
        <w:t>日至</w:t>
      </w:r>
      <w:r w:rsidRPr="00374962">
        <w:rPr>
          <w:rFonts w:asciiTheme="minorEastAsia" w:eastAsiaTheme="minorEastAsia" w:hAnsiTheme="minorEastAsia"/>
          <w:szCs w:val="28"/>
        </w:rPr>
        <w:t>8</w:t>
      </w:r>
      <w:r w:rsidRPr="00374962">
        <w:rPr>
          <w:rFonts w:asciiTheme="minorEastAsia" w:eastAsiaTheme="minorEastAsia" w:hAnsiTheme="minorEastAsia" w:hint="eastAsia"/>
          <w:szCs w:val="28"/>
        </w:rPr>
        <w:t>日，在意大利首都罗马举行的世界工会联合会第十八次代表大会（</w:t>
      </w:r>
      <w:r w:rsidRPr="00374962">
        <w:rPr>
          <w:rFonts w:asciiTheme="minorEastAsia" w:eastAsiaTheme="minorEastAsia" w:hAnsiTheme="minorEastAsia"/>
          <w:szCs w:val="28"/>
        </w:rPr>
        <w:t>18th Congress of the World Federation of Trade Unions (WFTU)</w:t>
      </w:r>
      <w:r w:rsidRPr="00374962">
        <w:rPr>
          <w:rFonts w:asciiTheme="minorEastAsia" w:eastAsiaTheme="minorEastAsia" w:hAnsiTheme="minorEastAsia" w:hint="eastAsia"/>
          <w:szCs w:val="28"/>
        </w:rPr>
        <w:t>）具有</w:t>
      </w:r>
      <w:r w:rsidR="00FF15D6">
        <w:rPr>
          <w:rFonts w:asciiTheme="minorEastAsia" w:eastAsiaTheme="minorEastAsia" w:hAnsiTheme="minorEastAsia" w:hint="eastAsia"/>
          <w:szCs w:val="28"/>
        </w:rPr>
        <w:t>许多</w:t>
      </w:r>
      <w:r w:rsidRPr="00374962">
        <w:rPr>
          <w:rFonts w:asciiTheme="minorEastAsia" w:eastAsiaTheme="minorEastAsia" w:hAnsiTheme="minorEastAsia" w:hint="eastAsia"/>
          <w:szCs w:val="28"/>
        </w:rPr>
        <w:t>独特的特点，是国际工人阶级一次具有历史意义的盛会。</w:t>
      </w:r>
    </w:p>
    <w:p w14:paraId="736A00D3" w14:textId="0A3B34FD"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来自9</w:t>
      </w:r>
      <w:r w:rsidRPr="00374962">
        <w:rPr>
          <w:rFonts w:asciiTheme="minorEastAsia" w:eastAsiaTheme="minorEastAsia" w:hAnsiTheme="minorEastAsia"/>
          <w:szCs w:val="28"/>
        </w:rPr>
        <w:t>3</w:t>
      </w:r>
      <w:r w:rsidRPr="00374962">
        <w:rPr>
          <w:rFonts w:asciiTheme="minorEastAsia" w:eastAsiaTheme="minorEastAsia" w:hAnsiTheme="minorEastAsia" w:hint="eastAsia"/>
          <w:szCs w:val="28"/>
        </w:rPr>
        <w:t>个国家的</w:t>
      </w:r>
      <w:r w:rsidRPr="00374962">
        <w:rPr>
          <w:rFonts w:asciiTheme="minorEastAsia" w:eastAsiaTheme="minorEastAsia" w:hAnsiTheme="minorEastAsia"/>
          <w:szCs w:val="28"/>
        </w:rPr>
        <w:t>430名注册代表参与了</w:t>
      </w:r>
      <w:r w:rsidR="00FF15D6">
        <w:rPr>
          <w:rFonts w:asciiTheme="minorEastAsia" w:eastAsiaTheme="minorEastAsia" w:hAnsiTheme="minorEastAsia" w:hint="eastAsia"/>
          <w:szCs w:val="28"/>
        </w:rPr>
        <w:t>本次大会</w:t>
      </w:r>
      <w:r w:rsidRPr="00374962">
        <w:rPr>
          <w:rFonts w:asciiTheme="minorEastAsia" w:eastAsiaTheme="minorEastAsia" w:hAnsiTheme="minorEastAsia"/>
          <w:szCs w:val="28"/>
        </w:rPr>
        <w:t>。</w:t>
      </w:r>
      <w:r w:rsidRPr="00374962">
        <w:rPr>
          <w:rFonts w:asciiTheme="minorEastAsia" w:eastAsiaTheme="minorEastAsia" w:hAnsiTheme="minorEastAsia" w:hint="eastAsia"/>
          <w:szCs w:val="28"/>
        </w:rPr>
        <w:t>3</w:t>
      </w:r>
      <w:r w:rsidRPr="00374962">
        <w:rPr>
          <w:rFonts w:asciiTheme="minorEastAsia" w:eastAsiaTheme="minorEastAsia" w:hAnsiTheme="minorEastAsia"/>
          <w:szCs w:val="28"/>
        </w:rPr>
        <w:t>30名</w:t>
      </w:r>
      <w:r w:rsidRPr="00374962">
        <w:rPr>
          <w:rFonts w:asciiTheme="minorEastAsia" w:eastAsiaTheme="minorEastAsia" w:hAnsiTheme="minorEastAsia" w:hint="eastAsia"/>
          <w:szCs w:val="28"/>
        </w:rPr>
        <w:t>代表</w:t>
      </w:r>
      <w:r w:rsidRPr="00374962">
        <w:rPr>
          <w:rFonts w:asciiTheme="minorEastAsia" w:eastAsiaTheme="minorEastAsia" w:hAnsiTheme="minorEastAsia"/>
          <w:szCs w:val="28"/>
        </w:rPr>
        <w:t>（</w:t>
      </w:r>
      <w:r w:rsidRPr="00374962">
        <w:rPr>
          <w:rFonts w:asciiTheme="minorEastAsia" w:eastAsiaTheme="minorEastAsia" w:hAnsiTheme="minorEastAsia" w:hint="eastAsia"/>
          <w:szCs w:val="28"/>
        </w:rPr>
        <w:t>7</w:t>
      </w:r>
      <w:r w:rsidRPr="00374962">
        <w:rPr>
          <w:rFonts w:asciiTheme="minorEastAsia" w:eastAsiaTheme="minorEastAsia" w:hAnsiTheme="minorEastAsia"/>
          <w:szCs w:val="28"/>
        </w:rPr>
        <w:t>7％）</w:t>
      </w:r>
      <w:r w:rsidRPr="00374962">
        <w:rPr>
          <w:rFonts w:asciiTheme="minorEastAsia" w:eastAsiaTheme="minorEastAsia" w:hAnsiTheme="minorEastAsia" w:hint="eastAsia"/>
          <w:szCs w:val="28"/>
        </w:rPr>
        <w:t>亲临现场，1</w:t>
      </w:r>
      <w:r w:rsidRPr="00374962">
        <w:rPr>
          <w:rFonts w:asciiTheme="minorEastAsia" w:eastAsiaTheme="minorEastAsia" w:hAnsiTheme="minorEastAsia"/>
          <w:szCs w:val="28"/>
        </w:rPr>
        <w:t>00名（</w:t>
      </w:r>
      <w:r w:rsidRPr="00374962">
        <w:rPr>
          <w:rFonts w:asciiTheme="minorEastAsia" w:eastAsiaTheme="minorEastAsia" w:hAnsiTheme="minorEastAsia" w:hint="eastAsia"/>
          <w:szCs w:val="28"/>
        </w:rPr>
        <w:t>2</w:t>
      </w:r>
      <w:r w:rsidRPr="00374962">
        <w:rPr>
          <w:rFonts w:asciiTheme="minorEastAsia" w:eastAsiaTheme="minorEastAsia" w:hAnsiTheme="minorEastAsia"/>
          <w:szCs w:val="28"/>
        </w:rPr>
        <w:t>3%）</w:t>
      </w:r>
      <w:r w:rsidR="00FF15D6">
        <w:rPr>
          <w:rFonts w:asciiTheme="minorEastAsia" w:eastAsiaTheme="minorEastAsia" w:hAnsiTheme="minorEastAsia" w:hint="eastAsia"/>
          <w:szCs w:val="28"/>
        </w:rPr>
        <w:t>身处</w:t>
      </w:r>
      <w:r w:rsidRPr="00374962">
        <w:rPr>
          <w:rFonts w:asciiTheme="minorEastAsia" w:eastAsiaTheme="minorEastAsia" w:hAnsiTheme="minorEastAsia" w:hint="eastAsia"/>
          <w:szCs w:val="28"/>
        </w:rPr>
        <w:t>世界各地的代表则通过线上方式参会。根据几十年来的丰富实践，在世界工会联合会章程</w:t>
      </w:r>
      <w:r w:rsidR="00FF15D6">
        <w:rPr>
          <w:rFonts w:asciiTheme="minorEastAsia" w:eastAsiaTheme="minorEastAsia" w:hAnsiTheme="minorEastAsia" w:hint="eastAsia"/>
          <w:szCs w:val="28"/>
        </w:rPr>
        <w:t>所</w:t>
      </w:r>
      <w:r w:rsidRPr="00374962">
        <w:rPr>
          <w:rFonts w:asciiTheme="minorEastAsia" w:eastAsiaTheme="minorEastAsia" w:hAnsiTheme="minorEastAsia" w:hint="eastAsia"/>
          <w:szCs w:val="28"/>
        </w:rPr>
        <w:t>阐明的工人阶级民主的原则下，大会民主选举产生了主席委员会。一些新的干部首次被选入主席委员会。</w:t>
      </w:r>
    </w:p>
    <w:p w14:paraId="44AE9916" w14:textId="77777777"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主席委员会的成员来自五大洲的5</w:t>
      </w:r>
      <w:r w:rsidRPr="00374962">
        <w:rPr>
          <w:rFonts w:asciiTheme="minorEastAsia" w:eastAsiaTheme="minorEastAsia" w:hAnsiTheme="minorEastAsia"/>
          <w:szCs w:val="28"/>
        </w:rPr>
        <w:t>0个国家</w:t>
      </w:r>
      <w:r w:rsidRPr="00374962">
        <w:rPr>
          <w:rFonts w:asciiTheme="minorEastAsia" w:eastAsiaTheme="minorEastAsia" w:hAnsiTheme="minorEastAsia" w:hint="eastAsia"/>
          <w:szCs w:val="28"/>
        </w:rPr>
        <w:t>，新的书记处的成员来自1</w:t>
      </w:r>
      <w:r w:rsidRPr="00374962">
        <w:rPr>
          <w:rFonts w:asciiTheme="minorEastAsia" w:eastAsiaTheme="minorEastAsia" w:hAnsiTheme="minorEastAsia"/>
          <w:szCs w:val="28"/>
        </w:rPr>
        <w:t>0</w:t>
      </w:r>
      <w:r w:rsidRPr="00374962">
        <w:rPr>
          <w:rFonts w:asciiTheme="minorEastAsia" w:eastAsiaTheme="minorEastAsia" w:hAnsiTheme="minorEastAsia" w:hint="eastAsia"/>
          <w:szCs w:val="28"/>
        </w:rPr>
        <w:t>个国家，新的财务控制委员会的成员来自7</w:t>
      </w:r>
      <w:r w:rsidRPr="00374962">
        <w:rPr>
          <w:rFonts w:asciiTheme="minorEastAsia" w:eastAsiaTheme="minorEastAsia" w:hAnsiTheme="minorEastAsia"/>
          <w:szCs w:val="28"/>
        </w:rPr>
        <w:t>个</w:t>
      </w:r>
      <w:r w:rsidRPr="00374962">
        <w:rPr>
          <w:rFonts w:asciiTheme="minorEastAsia" w:eastAsiaTheme="minorEastAsia" w:hAnsiTheme="minorEastAsia" w:hint="eastAsia"/>
          <w:szCs w:val="28"/>
        </w:rPr>
        <w:t>国家。</w:t>
      </w:r>
    </w:p>
    <w:p w14:paraId="7933B356" w14:textId="77777777"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世界工会联合会罗马代表大会的代表组成应当被铭记，他们是具有工人阶级的勇气、信念、朴实、牺牲精神和阶级斗争性的基层工会干部。罗马代表大会也是真正的国际主义、阶级导向、民主、开放、多肤色的工人大会。这些都是世界工会联合会在世界各地的分会和干部们在世界工会联合会领导层的领导下、为反对资本主义野蛮而作的阶级导向的革命斗争的长达7</w:t>
      </w:r>
      <w:r w:rsidRPr="00374962">
        <w:rPr>
          <w:rFonts w:asciiTheme="minorEastAsia" w:eastAsiaTheme="minorEastAsia" w:hAnsiTheme="minorEastAsia"/>
          <w:szCs w:val="28"/>
        </w:rPr>
        <w:t>6</w:t>
      </w:r>
      <w:r w:rsidRPr="00374962">
        <w:rPr>
          <w:rFonts w:asciiTheme="minorEastAsia" w:eastAsiaTheme="minorEastAsia" w:hAnsiTheme="minorEastAsia" w:hint="eastAsia"/>
          <w:szCs w:val="28"/>
        </w:rPr>
        <w:t>年的进程中获得并加以</w:t>
      </w:r>
      <w:r w:rsidRPr="00374962">
        <w:rPr>
          <w:rFonts w:asciiTheme="minorEastAsia" w:eastAsiaTheme="minorEastAsia" w:hAnsiTheme="minorEastAsia" w:hint="eastAsia"/>
          <w:szCs w:val="28"/>
        </w:rPr>
        <w:lastRenderedPageBreak/>
        <w:t>丰富的经验。</w:t>
      </w:r>
    </w:p>
    <w:p w14:paraId="4F73DBFC" w14:textId="4365F2D0"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szCs w:val="28"/>
        </w:rPr>
        <w:t>99</w:t>
      </w:r>
      <w:r w:rsidRPr="00374962">
        <w:rPr>
          <w:rFonts w:asciiTheme="minorEastAsia" w:eastAsiaTheme="minorEastAsia" w:hAnsiTheme="minorEastAsia" w:hint="eastAsia"/>
          <w:szCs w:val="28"/>
        </w:rPr>
        <w:t>位代表做了发言。在代表们的讨论过程中，捕捉到的画面展示了我们的运动在各自国家所面临的困难。大会再次传达了这样的信息：每一</w:t>
      </w:r>
      <w:r w:rsidR="00FF15D6">
        <w:rPr>
          <w:rFonts w:asciiTheme="minorEastAsia" w:eastAsiaTheme="minorEastAsia" w:hAnsiTheme="minorEastAsia" w:hint="eastAsia"/>
          <w:szCs w:val="28"/>
        </w:rPr>
        <w:t>场</w:t>
      </w:r>
      <w:r w:rsidRPr="00374962">
        <w:rPr>
          <w:rFonts w:asciiTheme="minorEastAsia" w:eastAsiaTheme="minorEastAsia" w:hAnsiTheme="minorEastAsia" w:hint="eastAsia"/>
          <w:szCs w:val="28"/>
        </w:rPr>
        <w:t>大大小小的阶级斗争，无论是地方、区域、</w:t>
      </w:r>
      <w:r w:rsidR="00FF15D6">
        <w:rPr>
          <w:rFonts w:asciiTheme="minorEastAsia" w:eastAsiaTheme="minorEastAsia" w:hAnsiTheme="minorEastAsia" w:hint="eastAsia"/>
          <w:szCs w:val="28"/>
        </w:rPr>
        <w:t>全国</w:t>
      </w:r>
      <w:r w:rsidRPr="00374962">
        <w:rPr>
          <w:rFonts w:asciiTheme="minorEastAsia" w:eastAsiaTheme="minorEastAsia" w:hAnsiTheme="minorEastAsia" w:hint="eastAsia"/>
          <w:szCs w:val="28"/>
        </w:rPr>
        <w:t>还是国际的，都是全球工人斗争体系的一部分。一些发言中建设性的自我批评和批评极大地丰富了讨论。归根到底，这显示了真正的工人品质，提醒着我们各支队和先锋队在工人阶级领导下的推翻资本主义的革命中必然</w:t>
      </w:r>
      <w:r w:rsidR="00FF15D6">
        <w:rPr>
          <w:rFonts w:asciiTheme="minorEastAsia" w:eastAsiaTheme="minorEastAsia" w:hAnsiTheme="minorEastAsia" w:hint="eastAsia"/>
          <w:szCs w:val="28"/>
        </w:rPr>
        <w:t>要</w:t>
      </w:r>
      <w:r w:rsidRPr="00374962">
        <w:rPr>
          <w:rFonts w:asciiTheme="minorEastAsia" w:eastAsiaTheme="minorEastAsia" w:hAnsiTheme="minorEastAsia" w:hint="eastAsia"/>
          <w:szCs w:val="28"/>
        </w:rPr>
        <w:t>发挥的作用。</w:t>
      </w:r>
    </w:p>
    <w:p w14:paraId="2ACB2233" w14:textId="699E3C3F"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令人震惊的事实是，我们的大会是在国际工会运动的行动面临的前所未有的社会政治条件下召开的，这要求我们克服过去没有遇到过的困难。新冠病毒大流行</w:t>
      </w:r>
      <w:r w:rsidR="00FF15D6">
        <w:rPr>
          <w:rFonts w:asciiTheme="minorEastAsia" w:eastAsiaTheme="minorEastAsia" w:hAnsiTheme="minorEastAsia" w:hint="eastAsia"/>
          <w:szCs w:val="28"/>
        </w:rPr>
        <w:t>在</w:t>
      </w:r>
      <w:r w:rsidRPr="00374962">
        <w:rPr>
          <w:rFonts w:asciiTheme="minorEastAsia" w:eastAsiaTheme="minorEastAsia" w:hAnsiTheme="minorEastAsia" w:hint="eastAsia"/>
          <w:szCs w:val="28"/>
        </w:rPr>
        <w:t>全世界</w:t>
      </w:r>
      <w:r w:rsidR="00FF15D6">
        <w:rPr>
          <w:rFonts w:asciiTheme="minorEastAsia" w:eastAsiaTheme="minorEastAsia" w:hAnsiTheme="minorEastAsia" w:hint="eastAsia"/>
          <w:szCs w:val="28"/>
        </w:rPr>
        <w:t>夺走了</w:t>
      </w:r>
      <w:r w:rsidRPr="00374962">
        <w:rPr>
          <w:rFonts w:asciiTheme="minorEastAsia" w:eastAsiaTheme="minorEastAsia" w:hAnsiTheme="minorEastAsia" w:hint="eastAsia"/>
          <w:szCs w:val="28"/>
        </w:rPr>
        <w:t>我们这么多阶级兄弟姐妹的宝贵生命。此外，疫情也阻碍了我们的会议组织工作：旅行</w:t>
      </w:r>
      <w:r w:rsidR="00FF15D6">
        <w:rPr>
          <w:rFonts w:asciiTheme="minorEastAsia" w:eastAsiaTheme="minorEastAsia" w:hAnsiTheme="minorEastAsia" w:hint="eastAsia"/>
          <w:szCs w:val="28"/>
        </w:rPr>
        <w:t>受到</w:t>
      </w:r>
      <w:r w:rsidRPr="00374962">
        <w:rPr>
          <w:rFonts w:asciiTheme="minorEastAsia" w:eastAsiaTheme="minorEastAsia" w:hAnsiTheme="minorEastAsia" w:hint="eastAsia"/>
          <w:szCs w:val="28"/>
        </w:rPr>
        <w:t>限制</w:t>
      </w:r>
      <w:r w:rsidR="00FF15D6">
        <w:rPr>
          <w:rFonts w:asciiTheme="minorEastAsia" w:eastAsiaTheme="minorEastAsia" w:hAnsiTheme="minorEastAsia" w:hint="eastAsia"/>
          <w:szCs w:val="28"/>
        </w:rPr>
        <w:t>，</w:t>
      </w:r>
      <w:r w:rsidRPr="00374962">
        <w:rPr>
          <w:rFonts w:asciiTheme="minorEastAsia" w:eastAsiaTheme="minorEastAsia" w:hAnsiTheme="minorEastAsia" w:hint="eastAsia"/>
          <w:szCs w:val="28"/>
        </w:rPr>
        <w:t>旅行费用增加</w:t>
      </w:r>
      <w:r w:rsidR="00FF15D6">
        <w:rPr>
          <w:rFonts w:asciiTheme="minorEastAsia" w:eastAsiaTheme="minorEastAsia" w:hAnsiTheme="minorEastAsia" w:hint="eastAsia"/>
          <w:szCs w:val="28"/>
        </w:rPr>
        <w:t>，</w:t>
      </w:r>
      <w:r w:rsidRPr="00374962">
        <w:rPr>
          <w:rFonts w:asciiTheme="minorEastAsia" w:eastAsiaTheme="minorEastAsia" w:hAnsiTheme="minorEastAsia" w:hint="eastAsia"/>
          <w:szCs w:val="28"/>
        </w:rPr>
        <w:t>帮助代表们线上参会的会议后勤设施的负荷空前巨大。此外，代表们还不得不面对大使馆和国家官僚规章的限制。但这些只不过是促使我们办好大会以便让我们的干部准备好迎接正在到来的伟大阶级斗争的一些挑战因素。世界工会联合会领导下的战斗的工人阶级不顾艰难险阻进行了勇敢的战斗，并给了那些希望看到本次大会与世界工会联合会的规模和重要性不相称的</w:t>
      </w:r>
      <w:r w:rsidRPr="00374962">
        <w:rPr>
          <w:rFonts w:asciiTheme="minorEastAsia" w:eastAsiaTheme="minorEastAsia" w:hAnsiTheme="minorEastAsia" w:hint="eastAsia"/>
          <w:szCs w:val="28"/>
        </w:rPr>
        <w:lastRenderedPageBreak/>
        <w:t>人一记响亮的耳光。</w:t>
      </w:r>
    </w:p>
    <w:p w14:paraId="4DEBB539" w14:textId="77777777"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值得注意的还有，世界工会联合会的本次代表大会是在危险的国际地缘政治和经济发展的背景下召开的。即使是资产阶级的分析也无法掩盖资本主义制度性危机的深度和广度。这一危机的表现是：工人阶级所受剥削的加深，进一步的贫困化和急剧上升的失业率，资本家阶级对工人的成就、民主自由和工会权利的进攻。</w:t>
      </w:r>
    </w:p>
    <w:p w14:paraId="66943C79" w14:textId="4D17651D"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出于他们</w:t>
      </w:r>
      <w:r w:rsidR="00FF15D6">
        <w:rPr>
          <w:rFonts w:asciiTheme="minorEastAsia" w:eastAsiaTheme="minorEastAsia" w:hAnsiTheme="minorEastAsia" w:hint="eastAsia"/>
          <w:szCs w:val="28"/>
        </w:rPr>
        <w:t>狡诈的</w:t>
      </w:r>
      <w:r w:rsidRPr="00374962">
        <w:rPr>
          <w:rFonts w:asciiTheme="minorEastAsia" w:eastAsiaTheme="minorEastAsia" w:hAnsiTheme="minorEastAsia" w:hint="eastAsia"/>
          <w:szCs w:val="28"/>
        </w:rPr>
        <w:t>阶级本性，资产阶级正试图通过精心策划的</w:t>
      </w:r>
      <w:r w:rsidR="00FF15D6">
        <w:rPr>
          <w:rFonts w:asciiTheme="minorEastAsia" w:eastAsiaTheme="minorEastAsia" w:hAnsiTheme="minorEastAsia" w:hint="eastAsia"/>
          <w:szCs w:val="28"/>
        </w:rPr>
        <w:t>宣传</w:t>
      </w:r>
      <w:r w:rsidRPr="00374962">
        <w:rPr>
          <w:rFonts w:asciiTheme="minorEastAsia" w:eastAsiaTheme="minorEastAsia" w:hAnsiTheme="minorEastAsia" w:hint="eastAsia"/>
          <w:szCs w:val="28"/>
        </w:rPr>
        <w:t>来误导人民，以便掩盖危机的真正根源。他们把冠状病毒大流行说成是危机的唯一原因。疫情可能对危机的时间和深度有影响，但危机的根本原因在于资本主义制度本身。这场危机的真正原因必须追溯到资本主义生产方式</w:t>
      </w:r>
      <w:r w:rsidR="00FF15D6">
        <w:rPr>
          <w:rFonts w:asciiTheme="minorEastAsia" w:eastAsiaTheme="minorEastAsia" w:hAnsiTheme="minorEastAsia" w:hint="eastAsia"/>
          <w:szCs w:val="28"/>
        </w:rPr>
        <w:t>的</w:t>
      </w:r>
      <w:r w:rsidRPr="00374962">
        <w:rPr>
          <w:rFonts w:asciiTheme="minorEastAsia" w:eastAsiaTheme="minorEastAsia" w:hAnsiTheme="minorEastAsia" w:hint="eastAsia"/>
          <w:szCs w:val="28"/>
        </w:rPr>
        <w:t>规律，追溯到无法进行资本调整或再投资的</w:t>
      </w:r>
      <w:r w:rsidR="00FF15D6" w:rsidRPr="00374962">
        <w:rPr>
          <w:rFonts w:asciiTheme="minorEastAsia" w:eastAsiaTheme="minorEastAsia" w:hAnsiTheme="minorEastAsia" w:hint="eastAsia"/>
          <w:szCs w:val="28"/>
        </w:rPr>
        <w:t>过度积累的大量资本</w:t>
      </w:r>
      <w:r w:rsidR="00FF15D6">
        <w:rPr>
          <w:rFonts w:asciiTheme="minorEastAsia" w:eastAsiaTheme="minorEastAsia" w:hAnsiTheme="minorEastAsia" w:hint="eastAsia"/>
          <w:szCs w:val="28"/>
        </w:rPr>
        <w:t>，这</w:t>
      </w:r>
      <w:r w:rsidRPr="00374962">
        <w:rPr>
          <w:rFonts w:asciiTheme="minorEastAsia" w:eastAsiaTheme="minorEastAsia" w:hAnsiTheme="minorEastAsia" w:hint="eastAsia"/>
          <w:szCs w:val="28"/>
        </w:rPr>
        <w:t>沉重</w:t>
      </w:r>
      <w:r w:rsidR="00FF15D6">
        <w:rPr>
          <w:rFonts w:asciiTheme="minorEastAsia" w:eastAsiaTheme="minorEastAsia" w:hAnsiTheme="minorEastAsia" w:hint="eastAsia"/>
          <w:szCs w:val="28"/>
        </w:rPr>
        <w:t>地</w:t>
      </w:r>
      <w:r w:rsidRPr="00374962">
        <w:rPr>
          <w:rFonts w:asciiTheme="minorEastAsia" w:eastAsiaTheme="minorEastAsia" w:hAnsiTheme="minorEastAsia" w:hint="eastAsia"/>
          <w:szCs w:val="28"/>
        </w:rPr>
        <w:t>打击了资本家对利润的无限贪婪</w:t>
      </w:r>
      <w:r w:rsidR="00FF15D6">
        <w:rPr>
          <w:rFonts w:asciiTheme="minorEastAsia" w:eastAsiaTheme="minorEastAsia" w:hAnsiTheme="minorEastAsia" w:hint="eastAsia"/>
          <w:szCs w:val="28"/>
        </w:rPr>
        <w:t>。</w:t>
      </w:r>
    </w:p>
    <w:p w14:paraId="5FE0D5F5" w14:textId="245CBB11"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美国、欧盟和日本资本家阶级的政府和代理人正在进行重大的国家干预，试图通过推行扩张性财政政策来挽救资本主义经济。然而事实是，没有任何资本主义的办法能够持续地解决危机。这充其量不过是造成了暂时的喘息空间，但最终会导致更深的危机。</w:t>
      </w:r>
    </w:p>
    <w:p w14:paraId="4F7CF657" w14:textId="3C9EA817"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另一方面，这场危机的负担又一次被转移到了工人们的肩膀上。</w:t>
      </w:r>
      <w:r w:rsidRPr="00374962">
        <w:rPr>
          <w:rFonts w:asciiTheme="minorEastAsia" w:eastAsiaTheme="minorEastAsia" w:hAnsiTheme="minorEastAsia" w:hint="eastAsia"/>
          <w:szCs w:val="28"/>
        </w:rPr>
        <w:lastRenderedPageBreak/>
        <w:t>人民被迫为新的贷款买单，并吞下所有反劳工、反人民政策的苦果。这些政策的目的是降低工资、大规模裁员、粉碎社会保障权利。事实上，这些措施刚开始是临时的紧急措施，但后来却变成了永久性的。</w:t>
      </w:r>
      <w:r w:rsidR="00FF15D6">
        <w:rPr>
          <w:rFonts w:asciiTheme="minorEastAsia" w:eastAsiaTheme="minorEastAsia" w:hAnsiTheme="minorEastAsia" w:hint="eastAsia"/>
          <w:szCs w:val="28"/>
        </w:rPr>
        <w:t>然而</w:t>
      </w:r>
      <w:r w:rsidRPr="00374962">
        <w:rPr>
          <w:rFonts w:asciiTheme="minorEastAsia" w:eastAsiaTheme="minorEastAsia" w:hAnsiTheme="minorEastAsia" w:hint="eastAsia"/>
          <w:szCs w:val="28"/>
        </w:rPr>
        <w:t>令人震惊的是，对于资本主义阵营来说，这场危机是一个可以推进他们臭名昭著的反工人计划的机会。</w:t>
      </w:r>
    </w:p>
    <w:p w14:paraId="08033563" w14:textId="61E8FCF3"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拿所谓的“绿色增长”议题为例，它的目的是将昂贵的电力、所谓“灵活的”雇主</w:t>
      </w:r>
      <w:r w:rsidRPr="00374962">
        <w:rPr>
          <w:rFonts w:asciiTheme="minorEastAsia" w:eastAsiaTheme="minorEastAsia" w:hAnsiTheme="minorEastAsia"/>
          <w:szCs w:val="28"/>
        </w:rPr>
        <w:t>-</w:t>
      </w:r>
      <w:r w:rsidRPr="00374962">
        <w:rPr>
          <w:rFonts w:asciiTheme="minorEastAsia" w:eastAsiaTheme="minorEastAsia" w:hAnsiTheme="minorEastAsia" w:hint="eastAsia"/>
          <w:szCs w:val="28"/>
        </w:rPr>
        <w:t>雇员关系、“绿色”</w:t>
      </w:r>
      <w:r w:rsidR="00FF15D6">
        <w:rPr>
          <w:rFonts w:asciiTheme="minorEastAsia" w:eastAsiaTheme="minorEastAsia" w:hAnsiTheme="minorEastAsia" w:hint="eastAsia"/>
          <w:szCs w:val="28"/>
        </w:rPr>
        <w:t>的</w:t>
      </w:r>
      <w:r w:rsidRPr="00374962">
        <w:rPr>
          <w:rFonts w:asciiTheme="minorEastAsia" w:eastAsiaTheme="minorEastAsia" w:hAnsiTheme="minorEastAsia" w:hint="eastAsia"/>
          <w:szCs w:val="28"/>
        </w:rPr>
        <w:t>间接税和新</w:t>
      </w:r>
      <w:r w:rsidR="00FF15D6">
        <w:rPr>
          <w:rFonts w:asciiTheme="minorEastAsia" w:eastAsiaTheme="minorEastAsia" w:hAnsiTheme="minorEastAsia" w:hint="eastAsia"/>
          <w:szCs w:val="28"/>
        </w:rPr>
        <w:t>的</w:t>
      </w:r>
      <w:r w:rsidRPr="00374962">
        <w:rPr>
          <w:rFonts w:asciiTheme="minorEastAsia" w:eastAsiaTheme="minorEastAsia" w:hAnsiTheme="minorEastAsia" w:hint="eastAsia"/>
          <w:szCs w:val="28"/>
        </w:rPr>
        <w:t>负担强加给普通家庭，以便国家为商业大亨有利可图的“绿色”</w:t>
      </w:r>
      <w:r w:rsidR="00FF15D6">
        <w:rPr>
          <w:rFonts w:asciiTheme="minorEastAsia" w:eastAsiaTheme="minorEastAsia" w:hAnsiTheme="minorEastAsia" w:hint="eastAsia"/>
          <w:szCs w:val="28"/>
        </w:rPr>
        <w:t>新</w:t>
      </w:r>
      <w:r w:rsidRPr="00374962">
        <w:rPr>
          <w:rFonts w:asciiTheme="minorEastAsia" w:eastAsiaTheme="minorEastAsia" w:hAnsiTheme="minorEastAsia" w:hint="eastAsia"/>
          <w:szCs w:val="28"/>
        </w:rPr>
        <w:t>投资提供支持。</w:t>
      </w:r>
    </w:p>
    <w:p w14:paraId="7E23B8E7" w14:textId="423CD61C"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在帝国主义联盟之间以及这些联盟内部的国家之间，为控制市场、能源和运输路线而进行的对抗正在加剧</w:t>
      </w:r>
      <w:r w:rsidRPr="00374962">
        <w:rPr>
          <w:rFonts w:asciiTheme="minorEastAsia" w:eastAsiaTheme="minorEastAsia" w:hAnsiTheme="minorEastAsia"/>
          <w:szCs w:val="28"/>
        </w:rPr>
        <w:t>,</w:t>
      </w:r>
      <w:r w:rsidRPr="00374962">
        <w:rPr>
          <w:rFonts w:asciiTheme="minorEastAsia" w:eastAsiaTheme="minorEastAsia" w:hAnsiTheme="minorEastAsia" w:hint="eastAsia"/>
          <w:szCs w:val="28"/>
        </w:rPr>
        <w:t>造成了涉及东地中海、非洲、东南亚和北极的帝国主义战争的危险。事实上，由于印度洋-太平洋地区在这些帝国主义对抗中占有特殊地位，各帝国主义联盟的主要利益范围已经转向了这里，全面帝国主义战争的风险正在加深和扩大。</w:t>
      </w:r>
    </w:p>
    <w:p w14:paraId="3B7980FC" w14:textId="1C87CC69"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乌克兰</w:t>
      </w:r>
      <w:r w:rsidR="00FF15D6">
        <w:rPr>
          <w:rFonts w:asciiTheme="minorEastAsia" w:eastAsiaTheme="minorEastAsia" w:hAnsiTheme="minorEastAsia" w:hint="eastAsia"/>
          <w:szCs w:val="28"/>
        </w:rPr>
        <w:t>的</w:t>
      </w:r>
      <w:r w:rsidRPr="00374962">
        <w:rPr>
          <w:rFonts w:asciiTheme="minorEastAsia" w:eastAsiaTheme="minorEastAsia" w:hAnsiTheme="minorEastAsia" w:hint="eastAsia"/>
          <w:szCs w:val="28"/>
        </w:rPr>
        <w:t>战争和事态发展表明，欧洲绝非安全之地。这证明那些认为战争只会发生在欧洲之外的人是完全错误的。正相反，战争的原因在于国际力量平衡被打破，而这种被打破的平衡是在</w:t>
      </w:r>
      <w:r w:rsidRPr="00374962">
        <w:rPr>
          <w:rFonts w:asciiTheme="minorEastAsia" w:eastAsiaTheme="minorEastAsia" w:hAnsiTheme="minorEastAsia"/>
          <w:szCs w:val="28"/>
        </w:rPr>
        <w:t>1991</w:t>
      </w:r>
      <w:r w:rsidRPr="00374962">
        <w:rPr>
          <w:rFonts w:asciiTheme="minorEastAsia" w:eastAsiaTheme="minorEastAsia" w:hAnsiTheme="minorEastAsia" w:hint="eastAsia"/>
          <w:szCs w:val="28"/>
        </w:rPr>
        <w:lastRenderedPageBreak/>
        <w:t>年苏联解体和中东欧国家的社会主义垮台后建立的。</w:t>
      </w:r>
    </w:p>
    <w:p w14:paraId="3F56222F" w14:textId="2AEBFC4E"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此外，军备竞赛准确</w:t>
      </w:r>
      <w:r w:rsidR="00FF15D6">
        <w:rPr>
          <w:rFonts w:asciiTheme="minorEastAsia" w:eastAsiaTheme="minorEastAsia" w:hAnsiTheme="minorEastAsia" w:hint="eastAsia"/>
          <w:szCs w:val="28"/>
        </w:rPr>
        <w:t>地</w:t>
      </w:r>
      <w:r w:rsidRPr="00374962">
        <w:rPr>
          <w:rFonts w:asciiTheme="minorEastAsia" w:eastAsiaTheme="minorEastAsia" w:hAnsiTheme="minorEastAsia" w:hint="eastAsia"/>
          <w:szCs w:val="28"/>
        </w:rPr>
        <w:t>显示了这种情况</w:t>
      </w:r>
      <w:r w:rsidR="00FF15D6">
        <w:rPr>
          <w:rFonts w:asciiTheme="minorEastAsia" w:eastAsiaTheme="minorEastAsia" w:hAnsiTheme="minorEastAsia" w:hint="eastAsia"/>
          <w:szCs w:val="28"/>
        </w:rPr>
        <w:t>——</w:t>
      </w:r>
      <w:r w:rsidRPr="00374962">
        <w:rPr>
          <w:rFonts w:asciiTheme="minorEastAsia" w:eastAsiaTheme="minorEastAsia" w:hAnsiTheme="minorEastAsia"/>
          <w:szCs w:val="28"/>
        </w:rPr>
        <w:t>2021</w:t>
      </w:r>
      <w:r w:rsidRPr="00374962">
        <w:rPr>
          <w:rFonts w:asciiTheme="minorEastAsia" w:eastAsiaTheme="minorEastAsia" w:hAnsiTheme="minorEastAsia" w:hint="eastAsia"/>
          <w:szCs w:val="28"/>
        </w:rPr>
        <w:t>年全球军费开支在历史上首次超过</w:t>
      </w:r>
      <w:r w:rsidRPr="00374962">
        <w:rPr>
          <w:rFonts w:asciiTheme="minorEastAsia" w:eastAsiaTheme="minorEastAsia" w:hAnsiTheme="minorEastAsia"/>
          <w:szCs w:val="28"/>
        </w:rPr>
        <w:t>2</w:t>
      </w:r>
      <w:r w:rsidRPr="00374962">
        <w:rPr>
          <w:rFonts w:asciiTheme="minorEastAsia" w:eastAsiaTheme="minorEastAsia" w:hAnsiTheme="minorEastAsia" w:hint="eastAsia"/>
          <w:szCs w:val="28"/>
        </w:rPr>
        <w:t>万亿美元。事实上，我们时代的这一迹象表明了竞争和侵略性的加强，以及一些资本主义国家国防理论的变化（典型的例子是几年前的德国和最近的日本）。同时，北约正在积极谋划将几十年来以“中立”著称的国家纳入麾下，例如瑞典和芬兰。</w:t>
      </w:r>
    </w:p>
    <w:p w14:paraId="666A285C" w14:textId="77777777"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事实上，帝国主义体系的特征是不平衡的相互依附关系，它支配着一切资本主义国家之间的关系。它通过一系列间接反映了各种力量相互关系的国际和区域联盟、组织和协议建立起来。除了由美国领导的知名组织（如联合国、北约、欧盟、欧洲安全与组织、世界贸易组织、七国集团、二十国集团）之外，近年来还出现了一些新的组织。</w:t>
      </w:r>
    </w:p>
    <w:p w14:paraId="119B2F9C" w14:textId="19EE3875"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经济层面发生的更广泛的变化，反映了国际帝国主义组织网络的变化。因此值得注意的是，美国领导人认为目前由</w:t>
      </w:r>
      <w:r w:rsidR="00905B31">
        <w:rPr>
          <w:rFonts w:asciiTheme="minorEastAsia" w:eastAsiaTheme="minorEastAsia" w:hAnsiTheme="minorEastAsia" w:hint="eastAsia"/>
          <w:szCs w:val="28"/>
        </w:rPr>
        <w:t>7</w:t>
      </w:r>
      <w:r w:rsidRPr="00374962">
        <w:rPr>
          <w:rFonts w:asciiTheme="minorEastAsia" w:eastAsiaTheme="minorEastAsia" w:hAnsiTheme="minorEastAsia" w:hint="eastAsia"/>
          <w:szCs w:val="28"/>
        </w:rPr>
        <w:t>个最强大的资本主义国家（美国、日本、加拿大、法国、英国、意大利和德国）组成的七国集团已经过时，</w:t>
      </w:r>
      <w:r w:rsidR="00905B31">
        <w:rPr>
          <w:rFonts w:asciiTheme="minorEastAsia" w:eastAsiaTheme="minorEastAsia" w:hAnsiTheme="minorEastAsia" w:hint="eastAsia"/>
          <w:szCs w:val="28"/>
        </w:rPr>
        <w:t>还</w:t>
      </w:r>
      <w:r w:rsidRPr="00374962">
        <w:rPr>
          <w:rFonts w:asciiTheme="minorEastAsia" w:eastAsiaTheme="minorEastAsia" w:hAnsiTheme="minorEastAsia" w:hint="eastAsia"/>
          <w:szCs w:val="28"/>
        </w:rPr>
        <w:t>要将澳大利亚、韩国和印度拖入新的反对</w:t>
      </w:r>
      <w:r w:rsidR="00D35B0F">
        <w:rPr>
          <w:rFonts w:asciiTheme="minorEastAsia" w:eastAsiaTheme="minorEastAsia" w:hAnsiTheme="minorEastAsia" w:hint="eastAsia"/>
          <w:szCs w:val="28"/>
        </w:rPr>
        <w:t>□</w:t>
      </w:r>
      <w:r w:rsidRPr="00374962">
        <w:rPr>
          <w:rFonts w:asciiTheme="minorEastAsia" w:eastAsiaTheme="minorEastAsia" w:hAnsiTheme="minorEastAsia" w:hint="eastAsia"/>
          <w:szCs w:val="28"/>
        </w:rPr>
        <w:t>国的联盟，例如由澳大利亚、英国、美国组成的澳英美三边</w:t>
      </w:r>
      <w:r w:rsidRPr="00374962">
        <w:rPr>
          <w:rFonts w:asciiTheme="minorEastAsia" w:eastAsiaTheme="minorEastAsia" w:hAnsiTheme="minorEastAsia" w:hint="eastAsia"/>
          <w:szCs w:val="28"/>
        </w:rPr>
        <w:lastRenderedPageBreak/>
        <w:t>安全协议（</w:t>
      </w:r>
      <w:r w:rsidRPr="00374962">
        <w:rPr>
          <w:rFonts w:asciiTheme="minorEastAsia" w:eastAsiaTheme="minorEastAsia" w:hAnsiTheme="minorEastAsia"/>
          <w:szCs w:val="28"/>
        </w:rPr>
        <w:t>AUKUS</w:t>
      </w:r>
      <w:r w:rsidRPr="00374962">
        <w:rPr>
          <w:rFonts w:asciiTheme="minorEastAsia" w:eastAsiaTheme="minorEastAsia" w:hAnsiTheme="minorEastAsia" w:hint="eastAsia"/>
          <w:szCs w:val="28"/>
        </w:rPr>
        <w:t>），以及由美国、日本、澳大利亚和印度组成的四边安全对话（</w:t>
      </w:r>
      <w:r w:rsidRPr="00374962">
        <w:rPr>
          <w:rFonts w:asciiTheme="minorEastAsia" w:eastAsiaTheme="minorEastAsia" w:hAnsiTheme="minorEastAsia"/>
          <w:szCs w:val="28"/>
        </w:rPr>
        <w:t>QUAD</w:t>
      </w:r>
      <w:r w:rsidRPr="00374962">
        <w:rPr>
          <w:rFonts w:asciiTheme="minorEastAsia" w:eastAsiaTheme="minorEastAsia" w:hAnsiTheme="minorEastAsia" w:hint="eastAsia"/>
          <w:szCs w:val="28"/>
        </w:rPr>
        <w:t>）。</w:t>
      </w:r>
    </w:p>
    <w:p w14:paraId="097E3384" w14:textId="23FF087E" w:rsidR="00B6523C" w:rsidRPr="00374962"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同时，美国政府通过</w:t>
      </w:r>
      <w:r w:rsidR="00905B31">
        <w:rPr>
          <w:rFonts w:asciiTheme="minorEastAsia" w:eastAsiaTheme="minorEastAsia" w:hAnsiTheme="minorEastAsia" w:hint="eastAsia"/>
          <w:szCs w:val="28"/>
        </w:rPr>
        <w:t>为</w:t>
      </w:r>
      <w:r w:rsidRPr="00374962">
        <w:rPr>
          <w:rFonts w:asciiTheme="minorEastAsia" w:eastAsiaTheme="minorEastAsia" w:hAnsiTheme="minorEastAsia" w:hint="eastAsia"/>
          <w:szCs w:val="28"/>
        </w:rPr>
        <w:t>资产阶级</w:t>
      </w:r>
      <w:r w:rsidR="00905B31">
        <w:rPr>
          <w:rFonts w:asciiTheme="minorEastAsia" w:eastAsiaTheme="minorEastAsia" w:hAnsiTheme="minorEastAsia" w:hint="eastAsia"/>
          <w:szCs w:val="28"/>
        </w:rPr>
        <w:t>大量</w:t>
      </w:r>
      <w:r w:rsidRPr="00374962">
        <w:rPr>
          <w:rFonts w:asciiTheme="minorEastAsia" w:eastAsiaTheme="minorEastAsia" w:hAnsiTheme="minorEastAsia" w:hint="eastAsia"/>
          <w:szCs w:val="28"/>
        </w:rPr>
        <w:t>减税，同时呼吁在</w:t>
      </w:r>
      <w:r w:rsidR="00D35B0F">
        <w:rPr>
          <w:rFonts w:asciiTheme="minorEastAsia" w:eastAsiaTheme="minorEastAsia" w:hAnsiTheme="minorEastAsia" w:hint="eastAsia"/>
          <w:szCs w:val="28"/>
        </w:rPr>
        <w:t>□</w:t>
      </w:r>
      <w:r w:rsidRPr="00374962">
        <w:rPr>
          <w:rFonts w:asciiTheme="minorEastAsia" w:eastAsiaTheme="minorEastAsia" w:hAnsiTheme="minorEastAsia" w:hint="eastAsia"/>
          <w:szCs w:val="28"/>
        </w:rPr>
        <w:t>国经营新技术的美国垄断企业放弃</w:t>
      </w:r>
      <w:r w:rsidR="00D35B0F">
        <w:rPr>
          <w:rFonts w:asciiTheme="minorEastAsia" w:eastAsiaTheme="minorEastAsia" w:hAnsiTheme="minorEastAsia" w:hint="eastAsia"/>
          <w:szCs w:val="28"/>
        </w:rPr>
        <w:t>□</w:t>
      </w:r>
      <w:r w:rsidRPr="00374962">
        <w:rPr>
          <w:rFonts w:asciiTheme="minorEastAsia" w:eastAsiaTheme="minorEastAsia" w:hAnsiTheme="minorEastAsia" w:hint="eastAsia"/>
          <w:szCs w:val="28"/>
        </w:rPr>
        <w:t>国或返回美国，同时竭力阻止</w:t>
      </w:r>
      <w:r w:rsidR="00D35B0F">
        <w:rPr>
          <w:rFonts w:asciiTheme="minorEastAsia" w:eastAsiaTheme="minorEastAsia" w:hAnsiTheme="minorEastAsia" w:hint="eastAsia"/>
          <w:szCs w:val="28"/>
        </w:rPr>
        <w:t>□</w:t>
      </w:r>
      <w:r w:rsidRPr="00374962">
        <w:rPr>
          <w:rFonts w:asciiTheme="minorEastAsia" w:eastAsiaTheme="minorEastAsia" w:hAnsiTheme="minorEastAsia" w:hint="eastAsia"/>
          <w:szCs w:val="28"/>
        </w:rPr>
        <w:t>国通过“新丝绸之路”和对第三世界国家的投资</w:t>
      </w:r>
      <w:r w:rsidR="00905B31">
        <w:rPr>
          <w:rFonts w:asciiTheme="minorEastAsia" w:eastAsiaTheme="minorEastAsia" w:hAnsiTheme="minorEastAsia" w:hint="eastAsia"/>
          <w:szCs w:val="28"/>
        </w:rPr>
        <w:t>而</w:t>
      </w:r>
      <w:r w:rsidRPr="00374962">
        <w:rPr>
          <w:rFonts w:asciiTheme="minorEastAsia" w:eastAsiaTheme="minorEastAsia" w:hAnsiTheme="minorEastAsia" w:hint="eastAsia"/>
          <w:szCs w:val="28"/>
        </w:rPr>
        <w:t>进行</w:t>
      </w:r>
      <w:r w:rsidR="00905B31">
        <w:rPr>
          <w:rFonts w:asciiTheme="minorEastAsia" w:eastAsiaTheme="minorEastAsia" w:hAnsiTheme="minorEastAsia" w:hint="eastAsia"/>
          <w:szCs w:val="28"/>
        </w:rPr>
        <w:t>的</w:t>
      </w:r>
      <w:r w:rsidRPr="00374962">
        <w:rPr>
          <w:rFonts w:asciiTheme="minorEastAsia" w:eastAsiaTheme="minorEastAsia" w:hAnsiTheme="minorEastAsia" w:hint="eastAsia"/>
          <w:szCs w:val="28"/>
        </w:rPr>
        <w:t>扩张。</w:t>
      </w:r>
      <w:r w:rsidR="00D35B0F">
        <w:rPr>
          <w:rFonts w:asciiTheme="minorEastAsia" w:eastAsiaTheme="minorEastAsia" w:hAnsiTheme="minorEastAsia" w:hint="eastAsia"/>
          <w:szCs w:val="28"/>
        </w:rPr>
        <w:t>□</w:t>
      </w:r>
      <w:r w:rsidRPr="00374962">
        <w:rPr>
          <w:rFonts w:asciiTheme="minorEastAsia" w:eastAsiaTheme="minorEastAsia" w:hAnsiTheme="minorEastAsia" w:hint="eastAsia"/>
          <w:szCs w:val="28"/>
        </w:rPr>
        <w:t>美竞争也是决定未来发展的因素，双方都在努力加强自己的联盟。</w:t>
      </w:r>
    </w:p>
    <w:p w14:paraId="498AF923" w14:textId="156210CC" w:rsidR="00B6523C" w:rsidRDefault="00B6523C" w:rsidP="00B6523C">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考虑到国际和地区的局势，以及在统治着世界的客观社会政治经济形势的基础上得出的上述事实、数据和陈述，世界工会联合会呼吁全世界工人阶级和激进工会运动加强工会组织，坚持工人阶级的激进斗争，抵制资产阶级的进攻，揭露并</w:t>
      </w:r>
      <w:r w:rsidR="00905B31">
        <w:rPr>
          <w:rFonts w:asciiTheme="minorEastAsia" w:eastAsiaTheme="minorEastAsia" w:hAnsiTheme="minorEastAsia" w:hint="eastAsia"/>
          <w:szCs w:val="28"/>
        </w:rPr>
        <w:t>战胜</w:t>
      </w:r>
      <w:r w:rsidRPr="00374962">
        <w:rPr>
          <w:rFonts w:asciiTheme="minorEastAsia" w:eastAsiaTheme="minorEastAsia" w:hAnsiTheme="minorEastAsia" w:hint="eastAsia"/>
          <w:szCs w:val="28"/>
        </w:rPr>
        <w:t>帝国主义的阴谋。</w:t>
      </w:r>
    </w:p>
    <w:p w14:paraId="133B4E19" w14:textId="77777777" w:rsidR="003675AE" w:rsidRDefault="00B6523C" w:rsidP="003675AE">
      <w:pPr>
        <w:spacing w:beforeLines="25" w:before="78" w:afterLines="25" w:after="78"/>
        <w:ind w:firstLine="560"/>
        <w:rPr>
          <w:rFonts w:asciiTheme="minorEastAsia" w:eastAsiaTheme="minorEastAsia" w:hAnsiTheme="minorEastAsia"/>
          <w:szCs w:val="28"/>
        </w:rPr>
      </w:pPr>
      <w:r w:rsidRPr="00374962">
        <w:rPr>
          <w:rFonts w:asciiTheme="minorEastAsia" w:eastAsiaTheme="minorEastAsia" w:hAnsiTheme="minorEastAsia" w:hint="eastAsia"/>
          <w:szCs w:val="28"/>
        </w:rPr>
        <w:t>经过讨论和公开的民主对话，世界工会联合会本次代表大会将以下任务列为当前的重点任务。</w:t>
      </w:r>
      <w:r>
        <w:rPr>
          <w:rStyle w:val="af"/>
          <w:rFonts w:asciiTheme="minorEastAsia" w:eastAsiaTheme="minorEastAsia" w:hAnsiTheme="minorEastAsia"/>
          <w:szCs w:val="28"/>
        </w:rPr>
        <w:footnoteReference w:customMarkFollows="1" w:id="7"/>
        <w:t>[1]</w:t>
      </w:r>
    </w:p>
    <w:p w14:paraId="14299618" w14:textId="652FC230" w:rsidR="00B6523C" w:rsidRDefault="00B6523C" w:rsidP="003675AE">
      <w:pPr>
        <w:spacing w:beforeLines="25" w:before="78" w:afterLines="25" w:after="78"/>
        <w:ind w:firstLineChars="0" w:firstLine="0"/>
        <w:rPr>
          <w:kern w:val="0"/>
          <w:sz w:val="20"/>
          <w:szCs w:val="20"/>
        </w:rPr>
      </w:pPr>
    </w:p>
    <w:sectPr w:rsidR="00B6523C" w:rsidSect="006960CF">
      <w:footerReference w:type="default" r:id="rId31"/>
      <w:footnotePr>
        <w:numRestart w:val="eachSect"/>
      </w:footnotePr>
      <w:type w:val="continuous"/>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C1B8B" w14:textId="77777777" w:rsidR="00BA7E68" w:rsidRDefault="00BA7E68" w:rsidP="007E47CF">
      <w:pPr>
        <w:spacing w:line="240" w:lineRule="auto"/>
        <w:ind w:firstLine="560"/>
      </w:pPr>
      <w:r>
        <w:separator/>
      </w:r>
    </w:p>
  </w:endnote>
  <w:endnote w:type="continuationSeparator" w:id="0">
    <w:p w14:paraId="14C0A081" w14:textId="77777777" w:rsidR="00BA7E68" w:rsidRDefault="00BA7E68" w:rsidP="007E47CF">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0067" w14:textId="77777777" w:rsidR="008B2D43" w:rsidRDefault="008B2D43">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BA22" w14:textId="77777777" w:rsidR="008B2D43" w:rsidRDefault="008B2D43">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EB23" w14:textId="77777777" w:rsidR="007E47CF" w:rsidRDefault="007E47CF" w:rsidP="007E47CF">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C753" w14:textId="77777777" w:rsidR="008B2D43" w:rsidRDefault="008C77B9">
    <w:pPr>
      <w:pStyle w:val="a7"/>
      <w:spacing w:line="240" w:lineRule="auto"/>
      <w:ind w:firstLineChars="0" w:firstLine="0"/>
      <w:jc w:val="center"/>
    </w:pPr>
    <w:r>
      <w:fldChar w:fldCharType="begin"/>
    </w:r>
    <w:r w:rsidR="00B51C8A">
      <w:instrText>PAGE   \* MERGEFORMAT</w:instrText>
    </w:r>
    <w:r>
      <w:fldChar w:fldCharType="separate"/>
    </w:r>
    <w:r w:rsidR="003D4189" w:rsidRPr="003D4189">
      <w:rPr>
        <w:noProof/>
        <w:lang w:val="zh-CN"/>
      </w:rPr>
      <w:t>-</w:t>
    </w:r>
    <w:r w:rsidR="003D4189">
      <w:rPr>
        <w:noProof/>
      </w:rPr>
      <w:t xml:space="preserve"> 22 -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A1F02" w14:textId="77777777" w:rsidR="00BA7E68" w:rsidRDefault="00BA7E68" w:rsidP="007E47CF">
      <w:pPr>
        <w:spacing w:line="240" w:lineRule="auto"/>
        <w:ind w:firstLine="560"/>
      </w:pPr>
      <w:r>
        <w:separator/>
      </w:r>
    </w:p>
  </w:footnote>
  <w:footnote w:type="continuationSeparator" w:id="0">
    <w:p w14:paraId="6505AC2C" w14:textId="77777777" w:rsidR="00BA7E68" w:rsidRDefault="00BA7E68" w:rsidP="007E47CF">
      <w:pPr>
        <w:spacing w:line="240" w:lineRule="auto"/>
        <w:ind w:firstLine="560"/>
      </w:pPr>
      <w:r>
        <w:continuationSeparator/>
      </w:r>
    </w:p>
  </w:footnote>
  <w:footnote w:id="1">
    <w:p w14:paraId="2430EC0A" w14:textId="69D850CC" w:rsidR="00EF379D" w:rsidRPr="00EF379D" w:rsidRDefault="00EF379D">
      <w:pPr>
        <w:pStyle w:val="aa"/>
        <w:ind w:firstLine="420"/>
      </w:pPr>
      <w:r>
        <w:rPr>
          <w:rStyle w:val="af"/>
        </w:rPr>
        <w:t>[1]</w:t>
      </w:r>
      <w:r>
        <w:t xml:space="preserve"> </w:t>
      </w:r>
      <w:r w:rsidRPr="00EF379D">
        <w:rPr>
          <w:rFonts w:hint="eastAsia"/>
        </w:rPr>
        <w:t>指卡塔尔，政体为酋长国。——译注</w:t>
      </w:r>
    </w:p>
  </w:footnote>
  <w:footnote w:id="2">
    <w:p w14:paraId="614FAFFD" w14:textId="6924373F" w:rsidR="00EF379D" w:rsidRPr="00EF379D" w:rsidRDefault="00EF379D">
      <w:pPr>
        <w:pStyle w:val="aa"/>
        <w:ind w:firstLine="420"/>
      </w:pPr>
      <w:r>
        <w:rPr>
          <w:rStyle w:val="af"/>
        </w:rPr>
        <w:t>[2]</w:t>
      </w:r>
      <w:r>
        <w:t xml:space="preserve"> </w:t>
      </w:r>
      <w:r w:rsidRPr="00EF379D">
        <w:rPr>
          <w:rFonts w:hint="eastAsia"/>
        </w:rPr>
        <w:t>卡塔尔高度依赖外籍劳动力。</w:t>
      </w:r>
      <w:r w:rsidRPr="00EF379D">
        <w:rPr>
          <w:rFonts w:hint="eastAsia"/>
        </w:rPr>
        <w:t>2017</w:t>
      </w:r>
      <w:r w:rsidRPr="00EF379D">
        <w:rPr>
          <w:rFonts w:hint="eastAsia"/>
        </w:rPr>
        <w:t>年，卡塔尔人口约</w:t>
      </w:r>
      <w:r w:rsidRPr="00EF379D">
        <w:rPr>
          <w:rFonts w:hint="eastAsia"/>
        </w:rPr>
        <w:t>260</w:t>
      </w:r>
      <w:r w:rsidRPr="00EF379D">
        <w:rPr>
          <w:rFonts w:hint="eastAsia"/>
        </w:rPr>
        <w:t>万人，其中</w:t>
      </w:r>
      <w:r w:rsidRPr="00EF379D">
        <w:rPr>
          <w:rFonts w:hint="eastAsia"/>
        </w:rPr>
        <w:t>31.3</w:t>
      </w:r>
      <w:r w:rsidRPr="00EF379D">
        <w:rPr>
          <w:rFonts w:hint="eastAsia"/>
        </w:rPr>
        <w:t>万为卡塔尔公民（</w:t>
      </w:r>
      <w:r w:rsidRPr="00EF379D">
        <w:rPr>
          <w:rFonts w:hint="eastAsia"/>
        </w:rPr>
        <w:t>12</w:t>
      </w:r>
      <w:r w:rsidRPr="00EF379D">
        <w:rPr>
          <w:rFonts w:hint="eastAsia"/>
        </w:rPr>
        <w:t>％），其余</w:t>
      </w:r>
      <w:r w:rsidRPr="00EF379D">
        <w:rPr>
          <w:rFonts w:hint="eastAsia"/>
        </w:rPr>
        <w:t>230</w:t>
      </w:r>
      <w:r w:rsidRPr="00EF379D">
        <w:rPr>
          <w:rFonts w:hint="eastAsia"/>
        </w:rPr>
        <w:t>万人为侨民，主要包括印度人（</w:t>
      </w:r>
      <w:r w:rsidRPr="00EF379D">
        <w:rPr>
          <w:rFonts w:hint="eastAsia"/>
        </w:rPr>
        <w:t>65</w:t>
      </w:r>
      <w:r w:rsidRPr="00EF379D">
        <w:rPr>
          <w:rFonts w:hint="eastAsia"/>
        </w:rPr>
        <w:t>万）、尼泊尔人（</w:t>
      </w:r>
      <w:r w:rsidRPr="00EF379D">
        <w:rPr>
          <w:rFonts w:hint="eastAsia"/>
        </w:rPr>
        <w:t>35</w:t>
      </w:r>
      <w:r w:rsidRPr="00EF379D">
        <w:rPr>
          <w:rFonts w:hint="eastAsia"/>
        </w:rPr>
        <w:t>万）、孟加拉人（</w:t>
      </w:r>
      <w:r w:rsidRPr="00EF379D">
        <w:rPr>
          <w:rFonts w:hint="eastAsia"/>
        </w:rPr>
        <w:t>28</w:t>
      </w:r>
      <w:r w:rsidRPr="00EF379D">
        <w:rPr>
          <w:rFonts w:hint="eastAsia"/>
        </w:rPr>
        <w:t>万）、菲律宾人（</w:t>
      </w:r>
      <w:r w:rsidRPr="00EF379D">
        <w:rPr>
          <w:rFonts w:hint="eastAsia"/>
        </w:rPr>
        <w:t>26</w:t>
      </w:r>
      <w:r w:rsidRPr="00EF379D">
        <w:rPr>
          <w:rFonts w:hint="eastAsia"/>
        </w:rPr>
        <w:t>万）、埃及人（</w:t>
      </w:r>
      <w:r w:rsidRPr="00EF379D">
        <w:rPr>
          <w:rFonts w:hint="eastAsia"/>
        </w:rPr>
        <w:t>20</w:t>
      </w:r>
      <w:r w:rsidRPr="00EF379D">
        <w:rPr>
          <w:rFonts w:hint="eastAsia"/>
        </w:rPr>
        <w:t>万）、斯里兰卡人（</w:t>
      </w:r>
      <w:r w:rsidRPr="00EF379D">
        <w:rPr>
          <w:rFonts w:hint="eastAsia"/>
        </w:rPr>
        <w:t>14.5</w:t>
      </w:r>
      <w:r w:rsidRPr="00EF379D">
        <w:rPr>
          <w:rFonts w:hint="eastAsia"/>
        </w:rPr>
        <w:t>万）和巴基斯坦人（</w:t>
      </w:r>
      <w:r w:rsidRPr="00EF379D">
        <w:rPr>
          <w:rFonts w:hint="eastAsia"/>
        </w:rPr>
        <w:t>12.5</w:t>
      </w:r>
      <w:r w:rsidRPr="00EF379D">
        <w:rPr>
          <w:rFonts w:hint="eastAsia"/>
        </w:rPr>
        <w:t>万）（参考维基百科）。——译注</w:t>
      </w:r>
    </w:p>
  </w:footnote>
  <w:footnote w:id="3">
    <w:p w14:paraId="621DE723" w14:textId="77777777" w:rsidR="0086659F" w:rsidRDefault="0086659F" w:rsidP="0086659F">
      <w:pPr>
        <w:pStyle w:val="aa"/>
        <w:ind w:firstLine="420"/>
      </w:pPr>
      <w:r>
        <w:rPr>
          <w:rStyle w:val="af"/>
        </w:rPr>
        <w:t>[1]</w:t>
      </w:r>
      <w:r>
        <w:t xml:space="preserve"> </w:t>
      </w:r>
      <w:r>
        <w:rPr>
          <w:rFonts w:hint="eastAsia"/>
        </w:rPr>
        <w:t>列宁，《青年团的任务》</w:t>
      </w:r>
    </w:p>
    <w:p w14:paraId="683195B9" w14:textId="42B4E5DA" w:rsidR="0086659F" w:rsidRPr="0086659F" w:rsidRDefault="00000000" w:rsidP="0086659F">
      <w:pPr>
        <w:pStyle w:val="aa"/>
        <w:ind w:firstLine="420"/>
      </w:pPr>
      <w:hyperlink r:id="rId1" w:history="1">
        <w:r w:rsidR="0086659F" w:rsidRPr="000F611E">
          <w:rPr>
            <w:rStyle w:val="ae"/>
            <w:rFonts w:hint="eastAsia"/>
          </w:rPr>
          <w:t>https://www.marxists.org/chinese/lenin-cworks/39/041.htm</w:t>
        </w:r>
      </w:hyperlink>
      <w:r w:rsidR="0086659F">
        <w:t xml:space="preserve"> </w:t>
      </w:r>
      <w:r w:rsidR="0086659F">
        <w:rPr>
          <w:rFonts w:hint="eastAsia"/>
        </w:rPr>
        <w:t>——译注</w:t>
      </w:r>
    </w:p>
  </w:footnote>
  <w:footnote w:id="4">
    <w:p w14:paraId="6BA5F000" w14:textId="483883D2" w:rsidR="0086659F" w:rsidRPr="0086659F" w:rsidRDefault="0086659F">
      <w:pPr>
        <w:pStyle w:val="aa"/>
        <w:ind w:firstLine="420"/>
      </w:pPr>
      <w:r>
        <w:rPr>
          <w:rStyle w:val="af"/>
        </w:rPr>
        <w:t>[2]</w:t>
      </w:r>
      <w:r>
        <w:t xml:space="preserve"> </w:t>
      </w:r>
      <w:r w:rsidRPr="0086659F">
        <w:rPr>
          <w:rFonts w:hint="eastAsia"/>
        </w:rPr>
        <w:t>国际马克思主义趋势</w:t>
      </w:r>
      <w:r>
        <w:rPr>
          <w:rFonts w:hint="eastAsia"/>
        </w:rPr>
        <w:t>是一个</w:t>
      </w:r>
      <w:r w:rsidRPr="0086659F">
        <w:rPr>
          <w:rFonts w:hint="eastAsia"/>
        </w:rPr>
        <w:t>托洛茨基主义的国际组织</w:t>
      </w:r>
      <w:r>
        <w:rPr>
          <w:rFonts w:hint="eastAsia"/>
        </w:rPr>
        <w:t>，</w:t>
      </w:r>
      <w:r w:rsidRPr="0086659F">
        <w:rPr>
          <w:rFonts w:hint="eastAsia"/>
        </w:rPr>
        <w:t>英国的“社会主义呼吁”是</w:t>
      </w:r>
      <w:r>
        <w:rPr>
          <w:rFonts w:hint="eastAsia"/>
        </w:rPr>
        <w:t>其</w:t>
      </w:r>
      <w:r w:rsidRPr="0086659F">
        <w:rPr>
          <w:rFonts w:hint="eastAsia"/>
        </w:rPr>
        <w:t>成员。——译注</w:t>
      </w:r>
    </w:p>
  </w:footnote>
  <w:footnote w:id="5">
    <w:p w14:paraId="27686FE1" w14:textId="2ABA7E21" w:rsidR="007B6022" w:rsidRPr="007B6022" w:rsidRDefault="007B6022">
      <w:pPr>
        <w:pStyle w:val="aa"/>
        <w:ind w:firstLine="420"/>
      </w:pPr>
      <w:r>
        <w:rPr>
          <w:rStyle w:val="af"/>
        </w:rPr>
        <w:t>[3]</w:t>
      </w:r>
      <w:r>
        <w:t xml:space="preserve"> </w:t>
      </w:r>
      <w:r>
        <w:rPr>
          <w:rFonts w:hint="eastAsia"/>
        </w:rPr>
        <w:t>爱尔兰社会主义运动的先驱，</w:t>
      </w:r>
      <w:r w:rsidRPr="007B6022">
        <w:rPr>
          <w:rFonts w:hint="eastAsia"/>
        </w:rPr>
        <w:t>因</w:t>
      </w:r>
      <w:r>
        <w:rPr>
          <w:rFonts w:hint="eastAsia"/>
        </w:rPr>
        <w:t>参与</w:t>
      </w:r>
      <w:r w:rsidRPr="007B6022">
        <w:rPr>
          <w:rFonts w:hint="eastAsia"/>
        </w:rPr>
        <w:t>1916</w:t>
      </w:r>
      <w:r w:rsidRPr="007B6022">
        <w:rPr>
          <w:rFonts w:hint="eastAsia"/>
        </w:rPr>
        <w:t>年复活节起义而被英军</w:t>
      </w:r>
      <w:r>
        <w:rPr>
          <w:rFonts w:hint="eastAsia"/>
        </w:rPr>
        <w:t>处决</w:t>
      </w:r>
      <w:r w:rsidRPr="007B6022">
        <w:rPr>
          <w:rFonts w:hint="eastAsia"/>
        </w:rPr>
        <w:t>。</w:t>
      </w:r>
      <w:r>
        <w:rPr>
          <w:rFonts w:hint="eastAsia"/>
        </w:rPr>
        <w:t>——译注</w:t>
      </w:r>
    </w:p>
  </w:footnote>
  <w:footnote w:id="6">
    <w:p w14:paraId="4A541C4B" w14:textId="7AB8993B" w:rsidR="00313090" w:rsidRDefault="00313090">
      <w:pPr>
        <w:pStyle w:val="aa"/>
        <w:ind w:firstLine="420"/>
      </w:pPr>
      <w:r>
        <w:rPr>
          <w:rStyle w:val="af"/>
        </w:rPr>
        <w:t>[1]</w:t>
      </w:r>
      <w:r>
        <w:t xml:space="preserve"> </w:t>
      </w:r>
      <w:r w:rsidRPr="00313090">
        <w:rPr>
          <w:rFonts w:hint="eastAsia"/>
        </w:rPr>
        <w:t>叙利亚东北部地区的执政党，主张民主邦联主义，被认为是库尔德工人党在叙利亚的分支。——译注</w:t>
      </w:r>
    </w:p>
  </w:footnote>
  <w:footnote w:id="7">
    <w:p w14:paraId="7A57FE54" w14:textId="6B150D68" w:rsidR="00B6523C" w:rsidRPr="00374962" w:rsidRDefault="00B6523C" w:rsidP="00B6523C">
      <w:pPr>
        <w:pStyle w:val="aa"/>
        <w:ind w:firstLine="420"/>
      </w:pPr>
      <w:r>
        <w:rPr>
          <w:rStyle w:val="af"/>
        </w:rPr>
        <w:t>[1]</w:t>
      </w:r>
      <w:r>
        <w:t xml:space="preserve"> </w:t>
      </w:r>
      <w:r>
        <w:rPr>
          <w:rFonts w:hint="eastAsia"/>
        </w:rPr>
        <w:t>本宣言下半部分暂未译出。——译注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F542" w14:textId="77777777" w:rsidR="008B2D43" w:rsidRDefault="008B2D43">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6CD8" w14:textId="77777777" w:rsidR="008B2D43" w:rsidRDefault="008B2D43">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3A71" w14:textId="77777777" w:rsidR="008B2D43" w:rsidRDefault="008B2D43">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singleLevel"/>
    <w:tmpl w:val="FF783D23"/>
    <w:lvl w:ilvl="0">
      <w:start w:val="1"/>
      <w:numFmt w:val="decimal"/>
      <w:lvlText w:val="[%1]"/>
      <w:lvlJc w:val="left"/>
      <w:pPr>
        <w:tabs>
          <w:tab w:val="left" w:pos="312"/>
        </w:tabs>
      </w:pPr>
    </w:lvl>
  </w:abstractNum>
  <w:abstractNum w:abstractNumId="2" w15:restartNumberingAfterBreak="0">
    <w:nsid w:val="00000003"/>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385714A8"/>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BA11F1E"/>
    <w:multiLevelType w:val="multilevel"/>
    <w:tmpl w:val="F6BAC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6B468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77585706">
    <w:abstractNumId w:val="4"/>
  </w:num>
  <w:num w:numId="2" w16cid:durableId="951282160">
    <w:abstractNumId w:val="3"/>
  </w:num>
  <w:num w:numId="3" w16cid:durableId="811412527">
    <w:abstractNumId w:val="0"/>
  </w:num>
  <w:num w:numId="4" w16cid:durableId="1837577384">
    <w:abstractNumId w:val="1"/>
  </w:num>
  <w:num w:numId="5" w16cid:durableId="1081290272">
    <w:abstractNumId w:val="7"/>
  </w:num>
  <w:num w:numId="6" w16cid:durableId="1984656538">
    <w:abstractNumId w:val="2"/>
  </w:num>
  <w:num w:numId="7" w16cid:durableId="1578710703">
    <w:abstractNumId w:val="5"/>
  </w:num>
  <w:num w:numId="8" w16cid:durableId="17570499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B2D43"/>
    <w:rsid w:val="00000903"/>
    <w:rsid w:val="000017FD"/>
    <w:rsid w:val="00006D91"/>
    <w:rsid w:val="000127F4"/>
    <w:rsid w:val="00013164"/>
    <w:rsid w:val="000134C1"/>
    <w:rsid w:val="000260BB"/>
    <w:rsid w:val="00026516"/>
    <w:rsid w:val="0002744F"/>
    <w:rsid w:val="000326C9"/>
    <w:rsid w:val="00032B79"/>
    <w:rsid w:val="0003574A"/>
    <w:rsid w:val="00036AB8"/>
    <w:rsid w:val="00042038"/>
    <w:rsid w:val="000420BD"/>
    <w:rsid w:val="00045208"/>
    <w:rsid w:val="000570DB"/>
    <w:rsid w:val="0005745E"/>
    <w:rsid w:val="00063E03"/>
    <w:rsid w:val="0007237B"/>
    <w:rsid w:val="000852A1"/>
    <w:rsid w:val="000922A4"/>
    <w:rsid w:val="0009359F"/>
    <w:rsid w:val="00096B2A"/>
    <w:rsid w:val="00097A58"/>
    <w:rsid w:val="000A06B1"/>
    <w:rsid w:val="000A31FC"/>
    <w:rsid w:val="000A5D21"/>
    <w:rsid w:val="000B22C3"/>
    <w:rsid w:val="000B65BB"/>
    <w:rsid w:val="000B7A2C"/>
    <w:rsid w:val="000B7B05"/>
    <w:rsid w:val="000C3C45"/>
    <w:rsid w:val="000C6563"/>
    <w:rsid w:val="000D03BB"/>
    <w:rsid w:val="000D0F92"/>
    <w:rsid w:val="000D6D08"/>
    <w:rsid w:val="000E7A0A"/>
    <w:rsid w:val="000E7B6E"/>
    <w:rsid w:val="000F1B3B"/>
    <w:rsid w:val="000F4259"/>
    <w:rsid w:val="001174DD"/>
    <w:rsid w:val="00124ABB"/>
    <w:rsid w:val="0012526F"/>
    <w:rsid w:val="00132E13"/>
    <w:rsid w:val="001342D6"/>
    <w:rsid w:val="001406F3"/>
    <w:rsid w:val="00144309"/>
    <w:rsid w:val="001467BB"/>
    <w:rsid w:val="001479EB"/>
    <w:rsid w:val="001609DB"/>
    <w:rsid w:val="001743B0"/>
    <w:rsid w:val="001747F0"/>
    <w:rsid w:val="00180CA2"/>
    <w:rsid w:val="00186472"/>
    <w:rsid w:val="00194601"/>
    <w:rsid w:val="00194766"/>
    <w:rsid w:val="001964B5"/>
    <w:rsid w:val="001A1555"/>
    <w:rsid w:val="001A1663"/>
    <w:rsid w:val="001B5AD9"/>
    <w:rsid w:val="001C1D36"/>
    <w:rsid w:val="001D7E08"/>
    <w:rsid w:val="001E2A8B"/>
    <w:rsid w:val="001E4C44"/>
    <w:rsid w:val="001E5058"/>
    <w:rsid w:val="001E543B"/>
    <w:rsid w:val="001E6FD4"/>
    <w:rsid w:val="001F048B"/>
    <w:rsid w:val="001F315F"/>
    <w:rsid w:val="00201962"/>
    <w:rsid w:val="002032BC"/>
    <w:rsid w:val="002079AD"/>
    <w:rsid w:val="0021500D"/>
    <w:rsid w:val="00215DCA"/>
    <w:rsid w:val="00227AFA"/>
    <w:rsid w:val="00230D5E"/>
    <w:rsid w:val="0023302F"/>
    <w:rsid w:val="00233F08"/>
    <w:rsid w:val="00234FC4"/>
    <w:rsid w:val="002375D1"/>
    <w:rsid w:val="00241972"/>
    <w:rsid w:val="00243211"/>
    <w:rsid w:val="002454C9"/>
    <w:rsid w:val="00247059"/>
    <w:rsid w:val="0025151E"/>
    <w:rsid w:val="00252D87"/>
    <w:rsid w:val="002602A7"/>
    <w:rsid w:val="00262303"/>
    <w:rsid w:val="002673EA"/>
    <w:rsid w:val="00267EFD"/>
    <w:rsid w:val="00271EE0"/>
    <w:rsid w:val="00275D84"/>
    <w:rsid w:val="00280B61"/>
    <w:rsid w:val="002833B5"/>
    <w:rsid w:val="00292393"/>
    <w:rsid w:val="00294F42"/>
    <w:rsid w:val="002A1DC8"/>
    <w:rsid w:val="002A48FE"/>
    <w:rsid w:val="002A4DC9"/>
    <w:rsid w:val="002A4DFA"/>
    <w:rsid w:val="002A66A6"/>
    <w:rsid w:val="002B2D69"/>
    <w:rsid w:val="002B5C34"/>
    <w:rsid w:val="002B72AA"/>
    <w:rsid w:val="002D0005"/>
    <w:rsid w:val="002D31BD"/>
    <w:rsid w:val="002F1DEA"/>
    <w:rsid w:val="002F4EDE"/>
    <w:rsid w:val="002F7955"/>
    <w:rsid w:val="0030505C"/>
    <w:rsid w:val="00310080"/>
    <w:rsid w:val="00311B25"/>
    <w:rsid w:val="00313090"/>
    <w:rsid w:val="0031455C"/>
    <w:rsid w:val="00317FCD"/>
    <w:rsid w:val="003217A0"/>
    <w:rsid w:val="003231C1"/>
    <w:rsid w:val="003242D2"/>
    <w:rsid w:val="00326F11"/>
    <w:rsid w:val="00327092"/>
    <w:rsid w:val="0032740C"/>
    <w:rsid w:val="0033432F"/>
    <w:rsid w:val="00334D2E"/>
    <w:rsid w:val="00335F5B"/>
    <w:rsid w:val="0033770C"/>
    <w:rsid w:val="00337BB8"/>
    <w:rsid w:val="00340140"/>
    <w:rsid w:val="003410B7"/>
    <w:rsid w:val="0034770C"/>
    <w:rsid w:val="003630FF"/>
    <w:rsid w:val="003675AE"/>
    <w:rsid w:val="003676D7"/>
    <w:rsid w:val="003743D7"/>
    <w:rsid w:val="00374962"/>
    <w:rsid w:val="00376964"/>
    <w:rsid w:val="00377598"/>
    <w:rsid w:val="003805BF"/>
    <w:rsid w:val="003847B2"/>
    <w:rsid w:val="00385941"/>
    <w:rsid w:val="00391DB7"/>
    <w:rsid w:val="00394D75"/>
    <w:rsid w:val="003A3805"/>
    <w:rsid w:val="003A4B50"/>
    <w:rsid w:val="003C4131"/>
    <w:rsid w:val="003C75E6"/>
    <w:rsid w:val="003D3BA6"/>
    <w:rsid w:val="003D4189"/>
    <w:rsid w:val="003D5D5E"/>
    <w:rsid w:val="003D5DB0"/>
    <w:rsid w:val="003E2E9D"/>
    <w:rsid w:val="003E365F"/>
    <w:rsid w:val="003E54C5"/>
    <w:rsid w:val="003F44D4"/>
    <w:rsid w:val="003F49C8"/>
    <w:rsid w:val="003F7EA4"/>
    <w:rsid w:val="004012F6"/>
    <w:rsid w:val="00402998"/>
    <w:rsid w:val="00406BF2"/>
    <w:rsid w:val="00411934"/>
    <w:rsid w:val="00417737"/>
    <w:rsid w:val="0042358C"/>
    <w:rsid w:val="00426B8A"/>
    <w:rsid w:val="00427C87"/>
    <w:rsid w:val="00427E4C"/>
    <w:rsid w:val="00435DB1"/>
    <w:rsid w:val="00436AD8"/>
    <w:rsid w:val="00441D3D"/>
    <w:rsid w:val="00446584"/>
    <w:rsid w:val="004624F2"/>
    <w:rsid w:val="00465957"/>
    <w:rsid w:val="00471E92"/>
    <w:rsid w:val="0047274E"/>
    <w:rsid w:val="00474903"/>
    <w:rsid w:val="004836BF"/>
    <w:rsid w:val="0048652F"/>
    <w:rsid w:val="00490219"/>
    <w:rsid w:val="004921DE"/>
    <w:rsid w:val="00492F6F"/>
    <w:rsid w:val="004931D4"/>
    <w:rsid w:val="004A0CBC"/>
    <w:rsid w:val="004A39B6"/>
    <w:rsid w:val="004B2C36"/>
    <w:rsid w:val="004D616D"/>
    <w:rsid w:val="004D7F33"/>
    <w:rsid w:val="004F0C9D"/>
    <w:rsid w:val="004F10A7"/>
    <w:rsid w:val="004F4DAF"/>
    <w:rsid w:val="004F7227"/>
    <w:rsid w:val="004F72F7"/>
    <w:rsid w:val="005111A0"/>
    <w:rsid w:val="0051243C"/>
    <w:rsid w:val="005138EB"/>
    <w:rsid w:val="00513D03"/>
    <w:rsid w:val="00515865"/>
    <w:rsid w:val="00517622"/>
    <w:rsid w:val="00520A83"/>
    <w:rsid w:val="00520D12"/>
    <w:rsid w:val="0052355F"/>
    <w:rsid w:val="0052724F"/>
    <w:rsid w:val="005306F2"/>
    <w:rsid w:val="00535FA3"/>
    <w:rsid w:val="0053710A"/>
    <w:rsid w:val="00540613"/>
    <w:rsid w:val="00541605"/>
    <w:rsid w:val="0055501B"/>
    <w:rsid w:val="00561A81"/>
    <w:rsid w:val="005665FC"/>
    <w:rsid w:val="005748EC"/>
    <w:rsid w:val="00574D96"/>
    <w:rsid w:val="00576B63"/>
    <w:rsid w:val="00580243"/>
    <w:rsid w:val="00582191"/>
    <w:rsid w:val="00587084"/>
    <w:rsid w:val="0059778E"/>
    <w:rsid w:val="005A1AD4"/>
    <w:rsid w:val="005A1FC7"/>
    <w:rsid w:val="005B7B29"/>
    <w:rsid w:val="005C1237"/>
    <w:rsid w:val="005D44EA"/>
    <w:rsid w:val="005D6B98"/>
    <w:rsid w:val="005E25B7"/>
    <w:rsid w:val="005E41F5"/>
    <w:rsid w:val="005E5DBA"/>
    <w:rsid w:val="005E736C"/>
    <w:rsid w:val="005F55B0"/>
    <w:rsid w:val="0060792E"/>
    <w:rsid w:val="006112D2"/>
    <w:rsid w:val="006204B5"/>
    <w:rsid w:val="00621299"/>
    <w:rsid w:val="0063256F"/>
    <w:rsid w:val="00636DA4"/>
    <w:rsid w:val="00637900"/>
    <w:rsid w:val="00645311"/>
    <w:rsid w:val="00645BF9"/>
    <w:rsid w:val="0064612F"/>
    <w:rsid w:val="00646AE6"/>
    <w:rsid w:val="00651B61"/>
    <w:rsid w:val="00663EC7"/>
    <w:rsid w:val="006650F1"/>
    <w:rsid w:val="00665FCF"/>
    <w:rsid w:val="00673A78"/>
    <w:rsid w:val="00676AD7"/>
    <w:rsid w:val="00682ADD"/>
    <w:rsid w:val="0069054C"/>
    <w:rsid w:val="00691521"/>
    <w:rsid w:val="00693DD4"/>
    <w:rsid w:val="006960CF"/>
    <w:rsid w:val="00696ADE"/>
    <w:rsid w:val="006A0F39"/>
    <w:rsid w:val="006A1E3E"/>
    <w:rsid w:val="006A5719"/>
    <w:rsid w:val="006A7C60"/>
    <w:rsid w:val="006C5C7E"/>
    <w:rsid w:val="006D0434"/>
    <w:rsid w:val="006D16A2"/>
    <w:rsid w:val="006D36C8"/>
    <w:rsid w:val="006E17B2"/>
    <w:rsid w:val="006F2D1A"/>
    <w:rsid w:val="006F597B"/>
    <w:rsid w:val="006F68CE"/>
    <w:rsid w:val="007005E0"/>
    <w:rsid w:val="007040BC"/>
    <w:rsid w:val="0070612C"/>
    <w:rsid w:val="007070AE"/>
    <w:rsid w:val="00707808"/>
    <w:rsid w:val="00711114"/>
    <w:rsid w:val="0071155D"/>
    <w:rsid w:val="00712A01"/>
    <w:rsid w:val="007132D7"/>
    <w:rsid w:val="00717AFA"/>
    <w:rsid w:val="00721823"/>
    <w:rsid w:val="007267AC"/>
    <w:rsid w:val="00731A57"/>
    <w:rsid w:val="007439D7"/>
    <w:rsid w:val="00743C04"/>
    <w:rsid w:val="007445DB"/>
    <w:rsid w:val="00754584"/>
    <w:rsid w:val="0075575D"/>
    <w:rsid w:val="00760B14"/>
    <w:rsid w:val="00765B2E"/>
    <w:rsid w:val="00766D29"/>
    <w:rsid w:val="007677A5"/>
    <w:rsid w:val="00772005"/>
    <w:rsid w:val="00773B2A"/>
    <w:rsid w:val="00785486"/>
    <w:rsid w:val="0078755B"/>
    <w:rsid w:val="00796D17"/>
    <w:rsid w:val="007A0AD8"/>
    <w:rsid w:val="007A5F12"/>
    <w:rsid w:val="007B6022"/>
    <w:rsid w:val="007B73AD"/>
    <w:rsid w:val="007C1E27"/>
    <w:rsid w:val="007C4C56"/>
    <w:rsid w:val="007D4F3D"/>
    <w:rsid w:val="007E47CF"/>
    <w:rsid w:val="007E4E22"/>
    <w:rsid w:val="007E560C"/>
    <w:rsid w:val="007F1C50"/>
    <w:rsid w:val="007F31F1"/>
    <w:rsid w:val="007F76A9"/>
    <w:rsid w:val="008057F4"/>
    <w:rsid w:val="00807C48"/>
    <w:rsid w:val="00813E5D"/>
    <w:rsid w:val="0081426F"/>
    <w:rsid w:val="00814CAB"/>
    <w:rsid w:val="00825BA1"/>
    <w:rsid w:val="0084289C"/>
    <w:rsid w:val="00846654"/>
    <w:rsid w:val="00846947"/>
    <w:rsid w:val="00851559"/>
    <w:rsid w:val="00853ED3"/>
    <w:rsid w:val="00856160"/>
    <w:rsid w:val="00857754"/>
    <w:rsid w:val="008644BB"/>
    <w:rsid w:val="0086659F"/>
    <w:rsid w:val="008705EF"/>
    <w:rsid w:val="00872AE9"/>
    <w:rsid w:val="00875BFA"/>
    <w:rsid w:val="00876E3F"/>
    <w:rsid w:val="00891AE5"/>
    <w:rsid w:val="008959AD"/>
    <w:rsid w:val="008B2D43"/>
    <w:rsid w:val="008B4FE2"/>
    <w:rsid w:val="008B63FB"/>
    <w:rsid w:val="008C4EB1"/>
    <w:rsid w:val="008C77B9"/>
    <w:rsid w:val="008D127E"/>
    <w:rsid w:val="008D1C14"/>
    <w:rsid w:val="008E1ECF"/>
    <w:rsid w:val="008E2210"/>
    <w:rsid w:val="008E4361"/>
    <w:rsid w:val="008E5595"/>
    <w:rsid w:val="008F3E08"/>
    <w:rsid w:val="00903458"/>
    <w:rsid w:val="00903B46"/>
    <w:rsid w:val="00905B31"/>
    <w:rsid w:val="009139EB"/>
    <w:rsid w:val="00917701"/>
    <w:rsid w:val="00922FF4"/>
    <w:rsid w:val="00936C36"/>
    <w:rsid w:val="00937371"/>
    <w:rsid w:val="0094049E"/>
    <w:rsid w:val="00940C28"/>
    <w:rsid w:val="00942E62"/>
    <w:rsid w:val="00947C0D"/>
    <w:rsid w:val="0095010B"/>
    <w:rsid w:val="00950EE7"/>
    <w:rsid w:val="00952BDD"/>
    <w:rsid w:val="00963E5C"/>
    <w:rsid w:val="0096712D"/>
    <w:rsid w:val="0096787B"/>
    <w:rsid w:val="009706E9"/>
    <w:rsid w:val="00971812"/>
    <w:rsid w:val="00973864"/>
    <w:rsid w:val="009767D2"/>
    <w:rsid w:val="009776C2"/>
    <w:rsid w:val="00981AD3"/>
    <w:rsid w:val="009914CE"/>
    <w:rsid w:val="009919B4"/>
    <w:rsid w:val="009958BF"/>
    <w:rsid w:val="009A1570"/>
    <w:rsid w:val="009A55C9"/>
    <w:rsid w:val="009A5A44"/>
    <w:rsid w:val="009A7124"/>
    <w:rsid w:val="009B0FDE"/>
    <w:rsid w:val="009B46DE"/>
    <w:rsid w:val="009B7F70"/>
    <w:rsid w:val="009C685B"/>
    <w:rsid w:val="009D151C"/>
    <w:rsid w:val="009D43EC"/>
    <w:rsid w:val="009D503E"/>
    <w:rsid w:val="009E33F5"/>
    <w:rsid w:val="009F13F3"/>
    <w:rsid w:val="009F6280"/>
    <w:rsid w:val="00A01F6B"/>
    <w:rsid w:val="00A02F50"/>
    <w:rsid w:val="00A103F1"/>
    <w:rsid w:val="00A16ADD"/>
    <w:rsid w:val="00A227E7"/>
    <w:rsid w:val="00A27CA4"/>
    <w:rsid w:val="00A331F7"/>
    <w:rsid w:val="00A34C9D"/>
    <w:rsid w:val="00A37C0C"/>
    <w:rsid w:val="00A46E04"/>
    <w:rsid w:val="00A50631"/>
    <w:rsid w:val="00A519AE"/>
    <w:rsid w:val="00A537FB"/>
    <w:rsid w:val="00A62CE9"/>
    <w:rsid w:val="00A66AE3"/>
    <w:rsid w:val="00A74B76"/>
    <w:rsid w:val="00A75F89"/>
    <w:rsid w:val="00A858B9"/>
    <w:rsid w:val="00A95F29"/>
    <w:rsid w:val="00AB4697"/>
    <w:rsid w:val="00AC0258"/>
    <w:rsid w:val="00AC2B05"/>
    <w:rsid w:val="00AC474D"/>
    <w:rsid w:val="00AE246B"/>
    <w:rsid w:val="00AE3F2A"/>
    <w:rsid w:val="00B00BB2"/>
    <w:rsid w:val="00B00D02"/>
    <w:rsid w:val="00B03039"/>
    <w:rsid w:val="00B03281"/>
    <w:rsid w:val="00B1430E"/>
    <w:rsid w:val="00B23E4E"/>
    <w:rsid w:val="00B275CD"/>
    <w:rsid w:val="00B3291B"/>
    <w:rsid w:val="00B32AE5"/>
    <w:rsid w:val="00B4083A"/>
    <w:rsid w:val="00B424CF"/>
    <w:rsid w:val="00B453D8"/>
    <w:rsid w:val="00B45536"/>
    <w:rsid w:val="00B50A07"/>
    <w:rsid w:val="00B50ECC"/>
    <w:rsid w:val="00B51C8A"/>
    <w:rsid w:val="00B61589"/>
    <w:rsid w:val="00B61843"/>
    <w:rsid w:val="00B6523C"/>
    <w:rsid w:val="00B71EF1"/>
    <w:rsid w:val="00B75D83"/>
    <w:rsid w:val="00B76939"/>
    <w:rsid w:val="00B83DE1"/>
    <w:rsid w:val="00BA0712"/>
    <w:rsid w:val="00BA3684"/>
    <w:rsid w:val="00BA4A2D"/>
    <w:rsid w:val="00BA51D3"/>
    <w:rsid w:val="00BA56E4"/>
    <w:rsid w:val="00BA7E68"/>
    <w:rsid w:val="00BB1191"/>
    <w:rsid w:val="00BB3385"/>
    <w:rsid w:val="00BC257D"/>
    <w:rsid w:val="00BC3748"/>
    <w:rsid w:val="00BC45DA"/>
    <w:rsid w:val="00BC58A8"/>
    <w:rsid w:val="00BC7130"/>
    <w:rsid w:val="00BD39F0"/>
    <w:rsid w:val="00BD53BC"/>
    <w:rsid w:val="00BE045A"/>
    <w:rsid w:val="00BE2442"/>
    <w:rsid w:val="00BE7CD9"/>
    <w:rsid w:val="00BF09DD"/>
    <w:rsid w:val="00BF0FE1"/>
    <w:rsid w:val="00C06ED3"/>
    <w:rsid w:val="00C07E42"/>
    <w:rsid w:val="00C14884"/>
    <w:rsid w:val="00C26C9E"/>
    <w:rsid w:val="00C27434"/>
    <w:rsid w:val="00C3026A"/>
    <w:rsid w:val="00C33415"/>
    <w:rsid w:val="00C34CE0"/>
    <w:rsid w:val="00C3592A"/>
    <w:rsid w:val="00C406B3"/>
    <w:rsid w:val="00C55FB5"/>
    <w:rsid w:val="00C74767"/>
    <w:rsid w:val="00C85BAF"/>
    <w:rsid w:val="00C92071"/>
    <w:rsid w:val="00C946DB"/>
    <w:rsid w:val="00CA24BF"/>
    <w:rsid w:val="00CA331D"/>
    <w:rsid w:val="00CA456C"/>
    <w:rsid w:val="00CA47AC"/>
    <w:rsid w:val="00CA4FE5"/>
    <w:rsid w:val="00CA5120"/>
    <w:rsid w:val="00CB0524"/>
    <w:rsid w:val="00CB2AD0"/>
    <w:rsid w:val="00CB4C3D"/>
    <w:rsid w:val="00CC2DEB"/>
    <w:rsid w:val="00CC39D0"/>
    <w:rsid w:val="00CD05E1"/>
    <w:rsid w:val="00CD11A4"/>
    <w:rsid w:val="00CD2DDC"/>
    <w:rsid w:val="00CD5533"/>
    <w:rsid w:val="00CE28DE"/>
    <w:rsid w:val="00CE2D5E"/>
    <w:rsid w:val="00CE6E3B"/>
    <w:rsid w:val="00CF268C"/>
    <w:rsid w:val="00CF71EB"/>
    <w:rsid w:val="00D0059C"/>
    <w:rsid w:val="00D01056"/>
    <w:rsid w:val="00D0235E"/>
    <w:rsid w:val="00D03652"/>
    <w:rsid w:val="00D03E17"/>
    <w:rsid w:val="00D13DDB"/>
    <w:rsid w:val="00D14B31"/>
    <w:rsid w:val="00D2030F"/>
    <w:rsid w:val="00D21606"/>
    <w:rsid w:val="00D22803"/>
    <w:rsid w:val="00D2420B"/>
    <w:rsid w:val="00D245F7"/>
    <w:rsid w:val="00D26053"/>
    <w:rsid w:val="00D26CDF"/>
    <w:rsid w:val="00D35B0F"/>
    <w:rsid w:val="00D51EE5"/>
    <w:rsid w:val="00D52154"/>
    <w:rsid w:val="00D53AD3"/>
    <w:rsid w:val="00D5691D"/>
    <w:rsid w:val="00D61124"/>
    <w:rsid w:val="00D61DC4"/>
    <w:rsid w:val="00D87F88"/>
    <w:rsid w:val="00D91B4E"/>
    <w:rsid w:val="00D958D9"/>
    <w:rsid w:val="00DA6E68"/>
    <w:rsid w:val="00DA78C6"/>
    <w:rsid w:val="00DB7888"/>
    <w:rsid w:val="00DD23F0"/>
    <w:rsid w:val="00DE5CD8"/>
    <w:rsid w:val="00DF28EF"/>
    <w:rsid w:val="00E0458A"/>
    <w:rsid w:val="00E055EF"/>
    <w:rsid w:val="00E07F2F"/>
    <w:rsid w:val="00E15A78"/>
    <w:rsid w:val="00E15B8E"/>
    <w:rsid w:val="00E2051E"/>
    <w:rsid w:val="00E23479"/>
    <w:rsid w:val="00E2524A"/>
    <w:rsid w:val="00E41E9F"/>
    <w:rsid w:val="00E565EB"/>
    <w:rsid w:val="00E62EFE"/>
    <w:rsid w:val="00E64868"/>
    <w:rsid w:val="00E64B1C"/>
    <w:rsid w:val="00E64ED2"/>
    <w:rsid w:val="00E65787"/>
    <w:rsid w:val="00E7599B"/>
    <w:rsid w:val="00E80DD1"/>
    <w:rsid w:val="00E856FD"/>
    <w:rsid w:val="00E90DFD"/>
    <w:rsid w:val="00E9422E"/>
    <w:rsid w:val="00E95271"/>
    <w:rsid w:val="00EA4B6E"/>
    <w:rsid w:val="00EA5768"/>
    <w:rsid w:val="00EA65F6"/>
    <w:rsid w:val="00EB4141"/>
    <w:rsid w:val="00EC0115"/>
    <w:rsid w:val="00EC21CB"/>
    <w:rsid w:val="00EC393E"/>
    <w:rsid w:val="00ED1E6A"/>
    <w:rsid w:val="00ED2B40"/>
    <w:rsid w:val="00ED6324"/>
    <w:rsid w:val="00EE09C5"/>
    <w:rsid w:val="00EE3151"/>
    <w:rsid w:val="00EF0BB9"/>
    <w:rsid w:val="00EF2E7F"/>
    <w:rsid w:val="00EF379D"/>
    <w:rsid w:val="00EF3D65"/>
    <w:rsid w:val="00F05064"/>
    <w:rsid w:val="00F05D29"/>
    <w:rsid w:val="00F06B1D"/>
    <w:rsid w:val="00F21A3B"/>
    <w:rsid w:val="00F24EE6"/>
    <w:rsid w:val="00F30A71"/>
    <w:rsid w:val="00F319B1"/>
    <w:rsid w:val="00F33C92"/>
    <w:rsid w:val="00F3661D"/>
    <w:rsid w:val="00F36B52"/>
    <w:rsid w:val="00F37C65"/>
    <w:rsid w:val="00F40AA9"/>
    <w:rsid w:val="00F43738"/>
    <w:rsid w:val="00F6295A"/>
    <w:rsid w:val="00F701AA"/>
    <w:rsid w:val="00F7062A"/>
    <w:rsid w:val="00F74951"/>
    <w:rsid w:val="00F8057F"/>
    <w:rsid w:val="00F83824"/>
    <w:rsid w:val="00F84C4E"/>
    <w:rsid w:val="00F86F27"/>
    <w:rsid w:val="00FA2564"/>
    <w:rsid w:val="00FA34FC"/>
    <w:rsid w:val="00FA5CF8"/>
    <w:rsid w:val="00FA74F1"/>
    <w:rsid w:val="00FB45E9"/>
    <w:rsid w:val="00FB5DB7"/>
    <w:rsid w:val="00FC43E8"/>
    <w:rsid w:val="00FC49A8"/>
    <w:rsid w:val="00FC647A"/>
    <w:rsid w:val="00FD06B4"/>
    <w:rsid w:val="00FE56CF"/>
    <w:rsid w:val="00FF15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BAE4B"/>
  <w15:docId w15:val="{72F84FEB-CDAC-43BC-91C2-A05D4B0E4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77B9"/>
    <w:pPr>
      <w:widowControl w:val="0"/>
      <w:spacing w:line="288" w:lineRule="auto"/>
      <w:ind w:firstLineChars="200" w:firstLine="723"/>
      <w:jc w:val="both"/>
    </w:pPr>
    <w:rPr>
      <w:kern w:val="2"/>
      <w:sz w:val="28"/>
      <w:szCs w:val="24"/>
    </w:rPr>
  </w:style>
  <w:style w:type="paragraph" w:styleId="1">
    <w:name w:val="heading 1"/>
    <w:basedOn w:val="a"/>
    <w:next w:val="a"/>
    <w:link w:val="10"/>
    <w:qFormat/>
    <w:rsid w:val="008C77B9"/>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rsid w:val="008C77B9"/>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rsid w:val="008C77B9"/>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rsid w:val="008C77B9"/>
    <w:pPr>
      <w:ind w:leftChars="2500" w:left="100"/>
      <w:jc w:val="right"/>
    </w:pPr>
    <w:rPr>
      <w:rFonts w:eastAsia="仿宋"/>
      <w:sz w:val="24"/>
    </w:rPr>
  </w:style>
  <w:style w:type="paragraph" w:styleId="a5">
    <w:name w:val="Balloon Text"/>
    <w:basedOn w:val="a"/>
    <w:link w:val="a6"/>
    <w:uiPriority w:val="99"/>
    <w:qFormat/>
    <w:rsid w:val="008C77B9"/>
    <w:pPr>
      <w:spacing w:line="240" w:lineRule="auto"/>
    </w:pPr>
    <w:rPr>
      <w:sz w:val="18"/>
      <w:szCs w:val="18"/>
    </w:rPr>
  </w:style>
  <w:style w:type="paragraph" w:styleId="a7">
    <w:name w:val="footer"/>
    <w:basedOn w:val="a"/>
    <w:link w:val="a8"/>
    <w:uiPriority w:val="99"/>
    <w:qFormat/>
    <w:rsid w:val="008C77B9"/>
    <w:pPr>
      <w:tabs>
        <w:tab w:val="center" w:pos="4153"/>
        <w:tab w:val="right" w:pos="8306"/>
      </w:tabs>
      <w:snapToGrid w:val="0"/>
    </w:pPr>
    <w:rPr>
      <w:sz w:val="18"/>
    </w:rPr>
  </w:style>
  <w:style w:type="paragraph" w:styleId="a9">
    <w:name w:val="header"/>
    <w:basedOn w:val="a"/>
    <w:qFormat/>
    <w:rsid w:val="008C77B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a">
    <w:name w:val="footnote text"/>
    <w:basedOn w:val="a"/>
    <w:link w:val="ab"/>
    <w:uiPriority w:val="99"/>
    <w:qFormat/>
    <w:rsid w:val="008C77B9"/>
    <w:pPr>
      <w:snapToGrid w:val="0"/>
    </w:pPr>
    <w:rPr>
      <w:sz w:val="21"/>
    </w:rPr>
  </w:style>
  <w:style w:type="table" w:styleId="ac">
    <w:name w:val="Table Grid"/>
    <w:basedOn w:val="a1"/>
    <w:uiPriority w:val="39"/>
    <w:qFormat/>
    <w:rsid w:val="008C7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qFormat/>
    <w:rsid w:val="008C77B9"/>
    <w:rPr>
      <w:color w:val="800080"/>
      <w:u w:val="single"/>
    </w:rPr>
  </w:style>
  <w:style w:type="character" w:styleId="ae">
    <w:name w:val="Hyperlink"/>
    <w:basedOn w:val="a0"/>
    <w:uiPriority w:val="99"/>
    <w:qFormat/>
    <w:rsid w:val="008C77B9"/>
    <w:rPr>
      <w:rFonts w:ascii="Calibri" w:eastAsia="宋体" w:hAnsi="Calibri"/>
      <w:color w:val="000000"/>
      <w:u w:val="single"/>
    </w:rPr>
  </w:style>
  <w:style w:type="character" w:styleId="af">
    <w:name w:val="footnote reference"/>
    <w:basedOn w:val="a0"/>
    <w:uiPriority w:val="99"/>
    <w:qFormat/>
    <w:rsid w:val="008C77B9"/>
    <w:rPr>
      <w:vertAlign w:val="superscript"/>
    </w:rPr>
  </w:style>
  <w:style w:type="paragraph" w:customStyle="1" w:styleId="af0">
    <w:name w:val="编者按"/>
    <w:basedOn w:val="a"/>
    <w:qFormat/>
    <w:rsid w:val="008C77B9"/>
    <w:rPr>
      <w:rFonts w:eastAsia="楷体"/>
      <w:sz w:val="24"/>
    </w:rPr>
  </w:style>
  <w:style w:type="character" w:customStyle="1" w:styleId="11">
    <w:name w:val="未处理的提及1"/>
    <w:basedOn w:val="a0"/>
    <w:uiPriority w:val="99"/>
    <w:qFormat/>
    <w:rsid w:val="008C77B9"/>
    <w:rPr>
      <w:color w:val="605E5C"/>
      <w:shd w:val="clear" w:color="auto" w:fill="E1DFDD"/>
    </w:rPr>
  </w:style>
  <w:style w:type="character" w:customStyle="1" w:styleId="a8">
    <w:name w:val="页脚 字符"/>
    <w:basedOn w:val="a0"/>
    <w:link w:val="a7"/>
    <w:uiPriority w:val="99"/>
    <w:qFormat/>
    <w:rsid w:val="008C77B9"/>
    <w:rPr>
      <w:rFonts w:eastAsia="宋体"/>
      <w:kern w:val="2"/>
      <w:sz w:val="18"/>
      <w:szCs w:val="24"/>
    </w:rPr>
  </w:style>
  <w:style w:type="character" w:customStyle="1" w:styleId="ab">
    <w:name w:val="脚注文本 字符"/>
    <w:basedOn w:val="a0"/>
    <w:link w:val="aa"/>
    <w:uiPriority w:val="99"/>
    <w:qFormat/>
    <w:rsid w:val="008C77B9"/>
    <w:rPr>
      <w:rFonts w:ascii="Calibri" w:eastAsia="宋体" w:hAnsi="Calibri"/>
      <w:kern w:val="2"/>
      <w:sz w:val="21"/>
      <w:szCs w:val="24"/>
    </w:rPr>
  </w:style>
  <w:style w:type="character" w:customStyle="1" w:styleId="a4">
    <w:name w:val="日期 字符"/>
    <w:basedOn w:val="a0"/>
    <w:link w:val="a3"/>
    <w:qFormat/>
    <w:rsid w:val="008C77B9"/>
    <w:rPr>
      <w:rFonts w:ascii="Calibri" w:eastAsia="仿宋" w:hAnsi="Calibri"/>
      <w:kern w:val="2"/>
      <w:sz w:val="24"/>
      <w:szCs w:val="24"/>
    </w:rPr>
  </w:style>
  <w:style w:type="paragraph" w:styleId="af1">
    <w:name w:val="List Paragraph"/>
    <w:basedOn w:val="a"/>
    <w:uiPriority w:val="34"/>
    <w:qFormat/>
    <w:rsid w:val="008C77B9"/>
    <w:pPr>
      <w:ind w:firstLine="420"/>
    </w:pPr>
  </w:style>
  <w:style w:type="character" w:customStyle="1" w:styleId="20">
    <w:name w:val="未处理的提及2"/>
    <w:basedOn w:val="a0"/>
    <w:uiPriority w:val="99"/>
    <w:qFormat/>
    <w:rsid w:val="008C77B9"/>
    <w:rPr>
      <w:color w:val="605E5C"/>
      <w:shd w:val="clear" w:color="auto" w:fill="E1DFDD"/>
    </w:rPr>
  </w:style>
  <w:style w:type="character" w:customStyle="1" w:styleId="a6">
    <w:name w:val="批注框文本 字符"/>
    <w:basedOn w:val="a0"/>
    <w:link w:val="a5"/>
    <w:uiPriority w:val="99"/>
    <w:qFormat/>
    <w:rsid w:val="008C77B9"/>
    <w:rPr>
      <w:rFonts w:eastAsia="宋体"/>
      <w:kern w:val="2"/>
      <w:sz w:val="18"/>
      <w:szCs w:val="18"/>
    </w:rPr>
  </w:style>
  <w:style w:type="paragraph" w:customStyle="1" w:styleId="af2">
    <w:name w:val="署名"/>
    <w:basedOn w:val="a"/>
    <w:qFormat/>
    <w:rsid w:val="008C77B9"/>
    <w:pPr>
      <w:jc w:val="right"/>
    </w:pPr>
    <w:rPr>
      <w:rFonts w:eastAsia="楷体"/>
      <w:sz w:val="18"/>
    </w:rPr>
  </w:style>
  <w:style w:type="paragraph" w:customStyle="1" w:styleId="af3">
    <w:name w:val="图片"/>
    <w:basedOn w:val="a"/>
    <w:qFormat/>
    <w:rsid w:val="008C77B9"/>
    <w:pPr>
      <w:ind w:firstLineChars="0" w:firstLine="0"/>
      <w:jc w:val="center"/>
    </w:pPr>
    <w:rPr>
      <w:rFonts w:eastAsia="楷体"/>
      <w:sz w:val="15"/>
    </w:rPr>
  </w:style>
  <w:style w:type="character" w:customStyle="1" w:styleId="10">
    <w:name w:val="标题 1 字符"/>
    <w:link w:val="1"/>
    <w:qFormat/>
    <w:rsid w:val="008C77B9"/>
    <w:rPr>
      <w:rFonts w:eastAsia="宋体"/>
      <w:b/>
      <w:kern w:val="44"/>
      <w:sz w:val="36"/>
    </w:rPr>
  </w:style>
  <w:style w:type="character" w:customStyle="1" w:styleId="30">
    <w:name w:val="未处理的提及3"/>
    <w:basedOn w:val="a0"/>
    <w:uiPriority w:val="99"/>
    <w:rsid w:val="008C77B9"/>
    <w:rPr>
      <w:color w:val="605E5C"/>
      <w:shd w:val="clear" w:color="auto" w:fill="E1DFDD"/>
    </w:rPr>
  </w:style>
  <w:style w:type="paragraph" w:styleId="af4">
    <w:name w:val="endnote text"/>
    <w:basedOn w:val="a"/>
    <w:link w:val="af5"/>
    <w:rsid w:val="008C77B9"/>
    <w:pPr>
      <w:snapToGrid w:val="0"/>
      <w:jc w:val="left"/>
    </w:pPr>
  </w:style>
  <w:style w:type="character" w:customStyle="1" w:styleId="af5">
    <w:name w:val="尾注文本 字符"/>
    <w:basedOn w:val="a0"/>
    <w:link w:val="af4"/>
    <w:rsid w:val="008C77B9"/>
    <w:rPr>
      <w:rFonts w:eastAsia="宋体"/>
      <w:kern w:val="2"/>
      <w:sz w:val="28"/>
      <w:szCs w:val="24"/>
    </w:rPr>
  </w:style>
  <w:style w:type="character" w:styleId="af6">
    <w:name w:val="endnote reference"/>
    <w:basedOn w:val="a0"/>
    <w:rsid w:val="008C77B9"/>
    <w:rPr>
      <w:vertAlign w:val="superscript"/>
    </w:rPr>
  </w:style>
  <w:style w:type="character" w:customStyle="1" w:styleId="4">
    <w:name w:val="未处理的提及4"/>
    <w:basedOn w:val="a0"/>
    <w:uiPriority w:val="99"/>
    <w:rsid w:val="008C77B9"/>
    <w:rPr>
      <w:color w:val="605E5C"/>
      <w:shd w:val="clear" w:color="auto" w:fill="E1DFDD"/>
    </w:rPr>
  </w:style>
  <w:style w:type="character" w:customStyle="1" w:styleId="5">
    <w:name w:val="未处理的提及5"/>
    <w:basedOn w:val="a0"/>
    <w:uiPriority w:val="99"/>
    <w:rsid w:val="008C77B9"/>
    <w:rPr>
      <w:color w:val="605E5C"/>
      <w:shd w:val="clear" w:color="auto" w:fill="E1DFDD"/>
    </w:rPr>
  </w:style>
  <w:style w:type="paragraph" w:styleId="af7">
    <w:name w:val="Normal (Web)"/>
    <w:basedOn w:val="a"/>
    <w:qFormat/>
    <w:rsid w:val="008C77B9"/>
    <w:pPr>
      <w:widowControl/>
      <w:spacing w:before="100" w:beforeAutospacing="1" w:after="100" w:afterAutospacing="1" w:line="240" w:lineRule="auto"/>
      <w:ind w:firstLineChars="0" w:firstLine="0"/>
      <w:jc w:val="left"/>
    </w:pPr>
    <w:rPr>
      <w:rFonts w:ascii="宋体" w:hAnsi="宋体"/>
      <w:kern w:val="0"/>
      <w:sz w:val="24"/>
    </w:rPr>
  </w:style>
  <w:style w:type="character" w:styleId="af8">
    <w:name w:val="Emphasis"/>
    <w:basedOn w:val="a0"/>
    <w:uiPriority w:val="20"/>
    <w:qFormat/>
    <w:rsid w:val="008C77B9"/>
    <w:rPr>
      <w:i/>
      <w:iCs/>
    </w:rPr>
  </w:style>
  <w:style w:type="character" w:styleId="af9">
    <w:name w:val="Strong"/>
    <w:basedOn w:val="a0"/>
    <w:uiPriority w:val="22"/>
    <w:qFormat/>
    <w:rsid w:val="008C77B9"/>
    <w:rPr>
      <w:b/>
      <w:bCs/>
    </w:rPr>
  </w:style>
  <w:style w:type="character" w:styleId="afa">
    <w:name w:val="annotation reference"/>
    <w:basedOn w:val="a0"/>
    <w:uiPriority w:val="99"/>
    <w:rsid w:val="008C77B9"/>
    <w:rPr>
      <w:sz w:val="21"/>
      <w:szCs w:val="21"/>
    </w:rPr>
  </w:style>
  <w:style w:type="paragraph" w:styleId="afb">
    <w:name w:val="annotation text"/>
    <w:basedOn w:val="a"/>
    <w:link w:val="afc"/>
    <w:uiPriority w:val="99"/>
    <w:rsid w:val="008C77B9"/>
    <w:pPr>
      <w:spacing w:line="240" w:lineRule="auto"/>
      <w:ind w:firstLineChars="0" w:firstLine="0"/>
      <w:jc w:val="left"/>
    </w:pPr>
    <w:rPr>
      <w:rFonts w:cs="Arial"/>
      <w:sz w:val="21"/>
      <w:szCs w:val="22"/>
    </w:rPr>
  </w:style>
  <w:style w:type="character" w:customStyle="1" w:styleId="afc">
    <w:name w:val="批注文字 字符"/>
    <w:basedOn w:val="a0"/>
    <w:link w:val="afb"/>
    <w:uiPriority w:val="99"/>
    <w:rsid w:val="008C77B9"/>
    <w:rPr>
      <w:rFonts w:cs="Arial"/>
      <w:kern w:val="2"/>
      <w:sz w:val="21"/>
      <w:szCs w:val="22"/>
    </w:rPr>
  </w:style>
  <w:style w:type="character" w:customStyle="1" w:styleId="6">
    <w:name w:val="未处理的提及6"/>
    <w:basedOn w:val="a0"/>
    <w:uiPriority w:val="99"/>
    <w:rsid w:val="008C77B9"/>
    <w:rPr>
      <w:color w:val="605E5C"/>
      <w:shd w:val="clear" w:color="auto" w:fill="E1DFDD"/>
    </w:rPr>
  </w:style>
  <w:style w:type="character" w:customStyle="1" w:styleId="fontstyle01">
    <w:name w:val="fontstyle01"/>
    <w:basedOn w:val="a0"/>
    <w:qFormat/>
    <w:rsid w:val="008C77B9"/>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8C77B9"/>
    <w:rPr>
      <w:color w:val="605E5C"/>
      <w:shd w:val="clear" w:color="auto" w:fill="E1DFDD"/>
    </w:rPr>
  </w:style>
  <w:style w:type="character" w:customStyle="1" w:styleId="8">
    <w:name w:val="未处理的提及8"/>
    <w:basedOn w:val="a0"/>
    <w:uiPriority w:val="99"/>
    <w:rsid w:val="008C77B9"/>
    <w:rPr>
      <w:color w:val="605E5C"/>
      <w:shd w:val="clear" w:color="auto" w:fill="E1DFDD"/>
    </w:rPr>
  </w:style>
  <w:style w:type="character" w:customStyle="1" w:styleId="9">
    <w:name w:val="未处理的提及9"/>
    <w:basedOn w:val="a0"/>
    <w:uiPriority w:val="99"/>
    <w:rsid w:val="008C77B9"/>
    <w:rPr>
      <w:color w:val="605E5C"/>
      <w:shd w:val="clear" w:color="auto" w:fill="E1DFDD"/>
    </w:rPr>
  </w:style>
  <w:style w:type="character" w:customStyle="1" w:styleId="100">
    <w:name w:val="未处理的提及10"/>
    <w:basedOn w:val="a0"/>
    <w:uiPriority w:val="99"/>
    <w:rsid w:val="008C77B9"/>
    <w:rPr>
      <w:color w:val="605E5C"/>
      <w:shd w:val="clear" w:color="auto" w:fill="E1DFDD"/>
    </w:rPr>
  </w:style>
  <w:style w:type="character" w:customStyle="1" w:styleId="110">
    <w:name w:val="未处理的提及11"/>
    <w:basedOn w:val="a0"/>
    <w:uiPriority w:val="99"/>
    <w:semiHidden/>
    <w:unhideWhenUsed/>
    <w:rsid w:val="00435DB1"/>
    <w:rPr>
      <w:color w:val="605E5C"/>
      <w:shd w:val="clear" w:color="auto" w:fill="E1DFDD"/>
    </w:rPr>
  </w:style>
  <w:style w:type="character" w:customStyle="1" w:styleId="fontstyle21">
    <w:name w:val="fontstyle21"/>
    <w:basedOn w:val="a0"/>
    <w:rsid w:val="00721823"/>
    <w:rPr>
      <w:rFonts w:ascii="Calibri" w:hAnsi="Calibri" w:cs="Calibri" w:hint="default"/>
      <w:color w:val="000000"/>
      <w:sz w:val="22"/>
      <w:szCs w:val="22"/>
    </w:rPr>
  </w:style>
  <w:style w:type="paragraph" w:styleId="afd">
    <w:name w:val="Subtitle"/>
    <w:basedOn w:val="a"/>
    <w:next w:val="a"/>
    <w:link w:val="afe"/>
    <w:uiPriority w:val="11"/>
    <w:qFormat/>
    <w:rsid w:val="00540613"/>
    <w:pPr>
      <w:spacing w:before="240" w:after="60" w:line="312" w:lineRule="auto"/>
      <w:ind w:firstLineChars="0" w:firstLine="0"/>
      <w:jc w:val="center"/>
      <w:outlineLvl w:val="1"/>
    </w:pPr>
    <w:rPr>
      <w:rFonts w:asciiTheme="majorHAnsi" w:hAnsiTheme="majorHAnsi" w:cstheme="majorBidi"/>
      <w:b/>
      <w:bCs/>
      <w:kern w:val="28"/>
      <w:sz w:val="32"/>
      <w:szCs w:val="32"/>
    </w:rPr>
  </w:style>
  <w:style w:type="character" w:customStyle="1" w:styleId="afe">
    <w:name w:val="副标题 字符"/>
    <w:basedOn w:val="a0"/>
    <w:link w:val="afd"/>
    <w:uiPriority w:val="11"/>
    <w:rsid w:val="00540613"/>
    <w:rPr>
      <w:rFonts w:asciiTheme="majorHAnsi" w:hAnsiTheme="majorHAnsi" w:cstheme="majorBidi"/>
      <w:b/>
      <w:bCs/>
      <w:kern w:val="28"/>
      <w:sz w:val="32"/>
      <w:szCs w:val="32"/>
    </w:rPr>
  </w:style>
  <w:style w:type="paragraph" w:styleId="aff">
    <w:name w:val="Revision"/>
    <w:hidden/>
    <w:uiPriority w:val="99"/>
    <w:semiHidden/>
    <w:rsid w:val="00B275CD"/>
    <w:rPr>
      <w:rFonts w:asciiTheme="minorHAnsi" w:eastAsiaTheme="minorEastAsia" w:hAnsiTheme="minorHAnsi" w:cstheme="minorBidi"/>
      <w:kern w:val="2"/>
      <w:sz w:val="21"/>
      <w:szCs w:val="22"/>
    </w:rPr>
  </w:style>
  <w:style w:type="character" w:customStyle="1" w:styleId="12">
    <w:name w:val="未处理的提及12"/>
    <w:basedOn w:val="a0"/>
    <w:uiPriority w:val="99"/>
    <w:semiHidden/>
    <w:unhideWhenUsed/>
    <w:rsid w:val="00813E5D"/>
    <w:rPr>
      <w:color w:val="605E5C"/>
      <w:shd w:val="clear" w:color="auto" w:fill="E1DFDD"/>
    </w:rPr>
  </w:style>
  <w:style w:type="character" w:styleId="aff0">
    <w:name w:val="Unresolved Mention"/>
    <w:basedOn w:val="a0"/>
    <w:uiPriority w:val="99"/>
    <w:semiHidden/>
    <w:unhideWhenUsed/>
    <w:rsid w:val="007E5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649600">
      <w:bodyDiv w:val="1"/>
      <w:marLeft w:val="0"/>
      <w:marRight w:val="0"/>
      <w:marTop w:val="0"/>
      <w:marBottom w:val="0"/>
      <w:divBdr>
        <w:top w:val="none" w:sz="0" w:space="0" w:color="auto"/>
        <w:left w:val="none" w:sz="0" w:space="0" w:color="auto"/>
        <w:bottom w:val="none" w:sz="0" w:space="0" w:color="auto"/>
        <w:right w:val="none" w:sz="0" w:space="0" w:color="auto"/>
      </w:divBdr>
    </w:div>
    <w:div w:id="662976423">
      <w:bodyDiv w:val="1"/>
      <w:marLeft w:val="0"/>
      <w:marRight w:val="0"/>
      <w:marTop w:val="0"/>
      <w:marBottom w:val="0"/>
      <w:divBdr>
        <w:top w:val="none" w:sz="0" w:space="0" w:color="auto"/>
        <w:left w:val="none" w:sz="0" w:space="0" w:color="auto"/>
        <w:bottom w:val="none" w:sz="0" w:space="0" w:color="auto"/>
        <w:right w:val="none" w:sz="0" w:space="0" w:color="auto"/>
      </w:divBdr>
    </w:div>
    <w:div w:id="671571092">
      <w:bodyDiv w:val="1"/>
      <w:marLeft w:val="0"/>
      <w:marRight w:val="0"/>
      <w:marTop w:val="0"/>
      <w:marBottom w:val="0"/>
      <w:divBdr>
        <w:top w:val="none" w:sz="0" w:space="0" w:color="auto"/>
        <w:left w:val="none" w:sz="0" w:space="0" w:color="auto"/>
        <w:bottom w:val="none" w:sz="0" w:space="0" w:color="auto"/>
        <w:right w:val="none" w:sz="0" w:space="0" w:color="auto"/>
      </w:divBdr>
    </w:div>
    <w:div w:id="708453596">
      <w:bodyDiv w:val="1"/>
      <w:marLeft w:val="0"/>
      <w:marRight w:val="0"/>
      <w:marTop w:val="0"/>
      <w:marBottom w:val="0"/>
      <w:divBdr>
        <w:top w:val="none" w:sz="0" w:space="0" w:color="auto"/>
        <w:left w:val="none" w:sz="0" w:space="0" w:color="auto"/>
        <w:bottom w:val="none" w:sz="0" w:space="0" w:color="auto"/>
        <w:right w:val="none" w:sz="0" w:space="0" w:color="auto"/>
      </w:divBdr>
    </w:div>
    <w:div w:id="1368408865">
      <w:bodyDiv w:val="1"/>
      <w:marLeft w:val="0"/>
      <w:marRight w:val="0"/>
      <w:marTop w:val="0"/>
      <w:marBottom w:val="0"/>
      <w:divBdr>
        <w:top w:val="none" w:sz="0" w:space="0" w:color="auto"/>
        <w:left w:val="none" w:sz="0" w:space="0" w:color="auto"/>
        <w:bottom w:val="none" w:sz="0" w:space="0" w:color="auto"/>
        <w:right w:val="none" w:sz="0" w:space="0" w:color="auto"/>
      </w:divBdr>
    </w:div>
    <w:div w:id="1437747121">
      <w:bodyDiv w:val="1"/>
      <w:marLeft w:val="0"/>
      <w:marRight w:val="0"/>
      <w:marTop w:val="0"/>
      <w:marBottom w:val="0"/>
      <w:divBdr>
        <w:top w:val="none" w:sz="0" w:space="0" w:color="auto"/>
        <w:left w:val="none" w:sz="0" w:space="0" w:color="auto"/>
        <w:bottom w:val="none" w:sz="0" w:space="0" w:color="auto"/>
        <w:right w:val="none" w:sz="0" w:space="0" w:color="auto"/>
      </w:divBdr>
    </w:div>
    <w:div w:id="1696928730">
      <w:bodyDiv w:val="1"/>
      <w:marLeft w:val="0"/>
      <w:marRight w:val="0"/>
      <w:marTop w:val="0"/>
      <w:marBottom w:val="0"/>
      <w:divBdr>
        <w:top w:val="none" w:sz="0" w:space="0" w:color="auto"/>
        <w:left w:val="none" w:sz="0" w:space="0" w:color="auto"/>
        <w:bottom w:val="none" w:sz="0" w:space="0" w:color="auto"/>
        <w:right w:val="none" w:sz="0" w:space="0" w:color="auto"/>
      </w:divBdr>
    </w:div>
    <w:div w:id="1748376269">
      <w:bodyDiv w:val="1"/>
      <w:marLeft w:val="0"/>
      <w:marRight w:val="0"/>
      <w:marTop w:val="0"/>
      <w:marBottom w:val="0"/>
      <w:divBdr>
        <w:top w:val="none" w:sz="0" w:space="0" w:color="auto"/>
        <w:left w:val="none" w:sz="0" w:space="0" w:color="auto"/>
        <w:bottom w:val="none" w:sz="0" w:space="0" w:color="auto"/>
        <w:right w:val="none" w:sz="0" w:space="0" w:color="auto"/>
      </w:divBdr>
    </w:div>
    <w:div w:id="1806239514">
      <w:bodyDiv w:val="1"/>
      <w:marLeft w:val="0"/>
      <w:marRight w:val="0"/>
      <w:marTop w:val="0"/>
      <w:marBottom w:val="0"/>
      <w:divBdr>
        <w:top w:val="none" w:sz="0" w:space="0" w:color="auto"/>
        <w:left w:val="none" w:sz="0" w:space="0" w:color="auto"/>
        <w:bottom w:val="none" w:sz="0" w:space="0" w:color="auto"/>
        <w:right w:val="none" w:sz="0" w:space="0" w:color="auto"/>
      </w:divBdr>
    </w:div>
    <w:div w:id="1879269452">
      <w:bodyDiv w:val="1"/>
      <w:marLeft w:val="0"/>
      <w:marRight w:val="0"/>
      <w:marTop w:val="0"/>
      <w:marBottom w:val="0"/>
      <w:divBdr>
        <w:top w:val="none" w:sz="0" w:space="0" w:color="auto"/>
        <w:left w:val="none" w:sz="0" w:space="0" w:color="auto"/>
        <w:bottom w:val="none" w:sz="0" w:space="0" w:color="auto"/>
        <w:right w:val="none" w:sz="0" w:space="0" w:color="auto"/>
      </w:divBdr>
    </w:div>
    <w:div w:id="1968508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rosalux.de/en/news/id/46966/rojavas-difficult-transformatio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yperlink" Target="https://www.tkp.org.tr/en/agenda/turkeys-problems-are-to-be-found-inside-turkey/" TargetMode="Externa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s://www.wftucentral.org/download/publications/en/18th-WTUC-document-HQ.pdf"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marxists.org/chinese/lenin-cworks/39/04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BF7D88-9FD3-438F-B7E6-3E5771F7B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4853</TotalTime>
  <Pages>35</Pages>
  <Words>1939</Words>
  <Characters>11056</Characters>
  <Application>Microsoft Office Word</Application>
  <DocSecurity>0</DocSecurity>
  <Lines>92</Lines>
  <Paragraphs>25</Paragraphs>
  <ScaleCrop>false</ScaleCrop>
  <Company>china</Company>
  <LinksUpToDate>false</LinksUpToDate>
  <CharactersWithSpaces>12970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501</cp:revision>
  <cp:lastPrinted>2022-11-29T13:28:00Z</cp:lastPrinted>
  <dcterms:created xsi:type="dcterms:W3CDTF">2022-02-02T11:50:00Z</dcterms:created>
  <dcterms:modified xsi:type="dcterms:W3CDTF">2022-11-29T13:34:00Z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3b8bc75d19134472b5a778451848d281</vt:lpwstr>
  </property>
</Properties>
</file>