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FB074" w14:textId="77777777" w:rsidR="00E35B04" w:rsidRPr="00767855" w:rsidRDefault="00E35B04" w:rsidP="00566D37">
      <w:pPr>
        <w:widowControl/>
        <w:ind w:left="1120" w:hangingChars="350" w:hanging="1120"/>
        <w:jc w:val="left"/>
        <w:rPr>
          <w:rFonts w:ascii="黑体" w:eastAsia="黑体" w:hAnsi="黑体"/>
          <w:sz w:val="32"/>
          <w:szCs w:val="32"/>
        </w:rPr>
      </w:pPr>
    </w:p>
    <w:p w14:paraId="43F116A0" w14:textId="760F01E6" w:rsidR="00E35B04" w:rsidRPr="00767855" w:rsidRDefault="009600F7">
      <w:pPr>
        <w:widowControl/>
        <w:ind w:firstLineChars="0" w:firstLine="0"/>
        <w:jc w:val="center"/>
        <w:rPr>
          <w:rFonts w:ascii="黑体" w:eastAsia="黑体" w:hAnsi="黑体"/>
          <w:szCs w:val="28"/>
        </w:rPr>
      </w:pPr>
      <w:r w:rsidRPr="00767855">
        <w:rPr>
          <w:rFonts w:ascii="黑体" w:eastAsia="黑体" w:hAnsi="黑体"/>
          <w:noProof/>
          <w:szCs w:val="28"/>
        </w:rPr>
        <w:drawing>
          <wp:inline distT="0" distB="0" distL="0" distR="0" wp14:anchorId="38C8C878" wp14:editId="09BF7D70">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12FDD2B7" w14:textId="77777777" w:rsidR="00E35B04" w:rsidRPr="00767855" w:rsidRDefault="00DA42A0">
      <w:pPr>
        <w:widowControl/>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2E89811C" w14:textId="77777777" w:rsidR="00E35B04" w:rsidRPr="00767855" w:rsidRDefault="00E35B04" w:rsidP="00566D37">
      <w:pPr>
        <w:widowControl/>
        <w:ind w:left="1120" w:hangingChars="350" w:hanging="1120"/>
        <w:jc w:val="left"/>
        <w:rPr>
          <w:rFonts w:ascii="黑体" w:eastAsia="黑体" w:hAnsi="黑体"/>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6A037539" w14:textId="0C15B2B6" w:rsidR="00DD1447" w:rsidRPr="00DD1447" w:rsidRDefault="00FC2E5D">
          <w:pPr>
            <w:pStyle w:val="TOC1"/>
            <w:rPr>
              <w:rFonts w:asciiTheme="minorHAnsi" w:eastAsiaTheme="minorEastAsia" w:hAnsiTheme="minorHAnsi" w:cstheme="minorBidi"/>
              <w:w w:val="100"/>
              <w:sz w:val="21"/>
              <w:szCs w:val="22"/>
              <w14:ligatures w14:val="standardContextual"/>
            </w:rPr>
          </w:pPr>
          <w:r w:rsidRPr="00DD1447">
            <w:rPr>
              <w:w w:val="100"/>
            </w:rPr>
            <w:fldChar w:fldCharType="begin"/>
          </w:r>
          <w:r w:rsidRPr="00DD1447">
            <w:rPr>
              <w:w w:val="100"/>
            </w:rPr>
            <w:instrText xml:space="preserve"> TOC \o "1-3" \h \z \u </w:instrText>
          </w:r>
          <w:r w:rsidRPr="00DD1447">
            <w:rPr>
              <w:w w:val="100"/>
            </w:rPr>
            <w:fldChar w:fldCharType="separate"/>
          </w:r>
          <w:hyperlink w:anchor="_Toc135949185" w:history="1">
            <w:r w:rsidR="00DD1447" w:rsidRPr="00DD1447">
              <w:rPr>
                <w:rStyle w:val="af"/>
                <w:rFonts w:ascii="黑体" w:eastAsia="黑体" w:hAnsi="黑体"/>
                <w:w w:val="100"/>
              </w:rPr>
              <w:t>法革共：宪法49条3款是资本专政的工具</w:t>
            </w:r>
            <w:r w:rsidR="00DD1447" w:rsidRPr="00DD1447">
              <w:rPr>
                <w:webHidden/>
                <w:w w:val="100"/>
              </w:rPr>
              <w:tab/>
            </w:r>
            <w:r w:rsidR="00DD1447" w:rsidRPr="00DD1447">
              <w:rPr>
                <w:webHidden/>
                <w:w w:val="100"/>
              </w:rPr>
              <w:fldChar w:fldCharType="begin"/>
            </w:r>
            <w:r w:rsidR="00DD1447" w:rsidRPr="00DD1447">
              <w:rPr>
                <w:webHidden/>
                <w:w w:val="100"/>
              </w:rPr>
              <w:instrText xml:space="preserve"> PAGEREF _Toc135949185 \h </w:instrText>
            </w:r>
            <w:r w:rsidR="00DD1447" w:rsidRPr="00DD1447">
              <w:rPr>
                <w:webHidden/>
                <w:w w:val="100"/>
              </w:rPr>
            </w:r>
            <w:r w:rsidR="00DD1447" w:rsidRPr="00DD1447">
              <w:rPr>
                <w:webHidden/>
                <w:w w:val="100"/>
              </w:rPr>
              <w:fldChar w:fldCharType="separate"/>
            </w:r>
            <w:r w:rsidR="004D5281">
              <w:rPr>
                <w:webHidden/>
                <w:w w:val="100"/>
              </w:rPr>
              <w:t>1</w:t>
            </w:r>
            <w:r w:rsidR="00DD1447" w:rsidRPr="00DD1447">
              <w:rPr>
                <w:webHidden/>
                <w:w w:val="100"/>
              </w:rPr>
              <w:fldChar w:fldCharType="end"/>
            </w:r>
          </w:hyperlink>
        </w:p>
        <w:p w14:paraId="21B4EAB8" w14:textId="117EDA20" w:rsidR="00DD1447" w:rsidRPr="00DD1447" w:rsidRDefault="00000000">
          <w:pPr>
            <w:pStyle w:val="TOC1"/>
            <w:rPr>
              <w:rFonts w:asciiTheme="minorHAnsi" w:eastAsiaTheme="minorEastAsia" w:hAnsiTheme="minorHAnsi" w:cstheme="minorBidi"/>
              <w:w w:val="100"/>
              <w:sz w:val="21"/>
              <w:szCs w:val="22"/>
              <w14:ligatures w14:val="standardContextual"/>
            </w:rPr>
          </w:pPr>
          <w:hyperlink w:anchor="_Toc135949186" w:history="1">
            <w:r w:rsidR="00DD1447" w:rsidRPr="00DD1447">
              <w:rPr>
                <w:rStyle w:val="af"/>
                <w:rFonts w:ascii="黑体" w:eastAsia="黑体" w:hAnsi="黑体"/>
                <w:w w:val="100"/>
              </w:rPr>
              <w:t>哈萨克斯坦再次爆发石油工人罢工</w:t>
            </w:r>
            <w:r w:rsidR="00DD1447" w:rsidRPr="00DD1447">
              <w:rPr>
                <w:webHidden/>
                <w:w w:val="100"/>
              </w:rPr>
              <w:tab/>
            </w:r>
            <w:r w:rsidR="00DD1447" w:rsidRPr="00DD1447">
              <w:rPr>
                <w:webHidden/>
                <w:w w:val="100"/>
              </w:rPr>
              <w:fldChar w:fldCharType="begin"/>
            </w:r>
            <w:r w:rsidR="00DD1447" w:rsidRPr="00DD1447">
              <w:rPr>
                <w:webHidden/>
                <w:w w:val="100"/>
              </w:rPr>
              <w:instrText xml:space="preserve"> PAGEREF _Toc135949186 \h </w:instrText>
            </w:r>
            <w:r w:rsidR="00DD1447" w:rsidRPr="00DD1447">
              <w:rPr>
                <w:webHidden/>
                <w:w w:val="100"/>
              </w:rPr>
            </w:r>
            <w:r w:rsidR="00DD1447" w:rsidRPr="00DD1447">
              <w:rPr>
                <w:webHidden/>
                <w:w w:val="100"/>
              </w:rPr>
              <w:fldChar w:fldCharType="separate"/>
            </w:r>
            <w:r w:rsidR="004D5281">
              <w:rPr>
                <w:webHidden/>
                <w:w w:val="100"/>
              </w:rPr>
              <w:t>6</w:t>
            </w:r>
            <w:r w:rsidR="00DD1447" w:rsidRPr="00DD1447">
              <w:rPr>
                <w:webHidden/>
                <w:w w:val="100"/>
              </w:rPr>
              <w:fldChar w:fldCharType="end"/>
            </w:r>
          </w:hyperlink>
        </w:p>
        <w:p w14:paraId="349D549C" w14:textId="13F07730" w:rsidR="00DD1447" w:rsidRPr="00DD1447" w:rsidRDefault="00000000">
          <w:pPr>
            <w:pStyle w:val="TOC1"/>
            <w:rPr>
              <w:rFonts w:asciiTheme="minorHAnsi" w:eastAsiaTheme="minorEastAsia" w:hAnsiTheme="minorHAnsi" w:cstheme="minorBidi"/>
              <w:w w:val="100"/>
              <w:sz w:val="21"/>
              <w:szCs w:val="22"/>
              <w14:ligatures w14:val="standardContextual"/>
            </w:rPr>
          </w:pPr>
          <w:hyperlink w:anchor="_Toc135949187" w:history="1">
            <w:r w:rsidR="00DD1447" w:rsidRPr="00DD1447">
              <w:rPr>
                <w:rStyle w:val="af"/>
                <w:rFonts w:ascii="黑体" w:eastAsia="黑体" w:hAnsi="黑体"/>
                <w:w w:val="100"/>
              </w:rPr>
              <w:t>五一节前夕警察挑衅，以色列共产党示威回</w:t>
            </w:r>
            <w:r w:rsidR="00DD1447" w:rsidRPr="00DD1447">
              <w:rPr>
                <w:rStyle w:val="af"/>
                <w:rFonts w:ascii="黑体" w:eastAsia="黑体" w:hAnsi="黑体"/>
                <w:w w:val="100"/>
              </w:rPr>
              <w:t>击</w:t>
            </w:r>
            <w:r w:rsidR="00DD1447" w:rsidRPr="00DD1447">
              <w:rPr>
                <w:webHidden/>
                <w:w w:val="100"/>
              </w:rPr>
              <w:tab/>
            </w:r>
            <w:r w:rsidR="00DD1447" w:rsidRPr="00DD1447">
              <w:rPr>
                <w:webHidden/>
                <w:w w:val="100"/>
              </w:rPr>
              <w:fldChar w:fldCharType="begin"/>
            </w:r>
            <w:r w:rsidR="00DD1447" w:rsidRPr="00DD1447">
              <w:rPr>
                <w:webHidden/>
                <w:w w:val="100"/>
              </w:rPr>
              <w:instrText xml:space="preserve"> PAGEREF _Toc135949187 \h </w:instrText>
            </w:r>
            <w:r w:rsidR="00DD1447" w:rsidRPr="00DD1447">
              <w:rPr>
                <w:webHidden/>
                <w:w w:val="100"/>
              </w:rPr>
            </w:r>
            <w:r w:rsidR="00DD1447" w:rsidRPr="00DD1447">
              <w:rPr>
                <w:webHidden/>
                <w:w w:val="100"/>
              </w:rPr>
              <w:fldChar w:fldCharType="separate"/>
            </w:r>
            <w:r w:rsidR="004D5281">
              <w:rPr>
                <w:webHidden/>
                <w:w w:val="100"/>
              </w:rPr>
              <w:t>13</w:t>
            </w:r>
            <w:r w:rsidR="00DD1447" w:rsidRPr="00DD1447">
              <w:rPr>
                <w:webHidden/>
                <w:w w:val="100"/>
              </w:rPr>
              <w:fldChar w:fldCharType="end"/>
            </w:r>
          </w:hyperlink>
        </w:p>
        <w:p w14:paraId="12C3AE41" w14:textId="5F545562" w:rsidR="00DD1447" w:rsidRPr="00DD1447" w:rsidRDefault="00000000">
          <w:pPr>
            <w:pStyle w:val="TOC1"/>
            <w:rPr>
              <w:rFonts w:asciiTheme="minorHAnsi" w:eastAsiaTheme="minorEastAsia" w:hAnsiTheme="minorHAnsi" w:cstheme="minorBidi"/>
              <w:w w:val="100"/>
              <w:sz w:val="21"/>
              <w:szCs w:val="22"/>
              <w14:ligatures w14:val="standardContextual"/>
            </w:rPr>
          </w:pPr>
          <w:hyperlink w:anchor="_Toc135949188" w:history="1">
            <w:r w:rsidR="00DD1447" w:rsidRPr="00DD1447">
              <w:rPr>
                <w:rStyle w:val="af"/>
                <w:rFonts w:ascii="黑体" w:eastAsia="黑体" w:hAnsi="黑体"/>
                <w:w w:val="100"/>
              </w:rPr>
              <w:t>塞尔维亚大学生抗议学费上涨</w:t>
            </w:r>
            <w:r w:rsidR="00DD1447" w:rsidRPr="00DD1447">
              <w:rPr>
                <w:webHidden/>
                <w:w w:val="100"/>
              </w:rPr>
              <w:tab/>
            </w:r>
            <w:r w:rsidR="00DD1447" w:rsidRPr="00DD1447">
              <w:rPr>
                <w:webHidden/>
                <w:w w:val="100"/>
              </w:rPr>
              <w:fldChar w:fldCharType="begin"/>
            </w:r>
            <w:r w:rsidR="00DD1447" w:rsidRPr="00DD1447">
              <w:rPr>
                <w:webHidden/>
                <w:w w:val="100"/>
              </w:rPr>
              <w:instrText xml:space="preserve"> PAGEREF _Toc135949188 \h </w:instrText>
            </w:r>
            <w:r w:rsidR="00DD1447" w:rsidRPr="00DD1447">
              <w:rPr>
                <w:webHidden/>
                <w:w w:val="100"/>
              </w:rPr>
            </w:r>
            <w:r w:rsidR="00DD1447" w:rsidRPr="00DD1447">
              <w:rPr>
                <w:webHidden/>
                <w:w w:val="100"/>
              </w:rPr>
              <w:fldChar w:fldCharType="separate"/>
            </w:r>
            <w:r w:rsidR="004D5281">
              <w:rPr>
                <w:webHidden/>
                <w:w w:val="100"/>
              </w:rPr>
              <w:t>17</w:t>
            </w:r>
            <w:r w:rsidR="00DD1447" w:rsidRPr="00DD1447">
              <w:rPr>
                <w:webHidden/>
                <w:w w:val="100"/>
              </w:rPr>
              <w:fldChar w:fldCharType="end"/>
            </w:r>
          </w:hyperlink>
        </w:p>
        <w:p w14:paraId="7800B553" w14:textId="140724B9" w:rsidR="00DD1447" w:rsidRPr="00DD1447" w:rsidRDefault="00000000">
          <w:pPr>
            <w:pStyle w:val="TOC1"/>
            <w:rPr>
              <w:rFonts w:asciiTheme="minorHAnsi" w:eastAsiaTheme="minorEastAsia" w:hAnsiTheme="minorHAnsi" w:cstheme="minorBidi"/>
              <w:w w:val="100"/>
              <w:sz w:val="21"/>
              <w:szCs w:val="22"/>
              <w14:ligatures w14:val="standardContextual"/>
            </w:rPr>
          </w:pPr>
          <w:hyperlink w:anchor="_Toc135949189" w:history="1">
            <w:r w:rsidR="00DD1447" w:rsidRPr="00DD1447">
              <w:rPr>
                <w:rStyle w:val="af"/>
                <w:rFonts w:ascii="黑体" w:eastAsia="黑体" w:hAnsi="黑体"/>
                <w:w w:val="100"/>
              </w:rPr>
              <w:t>突尼斯人民抗议当局的政治迫害和经济无能</w:t>
            </w:r>
            <w:r w:rsidR="00DD1447" w:rsidRPr="00DD1447">
              <w:rPr>
                <w:webHidden/>
                <w:w w:val="100"/>
              </w:rPr>
              <w:tab/>
            </w:r>
            <w:r w:rsidR="00DD1447" w:rsidRPr="00DD1447">
              <w:rPr>
                <w:webHidden/>
                <w:w w:val="100"/>
              </w:rPr>
              <w:fldChar w:fldCharType="begin"/>
            </w:r>
            <w:r w:rsidR="00DD1447" w:rsidRPr="00DD1447">
              <w:rPr>
                <w:webHidden/>
                <w:w w:val="100"/>
              </w:rPr>
              <w:instrText xml:space="preserve"> PAGEREF _Toc135949189 \h </w:instrText>
            </w:r>
            <w:r w:rsidR="00DD1447" w:rsidRPr="00DD1447">
              <w:rPr>
                <w:webHidden/>
                <w:w w:val="100"/>
              </w:rPr>
            </w:r>
            <w:r w:rsidR="00DD1447" w:rsidRPr="00DD1447">
              <w:rPr>
                <w:webHidden/>
                <w:w w:val="100"/>
              </w:rPr>
              <w:fldChar w:fldCharType="separate"/>
            </w:r>
            <w:r w:rsidR="004D5281">
              <w:rPr>
                <w:webHidden/>
                <w:w w:val="100"/>
              </w:rPr>
              <w:t>19</w:t>
            </w:r>
            <w:r w:rsidR="00DD1447" w:rsidRPr="00DD1447">
              <w:rPr>
                <w:webHidden/>
                <w:w w:val="100"/>
              </w:rPr>
              <w:fldChar w:fldCharType="end"/>
            </w:r>
          </w:hyperlink>
        </w:p>
        <w:p w14:paraId="4E391674" w14:textId="546F46D9" w:rsidR="00DD1447" w:rsidRPr="00DD1447" w:rsidRDefault="00000000">
          <w:pPr>
            <w:pStyle w:val="TOC1"/>
            <w:rPr>
              <w:rFonts w:asciiTheme="minorHAnsi" w:eastAsiaTheme="minorEastAsia" w:hAnsiTheme="minorHAnsi" w:cstheme="minorBidi"/>
              <w:w w:val="100"/>
              <w:sz w:val="21"/>
              <w:szCs w:val="22"/>
              <w14:ligatures w14:val="standardContextual"/>
            </w:rPr>
          </w:pPr>
          <w:hyperlink w:anchor="_Toc135949190" w:history="1">
            <w:r w:rsidR="00DD1447" w:rsidRPr="00DD1447">
              <w:rPr>
                <w:rStyle w:val="af"/>
                <w:rFonts w:ascii="黑体" w:eastAsia="黑体" w:hAnsi="黑体"/>
                <w:w w:val="100"/>
              </w:rPr>
              <w:t>近期剪报</w:t>
            </w:r>
            <w:r w:rsidR="00DD1447" w:rsidRPr="00DD1447">
              <w:rPr>
                <w:webHidden/>
                <w:w w:val="100"/>
              </w:rPr>
              <w:tab/>
            </w:r>
            <w:r w:rsidR="00DD1447" w:rsidRPr="00DD1447">
              <w:rPr>
                <w:webHidden/>
                <w:w w:val="100"/>
              </w:rPr>
              <w:fldChar w:fldCharType="begin"/>
            </w:r>
            <w:r w:rsidR="00DD1447" w:rsidRPr="00DD1447">
              <w:rPr>
                <w:webHidden/>
                <w:w w:val="100"/>
              </w:rPr>
              <w:instrText xml:space="preserve"> PAGEREF _Toc135949190 \h </w:instrText>
            </w:r>
            <w:r w:rsidR="00DD1447" w:rsidRPr="00DD1447">
              <w:rPr>
                <w:webHidden/>
                <w:w w:val="100"/>
              </w:rPr>
            </w:r>
            <w:r w:rsidR="00DD1447" w:rsidRPr="00DD1447">
              <w:rPr>
                <w:webHidden/>
                <w:w w:val="100"/>
              </w:rPr>
              <w:fldChar w:fldCharType="separate"/>
            </w:r>
            <w:r w:rsidR="004D5281">
              <w:rPr>
                <w:webHidden/>
                <w:w w:val="100"/>
              </w:rPr>
              <w:t>22</w:t>
            </w:r>
            <w:r w:rsidR="00DD1447" w:rsidRPr="00DD1447">
              <w:rPr>
                <w:webHidden/>
                <w:w w:val="100"/>
              </w:rPr>
              <w:fldChar w:fldCharType="end"/>
            </w:r>
          </w:hyperlink>
        </w:p>
        <w:p w14:paraId="5921B23E" w14:textId="7F1F5028" w:rsidR="00FC2E5D" w:rsidRPr="00767855" w:rsidRDefault="00FC2E5D" w:rsidP="00DF136F">
          <w:pPr>
            <w:pStyle w:val="TOC1"/>
            <w:rPr>
              <w:w w:val="100"/>
            </w:rPr>
          </w:pPr>
          <w:r w:rsidRPr="00DD1447">
            <w:rPr>
              <w:w w:val="100"/>
            </w:rPr>
            <w:fldChar w:fldCharType="end"/>
          </w:r>
        </w:p>
      </w:sdtContent>
    </w:sdt>
    <w:p w14:paraId="29ED72E6" w14:textId="77777777" w:rsidR="00566D37" w:rsidRPr="00767855" w:rsidRDefault="00566D37" w:rsidP="00566D37">
      <w:pPr>
        <w:widowControl/>
        <w:ind w:left="1120" w:hangingChars="350" w:hanging="1120"/>
        <w:jc w:val="left"/>
        <w:rPr>
          <w:rFonts w:ascii="黑体" w:eastAsia="黑体" w:hAnsi="黑体"/>
          <w:sz w:val="32"/>
          <w:szCs w:val="32"/>
        </w:rPr>
      </w:pPr>
    </w:p>
    <w:p w14:paraId="44A6092C" w14:textId="7832CD17" w:rsidR="00E35B04" w:rsidRDefault="00E35B04" w:rsidP="00566D37">
      <w:pPr>
        <w:widowControl/>
        <w:ind w:left="1120" w:hangingChars="350" w:hanging="1120"/>
        <w:jc w:val="left"/>
        <w:rPr>
          <w:rFonts w:ascii="黑体" w:eastAsia="黑体" w:hAnsi="黑体"/>
          <w:sz w:val="32"/>
          <w:szCs w:val="32"/>
        </w:rPr>
      </w:pPr>
    </w:p>
    <w:p w14:paraId="5BCCC796" w14:textId="77777777" w:rsidR="008355E7" w:rsidRDefault="008355E7" w:rsidP="00566D37">
      <w:pPr>
        <w:widowControl/>
        <w:ind w:left="1120" w:hangingChars="350" w:hanging="1120"/>
        <w:jc w:val="left"/>
        <w:rPr>
          <w:rFonts w:ascii="黑体" w:eastAsia="黑体" w:hAnsi="黑体"/>
          <w:sz w:val="32"/>
          <w:szCs w:val="32"/>
        </w:rPr>
      </w:pPr>
    </w:p>
    <w:p w14:paraId="4FF2F5F9" w14:textId="77777777" w:rsidR="0073184C" w:rsidRPr="00767855" w:rsidRDefault="0073184C" w:rsidP="00566D37">
      <w:pPr>
        <w:widowControl/>
        <w:ind w:left="1120" w:hangingChars="350" w:hanging="1120"/>
        <w:jc w:val="left"/>
        <w:rPr>
          <w:rFonts w:ascii="黑体" w:eastAsia="黑体" w:hAnsi="黑体"/>
          <w:sz w:val="32"/>
          <w:szCs w:val="32"/>
        </w:rPr>
      </w:pPr>
    </w:p>
    <w:p w14:paraId="30BAC92F" w14:textId="4C056967" w:rsidR="00E35B04" w:rsidRPr="00767855" w:rsidRDefault="00DA42A0">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23</w:t>
      </w:r>
      <w:r w:rsidRPr="00767855">
        <w:rPr>
          <w:rFonts w:ascii="黑体" w:eastAsia="黑体" w:hAnsi="黑体" w:cs="Times New Roman" w:hint="eastAsia"/>
          <w:sz w:val="30"/>
          <w:szCs w:val="30"/>
        </w:rPr>
        <w:t>年第</w:t>
      </w:r>
      <w:r w:rsidR="00DF136F">
        <w:rPr>
          <w:rFonts w:ascii="黑体" w:eastAsia="黑体" w:hAnsi="黑体" w:cs="Times New Roman"/>
          <w:sz w:val="30"/>
          <w:szCs w:val="30"/>
        </w:rPr>
        <w:t>1</w:t>
      </w:r>
      <w:r w:rsidR="00F80F0B">
        <w:rPr>
          <w:rFonts w:ascii="黑体" w:eastAsia="黑体" w:hAnsi="黑体" w:cs="Times New Roman"/>
          <w:sz w:val="30"/>
          <w:szCs w:val="30"/>
        </w:rPr>
        <w:t>1</w:t>
      </w:r>
      <w:r w:rsidRPr="00767855">
        <w:rPr>
          <w:rFonts w:ascii="黑体" w:eastAsia="黑体" w:hAnsi="黑体" w:cs="Times New Roman" w:hint="eastAsia"/>
          <w:sz w:val="30"/>
          <w:szCs w:val="30"/>
        </w:rPr>
        <w:t>期</w:t>
      </w:r>
    </w:p>
    <w:p w14:paraId="6B708E63" w14:textId="103BC8F8" w:rsidR="0073184C" w:rsidRDefault="00DA42A0" w:rsidP="0073184C">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202</w:t>
      </w:r>
      <w:r w:rsidRPr="00767855">
        <w:rPr>
          <w:rFonts w:ascii="黑体" w:eastAsia="黑体" w:hAnsi="黑体" w:cs="Times New Roman"/>
          <w:sz w:val="30"/>
          <w:szCs w:val="30"/>
        </w:rPr>
        <w:t>3</w:t>
      </w:r>
      <w:r w:rsidRPr="00767855">
        <w:rPr>
          <w:rFonts w:ascii="黑体" w:eastAsia="黑体" w:hAnsi="黑体" w:cs="Times New Roman" w:hint="eastAsia"/>
          <w:sz w:val="30"/>
          <w:szCs w:val="30"/>
        </w:rPr>
        <w:t>年</w:t>
      </w:r>
      <w:r w:rsidR="00DF136F">
        <w:rPr>
          <w:rFonts w:ascii="黑体" w:eastAsia="黑体" w:hAnsi="黑体" w:cs="Times New Roman"/>
          <w:sz w:val="30"/>
          <w:szCs w:val="30"/>
        </w:rPr>
        <w:t>5</w:t>
      </w:r>
      <w:r w:rsidRPr="00767855">
        <w:rPr>
          <w:rFonts w:ascii="黑体" w:eastAsia="黑体" w:hAnsi="黑体" w:cs="Times New Roman" w:hint="eastAsia"/>
          <w:sz w:val="30"/>
          <w:szCs w:val="30"/>
        </w:rPr>
        <w:t>月</w:t>
      </w:r>
      <w:r w:rsidR="00F80F0B">
        <w:rPr>
          <w:rFonts w:ascii="黑体" w:eastAsia="黑体" w:hAnsi="黑体" w:cs="Times New Roman"/>
          <w:sz w:val="30"/>
          <w:szCs w:val="30"/>
        </w:rPr>
        <w:t>2</w:t>
      </w:r>
      <w:r w:rsidR="00DD1447">
        <w:rPr>
          <w:rFonts w:ascii="黑体" w:eastAsia="黑体" w:hAnsi="黑体" w:cs="Times New Roman"/>
          <w:sz w:val="30"/>
          <w:szCs w:val="30"/>
        </w:rPr>
        <w:t>6</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64996766" w14:textId="77777777" w:rsidR="00E35B04" w:rsidRPr="00767855" w:rsidRDefault="00DA42A0">
      <w:pPr>
        <w:spacing w:afterLines="50" w:after="156" w:line="360" w:lineRule="auto"/>
        <w:ind w:firstLineChars="0" w:firstLine="0"/>
        <w:jc w:val="center"/>
        <w:rPr>
          <w:rFonts w:ascii="黑体" w:eastAsia="黑体" w:hAnsi="黑体" w:cs="Times New Roman"/>
          <w:bCs/>
          <w:sz w:val="36"/>
          <w:szCs w:val="36"/>
        </w:rPr>
      </w:pPr>
      <w:bookmarkStart w:id="0" w:name="_Hlk95678794"/>
      <w:r w:rsidRPr="00767855">
        <w:rPr>
          <w:rFonts w:ascii="黑体" w:eastAsia="黑体" w:hAnsi="黑体" w:cs="Times New Roman" w:hint="eastAsia"/>
          <w:bCs/>
          <w:sz w:val="36"/>
          <w:szCs w:val="36"/>
        </w:rPr>
        <w:lastRenderedPageBreak/>
        <w:t>重要声明</w:t>
      </w:r>
    </w:p>
    <w:p w14:paraId="28B6D13B" w14:textId="3E21E831" w:rsidR="00BA5B57" w:rsidRPr="00767855" w:rsidRDefault="00BA5B57">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6C20935D" w14:textId="37AF224F" w:rsidR="00E35B04" w:rsidRPr="00767855" w:rsidRDefault="00DA42A0">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38C23DE3" w14:textId="77777777" w:rsidR="00E35B04" w:rsidRPr="005F0AB8" w:rsidRDefault="00E35B04">
      <w:pPr>
        <w:spacing w:line="360" w:lineRule="auto"/>
        <w:ind w:firstLine="643"/>
        <w:rPr>
          <w:rFonts w:ascii="Times New Roman" w:eastAsia="仿宋" w:hAnsi="Times New Roman" w:cs="Times New Roman"/>
          <w:b/>
          <w:sz w:val="32"/>
          <w:szCs w:val="32"/>
        </w:rPr>
      </w:pPr>
    </w:p>
    <w:p w14:paraId="0ECD04E9" w14:textId="77777777" w:rsidR="00E35B04" w:rsidRPr="005F0AB8" w:rsidRDefault="00DA42A0">
      <w:pPr>
        <w:spacing w:afterLines="50" w:after="156" w:line="360" w:lineRule="auto"/>
        <w:ind w:firstLineChars="0" w:firstLine="0"/>
        <w:jc w:val="center"/>
        <w:rPr>
          <w:rFonts w:ascii="黑体" w:eastAsia="黑体" w:hAnsi="黑体" w:cs="Times New Roman"/>
          <w:bCs/>
          <w:sz w:val="36"/>
          <w:szCs w:val="36"/>
        </w:rPr>
      </w:pPr>
      <w:r w:rsidRPr="005F0AB8">
        <w:rPr>
          <w:rFonts w:ascii="黑体" w:eastAsia="黑体" w:hAnsi="黑体" w:cs="Times New Roman"/>
          <w:bCs/>
          <w:sz w:val="36"/>
          <w:szCs w:val="36"/>
        </w:rPr>
        <w:t>订阅方式</w:t>
      </w:r>
    </w:p>
    <w:p w14:paraId="6A421125"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hint="eastAsia"/>
          <w:bCs/>
          <w:sz w:val="32"/>
          <w:szCs w:val="32"/>
        </w:rPr>
        <w:t>以下三种方式，选择一种即可：</w:t>
      </w:r>
    </w:p>
    <w:p w14:paraId="0398A29E"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bCs/>
          <w:sz w:val="32"/>
          <w:szCs w:val="32"/>
        </w:rPr>
        <w:t>1.扫描二维码填写您的邮箱</w:t>
      </w:r>
    </w:p>
    <w:p w14:paraId="11A349A3" w14:textId="77777777" w:rsidR="00E35B04" w:rsidRPr="005F0AB8" w:rsidRDefault="00DA42A0">
      <w:pPr>
        <w:spacing w:line="360" w:lineRule="auto"/>
        <w:ind w:leftChars="200" w:left="560" w:firstLine="640"/>
        <w:rPr>
          <w:rFonts w:ascii="仿宋" w:eastAsia="仿宋" w:hAnsi="仿宋" w:cs="Times New Roman"/>
          <w:sz w:val="32"/>
          <w:szCs w:val="32"/>
        </w:rPr>
      </w:pPr>
      <w:r w:rsidRPr="005F0AB8">
        <w:rPr>
          <w:rFonts w:ascii="仿宋" w:eastAsia="仿宋" w:hAnsi="仿宋" w:cs="Times New Roman"/>
          <w:noProof/>
          <w:sz w:val="32"/>
          <w:szCs w:val="32"/>
        </w:rPr>
        <w:drawing>
          <wp:inline distT="0" distB="0" distL="0" distR="0" wp14:anchorId="646D845B" wp14:editId="587B801B">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404CBB92" w14:textId="77777777" w:rsidR="00E35B04" w:rsidRPr="005F0AB8" w:rsidRDefault="00DA42A0">
      <w:pPr>
        <w:spacing w:line="360" w:lineRule="auto"/>
        <w:ind w:firstLine="640"/>
        <w:rPr>
          <w:rStyle w:val="af"/>
          <w:rFonts w:ascii="仿宋" w:eastAsia="仿宋" w:hAnsi="仿宋" w:cs="Times New Roman"/>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5AC4A335" w14:textId="77777777" w:rsidR="00E35B04" w:rsidRPr="005F0AB8" w:rsidRDefault="00DA42A0">
      <w:pPr>
        <w:spacing w:line="360" w:lineRule="auto"/>
        <w:ind w:firstLine="640"/>
        <w:rPr>
          <w:rFonts w:ascii="仿宋" w:eastAsia="仿宋" w:hAnsi="仿宋" w:cs="Times New Roman"/>
          <w:sz w:val="32"/>
          <w:szCs w:val="32"/>
        </w:rPr>
      </w:pPr>
      <w:r w:rsidRPr="005F0AB8">
        <w:rPr>
          <w:rFonts w:ascii="仿宋" w:eastAsia="仿宋" w:hAnsi="仿宋" w:cs="Times New Roman"/>
          <w:sz w:val="32"/>
          <w:szCs w:val="32"/>
        </w:rPr>
        <w:t>2.进入以下链接填写您的邮箱</w:t>
      </w:r>
    </w:p>
    <w:p w14:paraId="44B619EC" w14:textId="77777777" w:rsidR="00C51F87" w:rsidRPr="005F0AB8" w:rsidRDefault="00000000" w:rsidP="00C51F87">
      <w:pPr>
        <w:spacing w:line="360" w:lineRule="auto"/>
        <w:ind w:firstLine="560"/>
        <w:rPr>
          <w:rFonts w:ascii="仿宋" w:eastAsia="仿宋" w:hAnsi="仿宋" w:cs="Times New Roman"/>
          <w:bCs/>
          <w:sz w:val="32"/>
          <w:szCs w:val="32"/>
          <w:u w:val="single"/>
        </w:rPr>
      </w:pPr>
      <w:hyperlink r:id="rId11" w:history="1">
        <w:r w:rsidR="00DA42A0" w:rsidRPr="005F0AB8">
          <w:rPr>
            <w:rFonts w:ascii="仿宋" w:eastAsia="仿宋" w:hAnsi="仿宋"/>
            <w:bCs/>
            <w:sz w:val="32"/>
            <w:szCs w:val="32"/>
            <w:u w:val="single"/>
          </w:rPr>
          <w:t>https://cloud.seatable.cn/dtable/forms/ff203a21-e739-4321-bb63-3d9665873695/</w:t>
        </w:r>
      </w:hyperlink>
    </w:p>
    <w:p w14:paraId="2BA772F3" w14:textId="544080F8"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51F1A68C"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5D7B61E7" w14:textId="3A9D4DA7" w:rsidR="004F61CC" w:rsidRPr="000277A0" w:rsidRDefault="00F80F0B" w:rsidP="004F61CC">
      <w:pPr>
        <w:pStyle w:val="1"/>
        <w:rPr>
          <w:rFonts w:ascii="黑体" w:eastAsia="黑体" w:hAnsi="黑体"/>
          <w:szCs w:val="36"/>
        </w:rPr>
      </w:pPr>
      <w:bookmarkStart w:id="1" w:name="_Toc135949185"/>
      <w:bookmarkStart w:id="2" w:name="_Hlk114943609"/>
      <w:bookmarkStart w:id="3" w:name="_Hlk118638770"/>
      <w:bookmarkStart w:id="4" w:name="_Hlk120642218"/>
      <w:bookmarkStart w:id="5" w:name="_Hlk110724951"/>
      <w:bookmarkStart w:id="6" w:name="_Hlk105347307"/>
      <w:bookmarkEnd w:id="0"/>
      <w:r w:rsidRPr="00F80F0B">
        <w:rPr>
          <w:rFonts w:ascii="黑体" w:eastAsia="黑体" w:hAnsi="黑体" w:hint="eastAsia"/>
          <w:szCs w:val="36"/>
        </w:rPr>
        <w:lastRenderedPageBreak/>
        <w:t>法革共：宪法49条</w:t>
      </w:r>
      <w:r w:rsidR="00305D74">
        <w:rPr>
          <w:rFonts w:ascii="黑体" w:eastAsia="黑体" w:hAnsi="黑体" w:hint="eastAsia"/>
          <w:szCs w:val="36"/>
        </w:rPr>
        <w:t>3款</w:t>
      </w:r>
      <w:r w:rsidRPr="00F80F0B">
        <w:rPr>
          <w:rFonts w:ascii="黑体" w:eastAsia="黑体" w:hAnsi="黑体" w:hint="eastAsia"/>
          <w:szCs w:val="36"/>
        </w:rPr>
        <w:t>是资本专政的工具</w:t>
      </w:r>
      <w:bookmarkEnd w:id="1"/>
    </w:p>
    <w:p w14:paraId="6167B667" w14:textId="03996B1C" w:rsidR="004F61CC" w:rsidRPr="004E2BF4" w:rsidRDefault="00F80F0B" w:rsidP="004F61CC">
      <w:pPr>
        <w:ind w:firstLineChars="0" w:firstLine="0"/>
        <w:jc w:val="center"/>
      </w:pPr>
      <w:r>
        <w:rPr>
          <w:noProof/>
        </w:rPr>
        <w:drawing>
          <wp:inline distT="0" distB="0" distL="0" distR="0" wp14:anchorId="2FAEB0CB" wp14:editId="061E663D">
            <wp:extent cx="5148000" cy="2038644"/>
            <wp:effectExtent l="0" t="0" r="0" b="0"/>
            <wp:docPr id="187644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4687" name=""/>
                    <pic:cNvPicPr/>
                  </pic:nvPicPr>
                  <pic:blipFill>
                    <a:blip r:embed="rId18"/>
                    <a:stretch>
                      <a:fillRect/>
                    </a:stretch>
                  </pic:blipFill>
                  <pic:spPr>
                    <a:xfrm>
                      <a:off x="0" y="0"/>
                      <a:ext cx="5148000" cy="2038644"/>
                    </a:xfrm>
                    <a:prstGeom prst="rect">
                      <a:avLst/>
                    </a:prstGeom>
                  </pic:spPr>
                </pic:pic>
              </a:graphicData>
            </a:graphic>
          </wp:inline>
        </w:drawing>
      </w:r>
    </w:p>
    <w:p w14:paraId="7FF0D88B" w14:textId="448BF8C0" w:rsidR="00271D38" w:rsidRPr="004E2BF4" w:rsidRDefault="004F61CC" w:rsidP="004F61CC">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F80F0B">
        <w:rPr>
          <w:rFonts w:ascii="Times New Roman" w:eastAsia="仿宋" w:hAnsi="Times New Roman" w:cs="Times New Roman" w:hint="eastAsia"/>
          <w:szCs w:val="28"/>
        </w:rPr>
        <w:t>法国革命共产党</w:t>
      </w:r>
      <w:r w:rsidR="003E43EE">
        <w:rPr>
          <w:rFonts w:ascii="Times New Roman" w:eastAsia="仿宋" w:hAnsi="Times New Roman" w:cs="Times New Roman" w:hint="eastAsia"/>
          <w:szCs w:val="28"/>
        </w:rPr>
        <w:t>网站</w:t>
      </w:r>
    </w:p>
    <w:p w14:paraId="017FCCCB" w14:textId="1795BE3C" w:rsidR="004F61CC" w:rsidRPr="004E2BF4" w:rsidRDefault="004F61CC" w:rsidP="004F61CC">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271D38" w:rsidRPr="004E2BF4">
        <w:rPr>
          <w:rFonts w:ascii="Times New Roman" w:eastAsia="仿宋" w:hAnsi="Times New Roman" w:cs="Times New Roman"/>
          <w:szCs w:val="28"/>
        </w:rPr>
        <w:t>3</w:t>
      </w:r>
      <w:r w:rsidRPr="004E2BF4">
        <w:rPr>
          <w:rFonts w:ascii="Times New Roman" w:eastAsia="仿宋" w:hAnsi="Times New Roman" w:cs="Times New Roman"/>
          <w:szCs w:val="28"/>
        </w:rPr>
        <w:t>月</w:t>
      </w:r>
      <w:r w:rsidR="00F80F0B">
        <w:rPr>
          <w:rFonts w:ascii="Times New Roman" w:eastAsia="仿宋" w:hAnsi="Times New Roman" w:cs="Times New Roman"/>
          <w:szCs w:val="28"/>
        </w:rPr>
        <w:t>17</w:t>
      </w:r>
      <w:r w:rsidR="00451AB2" w:rsidRPr="004E2BF4">
        <w:rPr>
          <w:rFonts w:ascii="Times New Roman" w:eastAsia="仿宋" w:hAnsi="Times New Roman" w:cs="Times New Roman" w:hint="eastAsia"/>
          <w:szCs w:val="28"/>
        </w:rPr>
        <w:t>日</w:t>
      </w:r>
    </w:p>
    <w:p w14:paraId="26E0B28B" w14:textId="42E9248B" w:rsidR="00767855" w:rsidRDefault="004F61CC" w:rsidP="00FF57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19" w:history="1">
        <w:r w:rsidR="00F80F0B" w:rsidRPr="00D05C59">
          <w:rPr>
            <w:rStyle w:val="af"/>
            <w:rFonts w:ascii="Times New Roman" w:eastAsia="仿宋" w:hAnsi="Times New Roman" w:cs="Times New Roman"/>
            <w:szCs w:val="28"/>
          </w:rPr>
          <w:t>https://www.pcrf-ic.fr/IMG/pdf/tract_49_3_mars2023.pdf</w:t>
        </w:r>
      </w:hyperlink>
    </w:p>
    <w:p w14:paraId="3B06C834" w14:textId="320D653E" w:rsidR="00F80F0B" w:rsidRPr="00F80F0B" w:rsidRDefault="00F80F0B" w:rsidP="00F80F0B">
      <w:pPr>
        <w:spacing w:before="60" w:after="60" w:line="480" w:lineRule="exact"/>
        <w:ind w:firstLine="640"/>
        <w:rPr>
          <w:rFonts w:ascii="宋体" w:hAnsi="宋体"/>
          <w:sz w:val="32"/>
          <w:szCs w:val="32"/>
        </w:rPr>
      </w:pPr>
      <w:r w:rsidRPr="00F80F0B">
        <w:rPr>
          <w:rFonts w:ascii="宋体" w:hAnsi="宋体"/>
          <w:sz w:val="32"/>
          <w:szCs w:val="32"/>
        </w:rPr>
        <w:t>2023</w:t>
      </w:r>
      <w:r w:rsidRPr="00F80F0B">
        <w:rPr>
          <w:rFonts w:ascii="宋体" w:hAnsi="宋体" w:hint="eastAsia"/>
          <w:sz w:val="32"/>
          <w:szCs w:val="32"/>
        </w:rPr>
        <w:t>年3月1</w:t>
      </w:r>
      <w:r w:rsidRPr="00F80F0B">
        <w:rPr>
          <w:rFonts w:ascii="宋体" w:hAnsi="宋体"/>
          <w:sz w:val="32"/>
          <w:szCs w:val="32"/>
        </w:rPr>
        <w:t>6</w:t>
      </w:r>
      <w:r w:rsidRPr="00F80F0B">
        <w:rPr>
          <w:rFonts w:ascii="宋体" w:hAnsi="宋体" w:hint="eastAsia"/>
          <w:sz w:val="32"/>
          <w:szCs w:val="32"/>
        </w:rPr>
        <w:t>日星期四，博尔内（Borne）</w:t>
      </w:r>
      <w:r>
        <w:rPr>
          <w:rStyle w:val="af0"/>
          <w:rFonts w:ascii="宋体" w:hAnsi="宋体"/>
          <w:sz w:val="32"/>
          <w:szCs w:val="32"/>
        </w:rPr>
        <w:footnoteReference w:customMarkFollows="1" w:id="1"/>
        <w:t>[1]</w:t>
      </w:r>
      <w:r w:rsidRPr="00F80F0B">
        <w:rPr>
          <w:rFonts w:ascii="宋体" w:hAnsi="宋体" w:hint="eastAsia"/>
          <w:sz w:val="32"/>
          <w:szCs w:val="32"/>
        </w:rPr>
        <w:t>政府又一次准备</w:t>
      </w:r>
      <w:r w:rsidR="00483FB2">
        <w:rPr>
          <w:rFonts w:ascii="宋体" w:hAnsi="宋体" w:hint="eastAsia"/>
          <w:sz w:val="32"/>
          <w:szCs w:val="32"/>
        </w:rPr>
        <w:t>动</w:t>
      </w:r>
      <w:r w:rsidRPr="00F80F0B">
        <w:rPr>
          <w:rFonts w:ascii="宋体" w:hAnsi="宋体" w:hint="eastAsia"/>
          <w:sz w:val="32"/>
          <w:szCs w:val="32"/>
        </w:rPr>
        <w:t>用宪法第4</w:t>
      </w:r>
      <w:r w:rsidRPr="00F80F0B">
        <w:rPr>
          <w:rFonts w:ascii="宋体" w:hAnsi="宋体"/>
          <w:sz w:val="32"/>
          <w:szCs w:val="32"/>
        </w:rPr>
        <w:t>9</w:t>
      </w:r>
      <w:r w:rsidRPr="00F80F0B">
        <w:rPr>
          <w:rFonts w:ascii="宋体" w:hAnsi="宋体" w:hint="eastAsia"/>
          <w:sz w:val="32"/>
          <w:szCs w:val="32"/>
        </w:rPr>
        <w:t>条</w:t>
      </w:r>
      <w:r>
        <w:rPr>
          <w:rFonts w:ascii="宋体" w:hAnsi="宋体" w:hint="eastAsia"/>
          <w:sz w:val="32"/>
          <w:szCs w:val="32"/>
        </w:rPr>
        <w:t>第3款</w:t>
      </w:r>
      <w:r w:rsidRPr="00F80F0B">
        <w:rPr>
          <w:rFonts w:ascii="宋体" w:hAnsi="宋体" w:hint="eastAsia"/>
          <w:sz w:val="32"/>
          <w:szCs w:val="32"/>
        </w:rPr>
        <w:t>来强行实施改革，把退休年龄推迟至6</w:t>
      </w:r>
      <w:r w:rsidRPr="00F80F0B">
        <w:rPr>
          <w:rFonts w:ascii="宋体" w:hAnsi="宋体"/>
          <w:sz w:val="32"/>
          <w:szCs w:val="32"/>
        </w:rPr>
        <w:t>4</w:t>
      </w:r>
      <w:r w:rsidRPr="00F80F0B">
        <w:rPr>
          <w:rFonts w:ascii="宋体" w:hAnsi="宋体" w:hint="eastAsia"/>
          <w:sz w:val="32"/>
          <w:szCs w:val="32"/>
        </w:rPr>
        <w:t>岁。</w:t>
      </w:r>
    </w:p>
    <w:p w14:paraId="113293AE" w14:textId="4C7DFC4E" w:rsidR="00F80F0B" w:rsidRPr="00F80F0B" w:rsidRDefault="00F80F0B" w:rsidP="00F80F0B">
      <w:pPr>
        <w:spacing w:before="60" w:after="60" w:line="480" w:lineRule="exact"/>
        <w:ind w:firstLine="640"/>
        <w:rPr>
          <w:rFonts w:ascii="宋体" w:hAnsi="宋体"/>
          <w:sz w:val="32"/>
          <w:szCs w:val="32"/>
        </w:rPr>
      </w:pPr>
      <w:r w:rsidRPr="00F80F0B">
        <w:rPr>
          <w:rFonts w:ascii="宋体" w:hAnsi="宋体" w:hint="eastAsia"/>
          <w:sz w:val="32"/>
          <w:szCs w:val="32"/>
        </w:rPr>
        <w:t>请注意，这</w:t>
      </w:r>
      <w:r>
        <w:rPr>
          <w:rFonts w:ascii="宋体" w:hAnsi="宋体" w:hint="eastAsia"/>
          <w:sz w:val="32"/>
          <w:szCs w:val="32"/>
        </w:rPr>
        <w:t>一条款</w:t>
      </w:r>
      <w:r w:rsidRPr="00F80F0B">
        <w:rPr>
          <w:rFonts w:ascii="宋体" w:hAnsi="宋体" w:hint="eastAsia"/>
          <w:sz w:val="32"/>
          <w:szCs w:val="32"/>
        </w:rPr>
        <w:t>允许政府压制议会中的辩论和投票，</w:t>
      </w:r>
      <w:r w:rsidR="00483FB2">
        <w:rPr>
          <w:rFonts w:ascii="宋体" w:hAnsi="宋体" w:hint="eastAsia"/>
          <w:sz w:val="32"/>
          <w:szCs w:val="32"/>
        </w:rPr>
        <w:t>允许它</w:t>
      </w:r>
      <w:r w:rsidRPr="00F80F0B">
        <w:rPr>
          <w:rFonts w:ascii="宋体" w:hAnsi="宋体" w:hint="eastAsia"/>
          <w:sz w:val="32"/>
          <w:szCs w:val="32"/>
        </w:rPr>
        <w:t>强行通过一项法律</w:t>
      </w:r>
      <w:r>
        <w:rPr>
          <w:rStyle w:val="af0"/>
          <w:rFonts w:ascii="宋体" w:hAnsi="宋体"/>
          <w:sz w:val="32"/>
          <w:szCs w:val="32"/>
        </w:rPr>
        <w:footnoteReference w:customMarkFollows="1" w:id="2"/>
        <w:t>[2]</w:t>
      </w:r>
      <w:r w:rsidRPr="00F80F0B">
        <w:rPr>
          <w:rFonts w:ascii="宋体" w:hAnsi="宋体" w:hint="eastAsia"/>
          <w:sz w:val="32"/>
          <w:szCs w:val="32"/>
        </w:rPr>
        <w:t>。</w:t>
      </w:r>
      <w:r w:rsidR="00A66881">
        <w:rPr>
          <w:rFonts w:ascii="宋体" w:hAnsi="宋体" w:hint="eastAsia"/>
          <w:sz w:val="32"/>
          <w:szCs w:val="32"/>
        </w:rPr>
        <w:t>在</w:t>
      </w:r>
      <w:r>
        <w:rPr>
          <w:rFonts w:ascii="宋体" w:hAnsi="宋体" w:hint="eastAsia"/>
          <w:sz w:val="32"/>
          <w:szCs w:val="32"/>
        </w:rPr>
        <w:t>资产阶级国家</w:t>
      </w:r>
      <w:r w:rsidR="00A66881">
        <w:rPr>
          <w:rFonts w:ascii="宋体" w:hAnsi="宋体" w:hint="eastAsia"/>
          <w:sz w:val="32"/>
          <w:szCs w:val="32"/>
        </w:rPr>
        <w:t>中，这几乎构成了</w:t>
      </w:r>
      <w:r w:rsidRPr="00F80F0B">
        <w:rPr>
          <w:rFonts w:ascii="宋体" w:hAnsi="宋体" w:hint="eastAsia"/>
          <w:sz w:val="32"/>
          <w:szCs w:val="32"/>
        </w:rPr>
        <w:t>否定民主的</w:t>
      </w:r>
      <w:r w:rsidR="00A66881">
        <w:rPr>
          <w:rFonts w:ascii="宋体" w:hAnsi="宋体" w:hint="eastAsia"/>
          <w:sz w:val="32"/>
          <w:szCs w:val="32"/>
        </w:rPr>
        <w:t>独特</w:t>
      </w:r>
      <w:r w:rsidRPr="00F80F0B">
        <w:rPr>
          <w:rFonts w:ascii="宋体" w:hAnsi="宋体" w:hint="eastAsia"/>
          <w:sz w:val="32"/>
          <w:szCs w:val="32"/>
        </w:rPr>
        <w:t>案例。这是法国政府第1</w:t>
      </w:r>
      <w:r w:rsidRPr="00F80F0B">
        <w:rPr>
          <w:rFonts w:ascii="宋体" w:hAnsi="宋体"/>
          <w:sz w:val="32"/>
          <w:szCs w:val="32"/>
        </w:rPr>
        <w:t>00</w:t>
      </w:r>
      <w:r w:rsidRPr="00F80F0B">
        <w:rPr>
          <w:rFonts w:ascii="宋体" w:hAnsi="宋体" w:hint="eastAsia"/>
          <w:sz w:val="32"/>
          <w:szCs w:val="32"/>
        </w:rPr>
        <w:t>次诉诸第4</w:t>
      </w:r>
      <w:r w:rsidRPr="00F80F0B">
        <w:rPr>
          <w:rFonts w:ascii="宋体" w:hAnsi="宋体"/>
          <w:sz w:val="32"/>
          <w:szCs w:val="32"/>
        </w:rPr>
        <w:t>9</w:t>
      </w:r>
      <w:r w:rsidRPr="00F80F0B">
        <w:rPr>
          <w:rFonts w:ascii="宋体" w:hAnsi="宋体" w:hint="eastAsia"/>
          <w:sz w:val="32"/>
          <w:szCs w:val="32"/>
        </w:rPr>
        <w:t>条第3款，该条款的使用自1</w:t>
      </w:r>
      <w:r w:rsidRPr="00F80F0B">
        <w:rPr>
          <w:rFonts w:ascii="宋体" w:hAnsi="宋体"/>
          <w:sz w:val="32"/>
          <w:szCs w:val="32"/>
        </w:rPr>
        <w:t>988</w:t>
      </w:r>
      <w:r w:rsidRPr="00F80F0B">
        <w:rPr>
          <w:rFonts w:ascii="宋体" w:hAnsi="宋体" w:hint="eastAsia"/>
          <w:sz w:val="32"/>
          <w:szCs w:val="32"/>
        </w:rPr>
        <w:t>年</w:t>
      </w:r>
      <w:r w:rsidR="00483FB2">
        <w:rPr>
          <w:rFonts w:ascii="宋体" w:hAnsi="宋体" w:hint="eastAsia"/>
          <w:sz w:val="32"/>
          <w:szCs w:val="32"/>
        </w:rPr>
        <w:t>以</w:t>
      </w:r>
      <w:r w:rsidRPr="00F80F0B">
        <w:rPr>
          <w:rFonts w:ascii="宋体" w:hAnsi="宋体" w:hint="eastAsia"/>
          <w:sz w:val="32"/>
          <w:szCs w:val="32"/>
        </w:rPr>
        <w:t>来越发频繁，</w:t>
      </w:r>
      <w:r w:rsidRPr="00F80F0B">
        <w:rPr>
          <w:rFonts w:ascii="宋体" w:hAnsi="宋体" w:hint="eastAsia"/>
          <w:sz w:val="32"/>
          <w:szCs w:val="32"/>
        </w:rPr>
        <w:lastRenderedPageBreak/>
        <w:t>为的是通过越发反动、越发反社会、越发破坏自由的法律，比如2</w:t>
      </w:r>
      <w:r w:rsidRPr="00F80F0B">
        <w:rPr>
          <w:rFonts w:ascii="宋体" w:hAnsi="宋体"/>
          <w:sz w:val="32"/>
          <w:szCs w:val="32"/>
        </w:rPr>
        <w:t>016</w:t>
      </w:r>
      <w:r w:rsidRPr="00F80F0B">
        <w:rPr>
          <w:rFonts w:ascii="宋体" w:hAnsi="宋体" w:hint="eastAsia"/>
          <w:sz w:val="32"/>
          <w:szCs w:val="32"/>
        </w:rPr>
        <w:t>年的《库姆里劳动法》</w:t>
      </w:r>
      <w:r>
        <w:rPr>
          <w:rStyle w:val="af0"/>
          <w:rFonts w:ascii="宋体" w:hAnsi="宋体"/>
          <w:sz w:val="32"/>
          <w:szCs w:val="32"/>
        </w:rPr>
        <w:footnoteReference w:customMarkFollows="1" w:id="3"/>
        <w:t>[3]</w:t>
      </w:r>
      <w:r w:rsidRPr="00F80F0B">
        <w:rPr>
          <w:rFonts w:ascii="宋体" w:hAnsi="宋体" w:hint="eastAsia"/>
          <w:sz w:val="32"/>
          <w:szCs w:val="32"/>
        </w:rPr>
        <w:t>、2</w:t>
      </w:r>
      <w:r w:rsidRPr="00F80F0B">
        <w:rPr>
          <w:rFonts w:ascii="宋体" w:hAnsi="宋体"/>
          <w:sz w:val="32"/>
          <w:szCs w:val="32"/>
        </w:rPr>
        <w:t>015</w:t>
      </w:r>
      <w:r w:rsidRPr="00F80F0B">
        <w:rPr>
          <w:rFonts w:ascii="宋体" w:hAnsi="宋体" w:hint="eastAsia"/>
          <w:sz w:val="32"/>
          <w:szCs w:val="32"/>
        </w:rPr>
        <w:t>年的《马克龙法》</w:t>
      </w:r>
      <w:r>
        <w:rPr>
          <w:rStyle w:val="af0"/>
          <w:rFonts w:ascii="宋体" w:hAnsi="宋体"/>
          <w:sz w:val="32"/>
          <w:szCs w:val="32"/>
        </w:rPr>
        <w:footnoteReference w:customMarkFollows="1" w:id="4"/>
        <w:t>[4]</w:t>
      </w:r>
      <w:r w:rsidRPr="00F80F0B">
        <w:rPr>
          <w:rFonts w:ascii="宋体" w:hAnsi="宋体" w:hint="eastAsia"/>
          <w:sz w:val="32"/>
          <w:szCs w:val="32"/>
        </w:rPr>
        <w:t>、2</w:t>
      </w:r>
      <w:r w:rsidRPr="00F80F0B">
        <w:rPr>
          <w:rFonts w:ascii="宋体" w:hAnsi="宋体"/>
          <w:sz w:val="32"/>
          <w:szCs w:val="32"/>
        </w:rPr>
        <w:t>006</w:t>
      </w:r>
      <w:r w:rsidRPr="00F80F0B">
        <w:rPr>
          <w:rFonts w:ascii="宋体" w:hAnsi="宋体" w:hint="eastAsia"/>
          <w:sz w:val="32"/>
          <w:szCs w:val="32"/>
        </w:rPr>
        <w:t>年的《首次雇佣合同法》</w:t>
      </w:r>
      <w:r>
        <w:rPr>
          <w:rStyle w:val="af0"/>
          <w:rFonts w:ascii="宋体" w:hAnsi="宋体"/>
          <w:sz w:val="32"/>
          <w:szCs w:val="32"/>
        </w:rPr>
        <w:footnoteReference w:customMarkFollows="1" w:id="5"/>
        <w:t>[5]</w:t>
      </w:r>
      <w:r w:rsidRPr="00F80F0B">
        <w:rPr>
          <w:rFonts w:ascii="宋体" w:hAnsi="宋体" w:hint="eastAsia"/>
          <w:sz w:val="32"/>
          <w:szCs w:val="32"/>
        </w:rPr>
        <w:t>、</w:t>
      </w:r>
      <w:r w:rsidRPr="00F80F0B">
        <w:rPr>
          <w:rFonts w:ascii="宋体" w:hAnsi="宋体"/>
          <w:sz w:val="32"/>
          <w:szCs w:val="32"/>
        </w:rPr>
        <w:t>1996</w:t>
      </w:r>
      <w:r w:rsidRPr="00F80F0B">
        <w:rPr>
          <w:rFonts w:ascii="宋体" w:hAnsi="宋体" w:hint="eastAsia"/>
          <w:sz w:val="32"/>
          <w:szCs w:val="32"/>
        </w:rPr>
        <w:t>年的社会保障改革</w:t>
      </w:r>
      <w:r>
        <w:rPr>
          <w:rStyle w:val="af0"/>
          <w:rFonts w:ascii="宋体" w:hAnsi="宋体"/>
          <w:sz w:val="32"/>
          <w:szCs w:val="32"/>
        </w:rPr>
        <w:footnoteReference w:customMarkFollows="1" w:id="6"/>
        <w:t>[6]</w:t>
      </w:r>
      <w:r w:rsidRPr="00F80F0B">
        <w:rPr>
          <w:rFonts w:ascii="宋体" w:hAnsi="宋体" w:hint="eastAsia"/>
          <w:sz w:val="32"/>
          <w:szCs w:val="32"/>
        </w:rPr>
        <w:t>、</w:t>
      </w:r>
      <w:r w:rsidRPr="00F80F0B">
        <w:rPr>
          <w:rFonts w:ascii="宋体" w:hAnsi="宋体"/>
          <w:sz w:val="32"/>
          <w:szCs w:val="32"/>
        </w:rPr>
        <w:t>1995</w:t>
      </w:r>
      <w:r w:rsidRPr="00F80F0B">
        <w:rPr>
          <w:rFonts w:ascii="宋体" w:hAnsi="宋体" w:hint="eastAsia"/>
          <w:sz w:val="32"/>
          <w:szCs w:val="32"/>
        </w:rPr>
        <w:t>年的法国电信（France</w:t>
      </w:r>
      <w:r w:rsidRPr="00F80F0B">
        <w:rPr>
          <w:rFonts w:ascii="宋体" w:hAnsi="宋体"/>
          <w:sz w:val="32"/>
          <w:szCs w:val="32"/>
        </w:rPr>
        <w:t xml:space="preserve"> Télécom</w:t>
      </w:r>
      <w:r w:rsidRPr="00F80F0B">
        <w:rPr>
          <w:rFonts w:ascii="宋体" w:hAnsi="宋体" w:hint="eastAsia"/>
          <w:sz w:val="32"/>
          <w:szCs w:val="32"/>
        </w:rPr>
        <w:t>）改制</w:t>
      </w:r>
      <w:r w:rsidR="00483FB2">
        <w:rPr>
          <w:rStyle w:val="af0"/>
          <w:rFonts w:ascii="宋体" w:hAnsi="宋体"/>
          <w:sz w:val="32"/>
          <w:szCs w:val="32"/>
        </w:rPr>
        <w:footnoteReference w:customMarkFollows="1" w:id="7"/>
        <w:t>[7]</w:t>
      </w:r>
      <w:r w:rsidRPr="00F80F0B">
        <w:rPr>
          <w:rFonts w:ascii="宋体" w:hAnsi="宋体" w:hint="eastAsia"/>
          <w:sz w:val="32"/>
          <w:szCs w:val="32"/>
        </w:rPr>
        <w:t>；博尔内政府在2</w:t>
      </w:r>
      <w:r w:rsidRPr="00F80F0B">
        <w:rPr>
          <w:rFonts w:ascii="宋体" w:hAnsi="宋体"/>
          <w:sz w:val="32"/>
          <w:szCs w:val="32"/>
        </w:rPr>
        <w:t>023</w:t>
      </w:r>
      <w:r w:rsidRPr="00F80F0B">
        <w:rPr>
          <w:rFonts w:ascii="宋体" w:hAnsi="宋体" w:hint="eastAsia"/>
          <w:sz w:val="32"/>
          <w:szCs w:val="32"/>
        </w:rPr>
        <w:t>年预算问题上动用第4</w:t>
      </w:r>
      <w:r w:rsidRPr="00F80F0B">
        <w:rPr>
          <w:rFonts w:ascii="宋体" w:hAnsi="宋体"/>
          <w:sz w:val="32"/>
          <w:szCs w:val="32"/>
        </w:rPr>
        <w:t>9</w:t>
      </w:r>
      <w:r w:rsidRPr="00F80F0B">
        <w:rPr>
          <w:rFonts w:ascii="宋体" w:hAnsi="宋体" w:hint="eastAsia"/>
          <w:sz w:val="32"/>
          <w:szCs w:val="32"/>
        </w:rPr>
        <w:t>条第3款</w:t>
      </w:r>
      <w:r>
        <w:rPr>
          <w:rFonts w:ascii="宋体" w:hAnsi="宋体" w:hint="eastAsia"/>
          <w:sz w:val="32"/>
          <w:szCs w:val="32"/>
        </w:rPr>
        <w:t>甚至多达十几次</w:t>
      </w:r>
      <w:r w:rsidRPr="00F80F0B">
        <w:rPr>
          <w:rFonts w:ascii="宋体" w:hAnsi="宋体" w:hint="eastAsia"/>
          <w:sz w:val="32"/>
          <w:szCs w:val="32"/>
        </w:rPr>
        <w:t>。</w:t>
      </w:r>
    </w:p>
    <w:p w14:paraId="139ABE97" w14:textId="2410973A" w:rsidR="00F80F0B" w:rsidRPr="00F80F0B" w:rsidRDefault="00F80F0B" w:rsidP="00F80F0B">
      <w:pPr>
        <w:spacing w:before="60" w:after="60" w:line="480" w:lineRule="exact"/>
        <w:ind w:firstLine="640"/>
        <w:rPr>
          <w:rFonts w:ascii="宋体" w:hAnsi="宋体"/>
          <w:sz w:val="32"/>
          <w:szCs w:val="32"/>
        </w:rPr>
      </w:pPr>
      <w:r w:rsidRPr="00F80F0B">
        <w:rPr>
          <w:rFonts w:ascii="宋体" w:hAnsi="宋体" w:hint="eastAsia"/>
          <w:sz w:val="32"/>
          <w:szCs w:val="32"/>
        </w:rPr>
        <w:t>这条法律工具不仅堪称“法律核武器”，而且显示了第五共和国反动、反人民、反民主的性质。</w:t>
      </w:r>
    </w:p>
    <w:p w14:paraId="328E5C35" w14:textId="35A8EB53" w:rsidR="00F80F0B" w:rsidRPr="00F80F0B" w:rsidRDefault="00F80F0B" w:rsidP="00F80F0B">
      <w:pPr>
        <w:spacing w:before="60" w:after="60" w:line="480" w:lineRule="exact"/>
        <w:ind w:firstLine="640"/>
        <w:rPr>
          <w:rFonts w:ascii="宋体" w:hAnsi="宋体"/>
          <w:sz w:val="32"/>
          <w:szCs w:val="32"/>
        </w:rPr>
      </w:pPr>
      <w:r w:rsidRPr="00F80F0B">
        <w:rPr>
          <w:rFonts w:ascii="宋体" w:hAnsi="宋体" w:hint="eastAsia"/>
          <w:sz w:val="32"/>
          <w:szCs w:val="32"/>
        </w:rPr>
        <w:t>第五共和国宪法由戴高乐将军颁布，它体现了法帝国主义（法国垄断</w:t>
      </w:r>
      <w:r w:rsidR="00483FB2">
        <w:rPr>
          <w:rFonts w:ascii="宋体" w:hAnsi="宋体" w:hint="eastAsia"/>
          <w:sz w:val="32"/>
          <w:szCs w:val="32"/>
        </w:rPr>
        <w:t>组织</w:t>
      </w:r>
      <w:r w:rsidRPr="00F80F0B">
        <w:rPr>
          <w:rFonts w:ascii="宋体" w:hAnsi="宋体" w:hint="eastAsia"/>
          <w:sz w:val="32"/>
          <w:szCs w:val="32"/>
        </w:rPr>
        <w:t>）更迅速</w:t>
      </w:r>
      <w:r w:rsidR="006A39C2">
        <w:rPr>
          <w:rFonts w:ascii="宋体" w:hAnsi="宋体" w:hint="eastAsia"/>
          <w:sz w:val="32"/>
          <w:szCs w:val="32"/>
        </w:rPr>
        <w:t>、</w:t>
      </w:r>
      <w:r w:rsidRPr="00F80F0B">
        <w:rPr>
          <w:rFonts w:ascii="宋体" w:hAnsi="宋体" w:hint="eastAsia"/>
          <w:sz w:val="32"/>
          <w:szCs w:val="32"/>
        </w:rPr>
        <w:t>更直接地控制国家政治的需要，体现了让体制（即上层建筑）符合于其生产机制</w:t>
      </w:r>
      <w:r w:rsidR="00AA2BF7">
        <w:rPr>
          <w:rFonts w:ascii="宋体" w:hAnsi="宋体" w:hint="eastAsia"/>
          <w:sz w:val="32"/>
          <w:szCs w:val="32"/>
        </w:rPr>
        <w:t>及</w:t>
      </w:r>
      <w:r w:rsidRPr="00F80F0B">
        <w:rPr>
          <w:rFonts w:ascii="宋体" w:hAnsi="宋体" w:hint="eastAsia"/>
          <w:sz w:val="32"/>
          <w:szCs w:val="32"/>
        </w:rPr>
        <w:t>经济剥削政策（即经济基础）的需要。</w:t>
      </w:r>
    </w:p>
    <w:p w14:paraId="1A741D52" w14:textId="0D2CB88B" w:rsidR="00F80F0B" w:rsidRPr="00F80F0B" w:rsidRDefault="00F80F0B" w:rsidP="00F80F0B">
      <w:pPr>
        <w:spacing w:before="60" w:after="60" w:line="480" w:lineRule="exact"/>
        <w:ind w:firstLine="640"/>
        <w:rPr>
          <w:rFonts w:ascii="宋体" w:hAnsi="宋体"/>
          <w:sz w:val="32"/>
          <w:szCs w:val="32"/>
        </w:rPr>
      </w:pPr>
      <w:r w:rsidRPr="00F80F0B">
        <w:rPr>
          <w:rFonts w:ascii="宋体" w:hAnsi="宋体" w:hint="eastAsia"/>
          <w:sz w:val="32"/>
          <w:szCs w:val="32"/>
        </w:rPr>
        <w:t>而对马克龙-博尔内政府</w:t>
      </w:r>
      <w:r w:rsidR="00483FB2">
        <w:rPr>
          <w:rFonts w:ascii="宋体" w:hAnsi="宋体" w:hint="eastAsia"/>
          <w:sz w:val="32"/>
          <w:szCs w:val="32"/>
        </w:rPr>
        <w:t>来说</w:t>
      </w:r>
      <w:r w:rsidRPr="00F80F0B">
        <w:rPr>
          <w:rFonts w:ascii="宋体" w:hAnsi="宋体" w:hint="eastAsia"/>
          <w:sz w:val="32"/>
          <w:szCs w:val="32"/>
        </w:rPr>
        <w:t>，这条强行打开的出路又一次体现</w:t>
      </w:r>
      <w:r w:rsidR="006A39C2">
        <w:rPr>
          <w:rFonts w:ascii="宋体" w:hAnsi="宋体" w:hint="eastAsia"/>
          <w:sz w:val="32"/>
          <w:szCs w:val="32"/>
        </w:rPr>
        <w:t>了</w:t>
      </w:r>
      <w:r w:rsidRPr="00F80F0B">
        <w:rPr>
          <w:rFonts w:ascii="宋体" w:hAnsi="宋体" w:hint="eastAsia"/>
          <w:sz w:val="32"/>
          <w:szCs w:val="32"/>
        </w:rPr>
        <w:t>以下事实：虽然政府仍在国民议会中享有相对多数，虽然资产阶级和社会改良派势力面对勒庞的挑战而把马克龙视为民主的最后堡垒、把他选为共和国总统，但政府已经彻底陷入困境。</w:t>
      </w:r>
    </w:p>
    <w:p w14:paraId="739591E0" w14:textId="5D2E1C2F" w:rsidR="00F80F0B" w:rsidRPr="00F80F0B" w:rsidRDefault="00305D74" w:rsidP="00F80F0B">
      <w:pPr>
        <w:spacing w:before="60" w:after="60" w:line="480" w:lineRule="exact"/>
        <w:ind w:firstLine="640"/>
        <w:rPr>
          <w:rFonts w:ascii="宋体" w:hAnsi="宋体"/>
          <w:sz w:val="32"/>
          <w:szCs w:val="32"/>
        </w:rPr>
      </w:pPr>
      <w:r>
        <w:rPr>
          <w:rFonts w:ascii="宋体" w:hAnsi="宋体" w:hint="eastAsia"/>
          <w:sz w:val="32"/>
          <w:szCs w:val="32"/>
        </w:rPr>
        <w:lastRenderedPageBreak/>
        <w:t>正</w:t>
      </w:r>
      <w:r w:rsidR="00F80F0B" w:rsidRPr="00F80F0B">
        <w:rPr>
          <w:rFonts w:ascii="宋体" w:hAnsi="宋体" w:hint="eastAsia"/>
          <w:sz w:val="32"/>
          <w:szCs w:val="32"/>
        </w:rPr>
        <w:t>如我们今年</w:t>
      </w:r>
      <w:r>
        <w:rPr>
          <w:rFonts w:ascii="宋体" w:hAnsi="宋体" w:hint="eastAsia"/>
          <w:sz w:val="32"/>
          <w:szCs w:val="32"/>
        </w:rPr>
        <w:t>春天</w:t>
      </w:r>
      <w:r w:rsidR="00F80F0B" w:rsidRPr="00F80F0B">
        <w:rPr>
          <w:rFonts w:ascii="宋体" w:hAnsi="宋体" w:hint="eastAsia"/>
          <w:sz w:val="32"/>
          <w:szCs w:val="32"/>
        </w:rPr>
        <w:t>所写的那样，社会党（PS）之外资本</w:t>
      </w:r>
      <w:r w:rsidR="00F06678">
        <w:rPr>
          <w:rFonts w:ascii="宋体" w:hAnsi="宋体" w:hint="eastAsia"/>
          <w:sz w:val="32"/>
          <w:szCs w:val="32"/>
        </w:rPr>
        <w:t>专政</w:t>
      </w:r>
      <w:r w:rsidR="00F80F0B" w:rsidRPr="00F80F0B">
        <w:rPr>
          <w:rFonts w:ascii="宋体" w:hAnsi="宋体" w:hint="eastAsia"/>
          <w:sz w:val="32"/>
          <w:szCs w:val="32"/>
        </w:rPr>
        <w:t>的另一支柱——右翼的共和党（LR），对于马克龙-博尔内政府的大规模破坏政策而言，扮演着备用胎的角色。请注意，在退休问题上，共和党赞同6</w:t>
      </w:r>
      <w:r w:rsidR="00F80F0B" w:rsidRPr="00F80F0B">
        <w:rPr>
          <w:rFonts w:ascii="宋体" w:hAnsi="宋体"/>
          <w:sz w:val="32"/>
          <w:szCs w:val="32"/>
        </w:rPr>
        <w:t>4</w:t>
      </w:r>
      <w:r w:rsidR="00F80F0B" w:rsidRPr="00F80F0B">
        <w:rPr>
          <w:rFonts w:ascii="宋体" w:hAnsi="宋体" w:hint="eastAsia"/>
          <w:sz w:val="32"/>
          <w:szCs w:val="32"/>
        </w:rPr>
        <w:t>岁的新下限，它原本就打算投票通过该法案；该党还宣布：即便政府动用第4</w:t>
      </w:r>
      <w:r w:rsidR="00F80F0B" w:rsidRPr="00F80F0B">
        <w:rPr>
          <w:rFonts w:ascii="宋体" w:hAnsi="宋体"/>
          <w:sz w:val="32"/>
          <w:szCs w:val="32"/>
        </w:rPr>
        <w:t>9</w:t>
      </w:r>
      <w:r w:rsidR="00F80F0B" w:rsidRPr="00F80F0B">
        <w:rPr>
          <w:rFonts w:ascii="宋体" w:hAnsi="宋体" w:hint="eastAsia"/>
          <w:sz w:val="32"/>
          <w:szCs w:val="32"/>
        </w:rPr>
        <w:t>条第3款，也不会给任何不信任动议投赞成票。这其实就是在作出保证：它要挽救博尔内政府……</w:t>
      </w:r>
      <w:r>
        <w:rPr>
          <w:rFonts w:ascii="宋体" w:hAnsi="宋体" w:hint="eastAsia"/>
          <w:sz w:val="32"/>
          <w:szCs w:val="32"/>
        </w:rPr>
        <w:t>正如</w:t>
      </w:r>
      <w:r w:rsidR="00F80F0B" w:rsidRPr="00F80F0B">
        <w:rPr>
          <w:rFonts w:ascii="宋体" w:hAnsi="宋体" w:hint="eastAsia"/>
          <w:sz w:val="32"/>
          <w:szCs w:val="32"/>
        </w:rPr>
        <w:t>我党</w:t>
      </w:r>
      <w:r w:rsidR="00AD1E91">
        <w:rPr>
          <w:rFonts w:ascii="宋体" w:hAnsi="宋体" w:hint="eastAsia"/>
          <w:sz w:val="32"/>
          <w:szCs w:val="32"/>
        </w:rPr>
        <w:t>去</w:t>
      </w:r>
      <w:r w:rsidR="00F80F0B" w:rsidRPr="00F80F0B">
        <w:rPr>
          <w:rFonts w:ascii="宋体" w:hAnsi="宋体" w:hint="eastAsia"/>
          <w:sz w:val="32"/>
          <w:szCs w:val="32"/>
        </w:rPr>
        <w:t>年夏</w:t>
      </w:r>
      <w:r w:rsidR="00BB3198">
        <w:rPr>
          <w:rFonts w:ascii="宋体" w:hAnsi="宋体" w:hint="eastAsia"/>
          <w:sz w:val="32"/>
          <w:szCs w:val="32"/>
        </w:rPr>
        <w:t>天</w:t>
      </w:r>
      <w:r w:rsidR="00F80F0B" w:rsidRPr="00F80F0B">
        <w:rPr>
          <w:rFonts w:ascii="宋体" w:hAnsi="宋体" w:hint="eastAsia"/>
          <w:sz w:val="32"/>
          <w:szCs w:val="32"/>
        </w:rPr>
        <w:t>所声明的那样，第4</w:t>
      </w:r>
      <w:r w:rsidR="00F80F0B" w:rsidRPr="00F80F0B">
        <w:rPr>
          <w:rFonts w:ascii="宋体" w:hAnsi="宋体"/>
          <w:sz w:val="32"/>
          <w:szCs w:val="32"/>
        </w:rPr>
        <w:t>9</w:t>
      </w:r>
      <w:r w:rsidR="00F80F0B" w:rsidRPr="00F80F0B">
        <w:rPr>
          <w:rFonts w:ascii="宋体" w:hAnsi="宋体" w:hint="eastAsia"/>
          <w:sz w:val="32"/>
          <w:szCs w:val="32"/>
        </w:rPr>
        <w:t>条第3款是君主总统制（</w:t>
      </w:r>
      <w:r w:rsidR="00F80F0B" w:rsidRPr="00F80F0B">
        <w:rPr>
          <w:rFonts w:ascii="宋体" w:hAnsi="宋体"/>
          <w:sz w:val="32"/>
          <w:szCs w:val="32"/>
        </w:rPr>
        <w:t>monarchoprésidentialisme</w:t>
      </w:r>
      <w:r w:rsidR="00F80F0B" w:rsidRPr="00F80F0B">
        <w:rPr>
          <w:rFonts w:ascii="宋体" w:hAnsi="宋体" w:hint="eastAsia"/>
          <w:sz w:val="32"/>
          <w:szCs w:val="32"/>
        </w:rPr>
        <w:t>）引领垄断组织前进的工具。</w:t>
      </w:r>
    </w:p>
    <w:p w14:paraId="4C0A3C54" w14:textId="475160C0" w:rsidR="00F80F0B" w:rsidRPr="00F80F0B" w:rsidRDefault="00F80F0B" w:rsidP="00F80F0B">
      <w:pPr>
        <w:spacing w:before="60" w:after="60" w:line="480" w:lineRule="exact"/>
        <w:ind w:firstLine="640"/>
        <w:rPr>
          <w:rFonts w:ascii="宋体" w:hAnsi="宋体"/>
          <w:sz w:val="32"/>
          <w:szCs w:val="32"/>
        </w:rPr>
      </w:pPr>
      <w:r w:rsidRPr="00F80F0B">
        <w:rPr>
          <w:rFonts w:ascii="宋体" w:hAnsi="宋体" w:hint="eastAsia"/>
          <w:sz w:val="32"/>
          <w:szCs w:val="32"/>
        </w:rPr>
        <w:t>左翼改良派则始终留在资本主义及其体制的框架内，留在资产阶级议会游戏内；但带来社会进步和革命性变革</w:t>
      </w:r>
      <w:r w:rsidR="00F06678">
        <w:rPr>
          <w:rFonts w:ascii="宋体" w:hAnsi="宋体" w:hint="eastAsia"/>
          <w:sz w:val="32"/>
          <w:szCs w:val="32"/>
        </w:rPr>
        <w:t>的</w:t>
      </w:r>
      <w:r w:rsidR="00F06678" w:rsidRPr="00F80F0B">
        <w:rPr>
          <w:rFonts w:ascii="宋体" w:hAnsi="宋体" w:hint="eastAsia"/>
          <w:sz w:val="32"/>
          <w:szCs w:val="32"/>
        </w:rPr>
        <w:t>恰恰是议会外的斗争</w:t>
      </w:r>
      <w:r w:rsidRPr="00F80F0B">
        <w:rPr>
          <w:rFonts w:ascii="宋体" w:hAnsi="宋体" w:hint="eastAsia"/>
          <w:sz w:val="32"/>
          <w:szCs w:val="32"/>
        </w:rPr>
        <w:t>，这是历史已经证明了的。</w:t>
      </w:r>
    </w:p>
    <w:p w14:paraId="42416A3A" w14:textId="00E76D28" w:rsidR="00F80F0B" w:rsidRPr="00F80F0B" w:rsidRDefault="00F80F0B" w:rsidP="00F80F0B">
      <w:pPr>
        <w:spacing w:before="60" w:after="60" w:line="480" w:lineRule="exact"/>
        <w:ind w:firstLine="640"/>
        <w:rPr>
          <w:rFonts w:ascii="宋体" w:hAnsi="宋体"/>
          <w:sz w:val="32"/>
          <w:szCs w:val="32"/>
        </w:rPr>
      </w:pPr>
      <w:r w:rsidRPr="00F80F0B">
        <w:rPr>
          <w:rFonts w:ascii="宋体" w:hAnsi="宋体" w:hint="eastAsia"/>
          <w:sz w:val="32"/>
          <w:szCs w:val="32"/>
        </w:rPr>
        <w:t>正如列宁所说的那样，在资本主义制度下，由于</w:t>
      </w:r>
      <w:r w:rsidR="00F06678">
        <w:rPr>
          <w:rFonts w:ascii="宋体" w:hAnsi="宋体" w:hint="eastAsia"/>
          <w:sz w:val="32"/>
          <w:szCs w:val="32"/>
        </w:rPr>
        <w:t>雇佣</w:t>
      </w:r>
      <w:r w:rsidRPr="00F80F0B">
        <w:rPr>
          <w:rFonts w:ascii="宋体" w:hAnsi="宋体" w:hint="eastAsia"/>
          <w:sz w:val="32"/>
          <w:szCs w:val="32"/>
        </w:rPr>
        <w:t>剥削制度，民主总是片面的（</w:t>
      </w:r>
      <w:r w:rsidRPr="00F80F0B">
        <w:rPr>
          <w:rFonts w:ascii="宋体" w:hAnsi="宋体"/>
          <w:sz w:val="32"/>
          <w:szCs w:val="32"/>
        </w:rPr>
        <w:t>tronquée</w:t>
      </w:r>
      <w:r w:rsidRPr="00F80F0B">
        <w:rPr>
          <w:rFonts w:ascii="宋体" w:hAnsi="宋体" w:hint="eastAsia"/>
          <w:sz w:val="32"/>
          <w:szCs w:val="32"/>
        </w:rPr>
        <w:t>）。</w:t>
      </w:r>
    </w:p>
    <w:p w14:paraId="6295184C" w14:textId="2B2EAB76" w:rsidR="00F80F0B" w:rsidRPr="00F80F0B" w:rsidRDefault="00F80F0B" w:rsidP="00F80F0B">
      <w:pPr>
        <w:spacing w:before="60" w:after="60" w:line="480" w:lineRule="exact"/>
        <w:ind w:firstLine="640"/>
        <w:rPr>
          <w:rFonts w:ascii="宋体" w:hAnsi="宋体"/>
          <w:sz w:val="32"/>
          <w:szCs w:val="32"/>
        </w:rPr>
      </w:pPr>
      <w:r w:rsidRPr="00F80F0B">
        <w:rPr>
          <w:rFonts w:ascii="宋体" w:hAnsi="宋体" w:hint="eastAsia"/>
          <w:sz w:val="32"/>
          <w:szCs w:val="32"/>
        </w:rPr>
        <w:t>虽然政府为这项</w:t>
      </w:r>
      <w:r w:rsidR="00BB3198">
        <w:rPr>
          <w:rFonts w:ascii="宋体" w:hAnsi="宋体" w:hint="eastAsia"/>
          <w:sz w:val="32"/>
          <w:szCs w:val="32"/>
        </w:rPr>
        <w:t>倒退</w:t>
      </w:r>
      <w:r w:rsidRPr="00F80F0B">
        <w:rPr>
          <w:rFonts w:ascii="宋体" w:hAnsi="宋体" w:hint="eastAsia"/>
          <w:sz w:val="32"/>
          <w:szCs w:val="32"/>
        </w:rPr>
        <w:t>的改革（</w:t>
      </w:r>
      <w:r w:rsidRPr="00F80F0B">
        <w:rPr>
          <w:rFonts w:ascii="宋体" w:hAnsi="宋体"/>
          <w:sz w:val="32"/>
          <w:szCs w:val="32"/>
        </w:rPr>
        <w:t>contre-réforme</w:t>
      </w:r>
      <w:r w:rsidRPr="00F80F0B">
        <w:rPr>
          <w:rFonts w:ascii="宋体" w:hAnsi="宋体" w:hint="eastAsia"/>
          <w:sz w:val="32"/>
          <w:szCs w:val="32"/>
        </w:rPr>
        <w:t>）的辩护口径不停变化（一会儿说公共财政赤字，一会儿说银行亏损，一会儿说社会正义，一会儿说要投资给其他计划），但法国垄断组织的政策、马克龙的政策始终是和国际形势相联系的。</w:t>
      </w:r>
    </w:p>
    <w:p w14:paraId="0CD204AA" w14:textId="0B67C5DB" w:rsidR="00F80F0B" w:rsidRPr="00F80F0B" w:rsidRDefault="00305D74" w:rsidP="00F80F0B">
      <w:pPr>
        <w:spacing w:before="60" w:after="60" w:line="480" w:lineRule="exact"/>
        <w:ind w:firstLine="640"/>
        <w:rPr>
          <w:rFonts w:ascii="宋体" w:hAnsi="宋体"/>
          <w:sz w:val="32"/>
          <w:szCs w:val="32"/>
        </w:rPr>
      </w:pPr>
      <w:r>
        <w:rPr>
          <w:rFonts w:ascii="宋体" w:hAnsi="宋体" w:hint="eastAsia"/>
          <w:sz w:val="32"/>
          <w:szCs w:val="32"/>
        </w:rPr>
        <w:t>目前国际上的</w:t>
      </w:r>
      <w:r w:rsidR="00F80F0B" w:rsidRPr="00F80F0B">
        <w:rPr>
          <w:rFonts w:ascii="宋体" w:hAnsi="宋体" w:hint="eastAsia"/>
          <w:sz w:val="32"/>
          <w:szCs w:val="32"/>
        </w:rPr>
        <w:t>客观情况是帝国主义</w:t>
      </w:r>
      <w:r>
        <w:rPr>
          <w:rFonts w:ascii="宋体" w:hAnsi="宋体" w:hint="eastAsia"/>
          <w:sz w:val="32"/>
          <w:szCs w:val="32"/>
        </w:rPr>
        <w:t>的</w:t>
      </w:r>
      <w:r w:rsidR="00F80F0B" w:rsidRPr="00F80F0B">
        <w:rPr>
          <w:rFonts w:ascii="宋体" w:hAnsi="宋体" w:hint="eastAsia"/>
          <w:sz w:val="32"/>
          <w:szCs w:val="32"/>
        </w:rPr>
        <w:t>严重危机。垄断组织及其国家之间的竞争围绕着势力范围、市场份额、原材料、能源计划、交通和通信路线展开。向绿色资本主义的过渡、新科技的应用（这些新科技要求生产机制适应自</w:t>
      </w:r>
      <w:r w:rsidR="00F80F0B" w:rsidRPr="00F80F0B">
        <w:rPr>
          <w:rFonts w:ascii="宋体" w:hAnsi="宋体" w:hint="eastAsia"/>
          <w:sz w:val="32"/>
          <w:szCs w:val="32"/>
        </w:rPr>
        <w:lastRenderedPageBreak/>
        <w:t>己）都加剧了这种竞争。法国资产阶级的战略目标之一，就是积攒一笔财富，</w:t>
      </w:r>
      <w:r w:rsidR="00603861">
        <w:rPr>
          <w:rFonts w:ascii="宋体" w:hAnsi="宋体" w:hint="eastAsia"/>
          <w:sz w:val="32"/>
          <w:szCs w:val="32"/>
        </w:rPr>
        <w:t>以便</w:t>
      </w:r>
      <w:r w:rsidR="00F80F0B" w:rsidRPr="00F80F0B">
        <w:rPr>
          <w:rFonts w:ascii="宋体" w:hAnsi="宋体" w:hint="eastAsia"/>
          <w:sz w:val="32"/>
          <w:szCs w:val="32"/>
        </w:rPr>
        <w:t>让法国垄断组织向绿色资本主义、向高科技转型，</w:t>
      </w:r>
      <w:r w:rsidR="00603861">
        <w:rPr>
          <w:rFonts w:ascii="宋体" w:hAnsi="宋体" w:hint="eastAsia"/>
          <w:sz w:val="32"/>
          <w:szCs w:val="32"/>
        </w:rPr>
        <w:t>并</w:t>
      </w:r>
      <w:r w:rsidR="00F80F0B" w:rsidRPr="00F80F0B">
        <w:rPr>
          <w:rFonts w:ascii="宋体" w:hAnsi="宋体" w:hint="eastAsia"/>
          <w:sz w:val="32"/>
          <w:szCs w:val="32"/>
        </w:rPr>
        <w:t>巩固法国的军工复合体（请参考在1月1</w:t>
      </w:r>
      <w:r w:rsidR="00F80F0B" w:rsidRPr="00F80F0B">
        <w:rPr>
          <w:rFonts w:ascii="宋体" w:hAnsi="宋体"/>
          <w:sz w:val="32"/>
          <w:szCs w:val="32"/>
        </w:rPr>
        <w:t>9</w:t>
      </w:r>
      <w:r w:rsidR="00F80F0B" w:rsidRPr="00F80F0B">
        <w:rPr>
          <w:rFonts w:ascii="宋体" w:hAnsi="宋体" w:hint="eastAsia"/>
          <w:sz w:val="32"/>
          <w:szCs w:val="32"/>
        </w:rPr>
        <w:t>日历史性示威的第二天，即1月2</w:t>
      </w:r>
      <w:r w:rsidR="00F80F0B" w:rsidRPr="00F80F0B">
        <w:rPr>
          <w:rFonts w:ascii="宋体" w:hAnsi="宋体"/>
          <w:sz w:val="32"/>
          <w:szCs w:val="32"/>
        </w:rPr>
        <w:t>0</w:t>
      </w:r>
      <w:r w:rsidR="00F80F0B" w:rsidRPr="00F80F0B">
        <w:rPr>
          <w:rFonts w:ascii="宋体" w:hAnsi="宋体" w:hint="eastAsia"/>
          <w:sz w:val="32"/>
          <w:szCs w:val="32"/>
        </w:rPr>
        <w:t>日，马克龙发表的演讲</w:t>
      </w:r>
      <w:r w:rsidR="00483FB2">
        <w:rPr>
          <w:rStyle w:val="af0"/>
          <w:rFonts w:ascii="宋体" w:hAnsi="宋体"/>
          <w:sz w:val="32"/>
          <w:szCs w:val="32"/>
        </w:rPr>
        <w:footnoteReference w:customMarkFollows="1" w:id="8"/>
        <w:t>[8]</w:t>
      </w:r>
      <w:r w:rsidR="00F80F0B" w:rsidRPr="00F80F0B">
        <w:rPr>
          <w:rFonts w:ascii="宋体" w:hAnsi="宋体" w:hint="eastAsia"/>
          <w:sz w:val="32"/>
          <w:szCs w:val="32"/>
        </w:rPr>
        <w:t>）。在新《军事规划法》（</w:t>
      </w:r>
      <w:r w:rsidR="00F80F0B" w:rsidRPr="00F80F0B">
        <w:rPr>
          <w:rFonts w:ascii="宋体" w:hAnsi="宋体"/>
          <w:sz w:val="32"/>
          <w:szCs w:val="32"/>
        </w:rPr>
        <w:t>Loi de programmation militaire</w:t>
      </w:r>
      <w:r w:rsidR="00F80F0B" w:rsidRPr="00F80F0B">
        <w:rPr>
          <w:rFonts w:ascii="宋体" w:hAnsi="宋体" w:hint="eastAsia"/>
          <w:sz w:val="32"/>
          <w:szCs w:val="32"/>
        </w:rPr>
        <w:t>）的4</w:t>
      </w:r>
      <w:r w:rsidR="00F80F0B" w:rsidRPr="00F80F0B">
        <w:rPr>
          <w:rFonts w:ascii="宋体" w:hAnsi="宋体"/>
          <w:sz w:val="32"/>
          <w:szCs w:val="32"/>
        </w:rPr>
        <w:t>130</w:t>
      </w:r>
      <w:r w:rsidR="00F80F0B" w:rsidRPr="00F80F0B">
        <w:rPr>
          <w:rFonts w:ascii="宋体" w:hAnsi="宋体" w:hint="eastAsia"/>
          <w:sz w:val="32"/>
          <w:szCs w:val="32"/>
        </w:rPr>
        <w:t>亿军费</w:t>
      </w:r>
      <w:r w:rsidR="00483FB2">
        <w:rPr>
          <w:rStyle w:val="af0"/>
          <w:rFonts w:ascii="宋体" w:hAnsi="宋体"/>
          <w:sz w:val="32"/>
          <w:szCs w:val="32"/>
        </w:rPr>
        <w:footnoteReference w:customMarkFollows="1" w:id="9"/>
        <w:t>[9]</w:t>
      </w:r>
      <w:r w:rsidR="00F80F0B" w:rsidRPr="00F80F0B">
        <w:rPr>
          <w:rFonts w:ascii="宋体" w:hAnsi="宋体" w:hint="eastAsia"/>
          <w:sz w:val="32"/>
          <w:szCs w:val="32"/>
        </w:rPr>
        <w:t>之外，资产阶级国家还已经</w:t>
      </w:r>
      <w:r w:rsidR="00603861">
        <w:rPr>
          <w:rFonts w:ascii="宋体" w:hAnsi="宋体" w:hint="eastAsia"/>
          <w:sz w:val="32"/>
          <w:szCs w:val="32"/>
        </w:rPr>
        <w:t>向</w:t>
      </w:r>
      <w:r w:rsidR="00F80F0B" w:rsidRPr="00F80F0B">
        <w:rPr>
          <w:rFonts w:ascii="宋体" w:hAnsi="宋体" w:hint="eastAsia"/>
          <w:sz w:val="32"/>
          <w:szCs w:val="32"/>
        </w:rPr>
        <w:t>法国的两</w:t>
      </w:r>
      <w:r w:rsidR="00AD1E91">
        <w:rPr>
          <w:rFonts w:ascii="宋体" w:hAnsi="宋体" w:hint="eastAsia"/>
          <w:sz w:val="32"/>
          <w:szCs w:val="32"/>
        </w:rPr>
        <w:t>座</w:t>
      </w:r>
      <w:r w:rsidR="00F80F0B" w:rsidRPr="00F80F0B">
        <w:rPr>
          <w:rFonts w:ascii="宋体" w:hAnsi="宋体" w:hint="eastAsia"/>
          <w:sz w:val="32"/>
          <w:szCs w:val="32"/>
        </w:rPr>
        <w:t>制氢和制电池的超级工厂提供了几十亿的资助，并且给半导体行业提供了新一轮投资。</w:t>
      </w:r>
    </w:p>
    <w:p w14:paraId="5C3DB2A0" w14:textId="0283E658" w:rsidR="00F80F0B" w:rsidRPr="00F80F0B" w:rsidRDefault="00F80F0B" w:rsidP="00F80F0B">
      <w:pPr>
        <w:spacing w:before="60" w:after="60" w:line="480" w:lineRule="exact"/>
        <w:ind w:firstLine="640"/>
        <w:rPr>
          <w:rFonts w:ascii="宋体" w:hAnsi="宋体"/>
          <w:sz w:val="32"/>
          <w:szCs w:val="32"/>
        </w:rPr>
      </w:pPr>
      <w:r w:rsidRPr="00F80F0B">
        <w:rPr>
          <w:rFonts w:ascii="宋体" w:hAnsi="宋体" w:hint="eastAsia"/>
          <w:sz w:val="32"/>
          <w:szCs w:val="32"/>
        </w:rPr>
        <w:t>更广泛地说，这个困局是将要触及整个资本主义制度的困局，这一制度正深陷于经济、社会、政治、环境危机。人民-劳动者只</w:t>
      </w:r>
      <w:r w:rsidR="00EE7276">
        <w:rPr>
          <w:rFonts w:ascii="宋体" w:hAnsi="宋体" w:hint="eastAsia"/>
          <w:sz w:val="32"/>
          <w:szCs w:val="32"/>
        </w:rPr>
        <w:t>有用</w:t>
      </w:r>
      <w:r w:rsidRPr="00F80F0B">
        <w:rPr>
          <w:rFonts w:ascii="宋体" w:hAnsi="宋体" w:hint="eastAsia"/>
          <w:sz w:val="32"/>
          <w:szCs w:val="32"/>
        </w:rPr>
        <w:t>革命消灭这种政权，才能摆脱这个困局。</w:t>
      </w:r>
    </w:p>
    <w:p w14:paraId="45FA8F93" w14:textId="035320BA" w:rsidR="00F80F0B" w:rsidRPr="00F80F0B" w:rsidRDefault="00AD1E91" w:rsidP="00F80F0B">
      <w:pPr>
        <w:spacing w:before="60" w:after="60" w:line="480" w:lineRule="exact"/>
        <w:ind w:firstLine="640"/>
        <w:rPr>
          <w:rFonts w:ascii="宋体" w:hAnsi="宋体"/>
          <w:sz w:val="32"/>
          <w:szCs w:val="32"/>
        </w:rPr>
      </w:pPr>
      <w:r>
        <w:rPr>
          <w:rFonts w:ascii="宋体" w:hAnsi="宋体" w:hint="eastAsia"/>
          <w:sz w:val="32"/>
          <w:szCs w:val="32"/>
        </w:rPr>
        <w:t>正</w:t>
      </w:r>
      <w:r w:rsidR="00F80F0B" w:rsidRPr="00F80F0B">
        <w:rPr>
          <w:rFonts w:ascii="宋体" w:hAnsi="宋体" w:hint="eastAsia"/>
          <w:sz w:val="32"/>
          <w:szCs w:val="32"/>
        </w:rPr>
        <w:t>如我们今年2月已经说过的那样，动员行动应当长久地坚持下去，这不仅</w:t>
      </w:r>
      <w:r>
        <w:rPr>
          <w:rFonts w:ascii="宋体" w:hAnsi="宋体" w:hint="eastAsia"/>
          <w:sz w:val="32"/>
          <w:szCs w:val="32"/>
        </w:rPr>
        <w:t>要</w:t>
      </w:r>
      <w:r w:rsidR="00F80F0B" w:rsidRPr="00F80F0B">
        <w:rPr>
          <w:rFonts w:ascii="宋体" w:hAnsi="宋体" w:hint="eastAsia"/>
          <w:sz w:val="32"/>
          <w:szCs w:val="32"/>
        </w:rPr>
        <w:t>依靠城市里的大规模街</w:t>
      </w:r>
      <w:r>
        <w:rPr>
          <w:rFonts w:ascii="宋体" w:hAnsi="宋体" w:hint="eastAsia"/>
          <w:sz w:val="32"/>
          <w:szCs w:val="32"/>
        </w:rPr>
        <w:t>头</w:t>
      </w:r>
      <w:r w:rsidR="00F80F0B" w:rsidRPr="00F80F0B">
        <w:rPr>
          <w:rFonts w:ascii="宋体" w:hAnsi="宋体" w:hint="eastAsia"/>
          <w:sz w:val="32"/>
          <w:szCs w:val="32"/>
        </w:rPr>
        <w:t>抗议，</w:t>
      </w:r>
      <w:r>
        <w:rPr>
          <w:rFonts w:ascii="宋体" w:hAnsi="宋体" w:hint="eastAsia"/>
          <w:sz w:val="32"/>
          <w:szCs w:val="32"/>
        </w:rPr>
        <w:t>而且要</w:t>
      </w:r>
      <w:r w:rsidR="00F80F0B" w:rsidRPr="00F80F0B">
        <w:rPr>
          <w:rFonts w:ascii="宋体" w:hAnsi="宋体" w:hint="eastAsia"/>
          <w:sz w:val="32"/>
          <w:szCs w:val="32"/>
        </w:rPr>
        <w:t>依靠各种各样能</w:t>
      </w:r>
      <w:r w:rsidR="00EE7276">
        <w:rPr>
          <w:rFonts w:ascii="宋体" w:hAnsi="宋体" w:hint="eastAsia"/>
          <w:sz w:val="32"/>
          <w:szCs w:val="32"/>
        </w:rPr>
        <w:t>使</w:t>
      </w:r>
      <w:r w:rsidR="00F80F0B" w:rsidRPr="00F80F0B">
        <w:rPr>
          <w:rFonts w:ascii="宋体" w:hAnsi="宋体" w:hint="eastAsia"/>
          <w:sz w:val="32"/>
          <w:szCs w:val="32"/>
        </w:rPr>
        <w:t>垄断组织无法牟利的斗争，依靠民众对运动的支持。</w:t>
      </w:r>
    </w:p>
    <w:p w14:paraId="3862D704" w14:textId="2066360D" w:rsidR="00F80F0B" w:rsidRPr="00F80F0B" w:rsidRDefault="00F80F0B" w:rsidP="00F80F0B">
      <w:pPr>
        <w:spacing w:before="60" w:after="60" w:line="480" w:lineRule="exact"/>
        <w:ind w:firstLine="640"/>
        <w:rPr>
          <w:rFonts w:ascii="宋体" w:hAnsi="宋体"/>
          <w:sz w:val="32"/>
          <w:szCs w:val="32"/>
        </w:rPr>
      </w:pPr>
      <w:r w:rsidRPr="00F80F0B">
        <w:rPr>
          <w:rFonts w:ascii="宋体" w:hAnsi="宋体" w:hint="eastAsia"/>
          <w:sz w:val="32"/>
          <w:szCs w:val="32"/>
        </w:rPr>
        <w:t>起决定性作用的是那些能阻碍垄断组织、能</w:t>
      </w:r>
      <w:r w:rsidR="00EE7276">
        <w:rPr>
          <w:rFonts w:ascii="宋体" w:hAnsi="宋体" w:hint="eastAsia"/>
          <w:sz w:val="32"/>
          <w:szCs w:val="32"/>
        </w:rPr>
        <w:t>长久</w:t>
      </w:r>
      <w:r w:rsidRPr="00F80F0B">
        <w:rPr>
          <w:rFonts w:ascii="宋体" w:hAnsi="宋体" w:hint="eastAsia"/>
          <w:sz w:val="32"/>
          <w:szCs w:val="32"/>
        </w:rPr>
        <w:t>坚持的斗争形式，比如在各地区轮流组织总罢工，以此让垄断组织无法牟利，这样既能坚持很长一段时间，又不必天天罢工，但却能让整个国家停摆，因为现如今所有区域、所</w:t>
      </w:r>
      <w:r w:rsidRPr="00F80F0B">
        <w:rPr>
          <w:rFonts w:ascii="宋体" w:hAnsi="宋体" w:hint="eastAsia"/>
          <w:sz w:val="32"/>
          <w:szCs w:val="32"/>
        </w:rPr>
        <w:lastRenderedPageBreak/>
        <w:t>有经济活动都有很强的关联性。</w:t>
      </w:r>
    </w:p>
    <w:p w14:paraId="42DF7B69" w14:textId="2C6F7058" w:rsidR="00F80F0B" w:rsidRPr="00F80F0B" w:rsidRDefault="00EE7276" w:rsidP="00F80F0B">
      <w:pPr>
        <w:spacing w:before="60" w:after="60" w:line="480" w:lineRule="exact"/>
        <w:ind w:firstLine="640"/>
        <w:rPr>
          <w:rFonts w:ascii="宋体" w:hAnsi="宋体"/>
          <w:sz w:val="32"/>
          <w:szCs w:val="32"/>
        </w:rPr>
      </w:pPr>
      <w:r>
        <w:rPr>
          <w:rFonts w:ascii="宋体" w:hAnsi="宋体" w:hint="eastAsia"/>
          <w:sz w:val="32"/>
          <w:szCs w:val="32"/>
        </w:rPr>
        <w:t>此外，</w:t>
      </w:r>
      <w:r w:rsidR="00F80F0B" w:rsidRPr="00F80F0B">
        <w:rPr>
          <w:rFonts w:ascii="宋体" w:hAnsi="宋体" w:hint="eastAsia"/>
          <w:sz w:val="32"/>
          <w:szCs w:val="32"/>
        </w:rPr>
        <w:t>号召大家举行全国集会，并在集会上通过包围等方式占领一些资产阶级民主的标志性场所（如国民议会），这种方法也具有一种</w:t>
      </w:r>
      <w:r>
        <w:rPr>
          <w:rFonts w:ascii="宋体" w:hAnsi="宋体" w:hint="eastAsia"/>
          <w:sz w:val="32"/>
          <w:szCs w:val="32"/>
        </w:rPr>
        <w:t>改变</w:t>
      </w:r>
      <w:r w:rsidR="00F80F0B" w:rsidRPr="00F80F0B">
        <w:rPr>
          <w:rFonts w:ascii="宋体" w:hAnsi="宋体" w:hint="eastAsia"/>
          <w:sz w:val="32"/>
          <w:szCs w:val="32"/>
        </w:rPr>
        <w:t>力量对比的性质。</w:t>
      </w:r>
    </w:p>
    <w:p w14:paraId="128E4583" w14:textId="6FC4A66F" w:rsidR="00F80F0B" w:rsidRDefault="00F80F0B" w:rsidP="00F80F0B">
      <w:pPr>
        <w:spacing w:before="60" w:after="60" w:line="480" w:lineRule="exact"/>
        <w:ind w:firstLine="640"/>
        <w:rPr>
          <w:rFonts w:ascii="宋体" w:hAnsi="宋体"/>
          <w:sz w:val="32"/>
          <w:szCs w:val="32"/>
        </w:rPr>
      </w:pPr>
      <w:r w:rsidRPr="00F80F0B">
        <w:rPr>
          <w:rFonts w:ascii="宋体" w:hAnsi="宋体" w:hint="eastAsia"/>
          <w:sz w:val="32"/>
          <w:szCs w:val="32"/>
        </w:rPr>
        <w:t>在地方层面的各种场合，如果各工会联盟放缓或阻碍人们发起对抗性的斗争，劳动者们可能就会感到有必要自己组织起来、互相协调。现在某个全国工会联盟还在谈论“代议制民主”、“社会民主”、社会伙伴关系等等，它从未发表过一次能</w:t>
      </w:r>
      <w:r w:rsidR="00EE7276">
        <w:rPr>
          <w:rFonts w:ascii="宋体" w:hAnsi="宋体" w:hint="eastAsia"/>
          <w:sz w:val="32"/>
          <w:szCs w:val="32"/>
        </w:rPr>
        <w:t>造成</w:t>
      </w:r>
      <w:r w:rsidRPr="00F80F0B">
        <w:rPr>
          <w:rFonts w:ascii="宋体" w:hAnsi="宋体" w:hint="eastAsia"/>
          <w:sz w:val="32"/>
          <w:szCs w:val="32"/>
        </w:rPr>
        <w:t>决定性打击的言论。现在仍是为</w:t>
      </w:r>
      <w:r w:rsidR="00EE7276">
        <w:rPr>
          <w:rFonts w:ascii="宋体" w:hAnsi="宋体" w:hint="eastAsia"/>
          <w:sz w:val="32"/>
          <w:szCs w:val="32"/>
        </w:rPr>
        <w:t>改变</w:t>
      </w:r>
      <w:r w:rsidRPr="00F80F0B">
        <w:rPr>
          <w:rFonts w:ascii="宋体" w:hAnsi="宋体" w:hint="eastAsia"/>
          <w:sz w:val="32"/>
          <w:szCs w:val="32"/>
        </w:rPr>
        <w:t>力量对比而计划和促进对抗性战略的时期。</w:t>
      </w:r>
    </w:p>
    <w:p w14:paraId="5867A7F7" w14:textId="6910C592" w:rsidR="00F80F0B" w:rsidRPr="00F80F0B" w:rsidRDefault="00F80F0B" w:rsidP="00F80F0B">
      <w:pPr>
        <w:spacing w:before="60" w:after="60" w:line="480" w:lineRule="exact"/>
        <w:ind w:firstLine="640"/>
        <w:rPr>
          <w:rFonts w:ascii="宋体" w:hAnsi="宋体"/>
          <w:sz w:val="32"/>
          <w:szCs w:val="32"/>
        </w:rPr>
      </w:pPr>
      <w:r w:rsidRPr="00F80F0B">
        <w:rPr>
          <w:rFonts w:ascii="宋体" w:hAnsi="宋体" w:hint="eastAsia"/>
          <w:sz w:val="32"/>
          <w:szCs w:val="32"/>
        </w:rPr>
        <w:t>因此我们呼吁举行总罢工；我们呼吁更大规模地回击政府强行通过法案的行为、回击金融资本（它是银行资本和</w:t>
      </w:r>
      <w:r w:rsidR="002B2439">
        <w:rPr>
          <w:rFonts w:ascii="宋体" w:hAnsi="宋体" w:hint="eastAsia"/>
          <w:sz w:val="32"/>
          <w:szCs w:val="32"/>
        </w:rPr>
        <w:t>工业</w:t>
      </w:r>
      <w:r w:rsidRPr="00F80F0B">
        <w:rPr>
          <w:rFonts w:ascii="宋体" w:hAnsi="宋体" w:hint="eastAsia"/>
          <w:sz w:val="32"/>
          <w:szCs w:val="32"/>
        </w:rPr>
        <w:t>资本的融合）想要实行的退休改革计划；我们呼吁在保卫退休权、争取工资、反对昂贵生活开销、争取公共服务、争取民主权利、争取和平的问题上，实现劳动者、青年、退休者的切实联合！</w:t>
      </w:r>
    </w:p>
    <w:p w14:paraId="1BD6AD0E" w14:textId="03AEA080" w:rsidR="00FF5789" w:rsidRPr="00FF5789" w:rsidRDefault="00F80F0B" w:rsidP="00483FB2">
      <w:pPr>
        <w:spacing w:before="60" w:after="60" w:line="480" w:lineRule="exact"/>
        <w:ind w:firstLine="640"/>
        <w:rPr>
          <w:rFonts w:ascii="宋体" w:hAnsi="宋体"/>
          <w:sz w:val="32"/>
          <w:szCs w:val="32"/>
        </w:rPr>
      </w:pPr>
      <w:r w:rsidRPr="00F80F0B">
        <w:rPr>
          <w:rFonts w:ascii="宋体" w:hAnsi="宋体" w:hint="eastAsia"/>
          <w:sz w:val="32"/>
          <w:szCs w:val="32"/>
        </w:rPr>
        <w:t>我们呼吁</w:t>
      </w:r>
      <w:r w:rsidR="002B2439">
        <w:rPr>
          <w:rFonts w:ascii="宋体" w:hAnsi="宋体" w:hint="eastAsia"/>
          <w:sz w:val="32"/>
          <w:szCs w:val="32"/>
        </w:rPr>
        <w:t>，</w:t>
      </w:r>
      <w:r w:rsidRPr="00F80F0B">
        <w:rPr>
          <w:rFonts w:ascii="宋体" w:hAnsi="宋体" w:hint="eastAsia"/>
          <w:sz w:val="32"/>
          <w:szCs w:val="32"/>
        </w:rPr>
        <w:t>将我们的革命共产党（</w:t>
      </w:r>
      <w:r w:rsidRPr="00F80F0B">
        <w:rPr>
          <w:rFonts w:ascii="宋体" w:hAnsi="宋体"/>
          <w:sz w:val="32"/>
          <w:szCs w:val="32"/>
        </w:rPr>
        <w:t>Parti Communiste Révolutionnaire</w:t>
      </w:r>
      <w:r w:rsidRPr="00F80F0B">
        <w:rPr>
          <w:rFonts w:ascii="宋体" w:hAnsi="宋体" w:hint="eastAsia"/>
          <w:sz w:val="32"/>
          <w:szCs w:val="32"/>
        </w:rPr>
        <w:t>）作为共产党来</w:t>
      </w:r>
      <w:r w:rsidR="002B2439">
        <w:rPr>
          <w:rFonts w:ascii="宋体" w:hAnsi="宋体" w:hint="eastAsia"/>
          <w:sz w:val="32"/>
          <w:szCs w:val="32"/>
        </w:rPr>
        <w:t>加以</w:t>
      </w:r>
      <w:r w:rsidRPr="00F80F0B">
        <w:rPr>
          <w:rFonts w:ascii="宋体" w:hAnsi="宋体" w:hint="eastAsia"/>
          <w:sz w:val="32"/>
          <w:szCs w:val="32"/>
        </w:rPr>
        <w:t>巩固。如果没有共产党，革命形势就无法转化为革命。</w:t>
      </w:r>
    </w:p>
    <w:p w14:paraId="0797A9E0" w14:textId="77777777" w:rsidR="004F61CC" w:rsidRPr="004E2BF4" w:rsidRDefault="004F61CC">
      <w:pPr>
        <w:widowControl/>
        <w:spacing w:line="240" w:lineRule="auto"/>
        <w:ind w:firstLineChars="0" w:firstLine="0"/>
        <w:jc w:val="left"/>
        <w:rPr>
          <w:rFonts w:ascii="黑体" w:eastAsia="黑体" w:hAnsi="黑体"/>
          <w:b/>
          <w:kern w:val="44"/>
          <w:sz w:val="36"/>
          <w:szCs w:val="36"/>
        </w:rPr>
      </w:pPr>
      <w:r w:rsidRPr="004E2BF4">
        <w:rPr>
          <w:rFonts w:ascii="黑体" w:eastAsia="黑体" w:hAnsi="黑体"/>
          <w:szCs w:val="36"/>
        </w:rPr>
        <w:br w:type="page"/>
      </w:r>
    </w:p>
    <w:p w14:paraId="34296602" w14:textId="2A874743" w:rsidR="00E35B04" w:rsidRPr="004E2BF4" w:rsidRDefault="00934F37">
      <w:pPr>
        <w:pStyle w:val="1"/>
        <w:rPr>
          <w:rFonts w:ascii="黑体" w:eastAsia="黑体" w:hAnsi="黑体"/>
          <w:szCs w:val="36"/>
        </w:rPr>
      </w:pPr>
      <w:bookmarkStart w:id="7" w:name="_Toc135949186"/>
      <w:r w:rsidRPr="00934F37">
        <w:rPr>
          <w:rFonts w:ascii="黑体" w:eastAsia="黑体" w:hAnsi="黑体" w:hint="eastAsia"/>
          <w:szCs w:val="36"/>
        </w:rPr>
        <w:lastRenderedPageBreak/>
        <w:t>哈萨克斯坦</w:t>
      </w:r>
      <w:r w:rsidR="00152689">
        <w:rPr>
          <w:rFonts w:ascii="黑体" w:eastAsia="黑体" w:hAnsi="黑体" w:hint="eastAsia"/>
          <w:szCs w:val="36"/>
        </w:rPr>
        <w:t>再次爆发石油工人罢工</w:t>
      </w:r>
      <w:bookmarkEnd w:id="7"/>
    </w:p>
    <w:bookmarkEnd w:id="2"/>
    <w:bookmarkEnd w:id="3"/>
    <w:bookmarkEnd w:id="4"/>
    <w:p w14:paraId="7D461F6B" w14:textId="4DB310D6" w:rsidR="00E35B04" w:rsidRPr="004E2BF4" w:rsidRDefault="00DA42A0" w:rsidP="00301F0D">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934F37">
        <w:rPr>
          <w:rFonts w:ascii="Times New Roman" w:eastAsia="仿宋" w:hAnsi="Times New Roman" w:cs="Times New Roman" w:hint="eastAsia"/>
          <w:szCs w:val="28"/>
        </w:rPr>
        <w:t>共产党和工人党国际会议“团结网”（</w:t>
      </w:r>
      <w:r w:rsidR="00934F37">
        <w:rPr>
          <w:rFonts w:ascii="Times New Roman" w:eastAsia="仿宋" w:hAnsi="Times New Roman" w:cs="Times New Roman" w:hint="eastAsia"/>
          <w:szCs w:val="28"/>
        </w:rPr>
        <w:t>S</w:t>
      </w:r>
      <w:r w:rsidR="00934F37">
        <w:rPr>
          <w:rFonts w:ascii="Times New Roman" w:eastAsia="仿宋" w:hAnsi="Times New Roman" w:cs="Times New Roman"/>
          <w:szCs w:val="28"/>
        </w:rPr>
        <w:t>olidNet</w:t>
      </w:r>
      <w:r w:rsidR="00934F37">
        <w:rPr>
          <w:rFonts w:ascii="Times New Roman" w:eastAsia="仿宋" w:hAnsi="Times New Roman" w:cs="Times New Roman" w:hint="eastAsia"/>
          <w:szCs w:val="28"/>
        </w:rPr>
        <w:t>）</w:t>
      </w:r>
    </w:p>
    <w:p w14:paraId="4C6F8956" w14:textId="28D45915" w:rsidR="00F3396D" w:rsidRDefault="00F3396D" w:rsidP="00301F0D">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作者：哈萨克斯坦社会主义运动</w:t>
      </w:r>
    </w:p>
    <w:p w14:paraId="06304F86" w14:textId="6473E044" w:rsidR="00E35B04" w:rsidRPr="004E2BF4" w:rsidRDefault="00DA42A0" w:rsidP="00301F0D">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00F24B99" w:rsidRPr="004E2BF4">
        <w:rPr>
          <w:rFonts w:ascii="Times New Roman" w:eastAsia="仿宋" w:hAnsi="Times New Roman" w:cs="Times New Roman" w:hint="eastAsia"/>
          <w:szCs w:val="28"/>
        </w:rPr>
        <w:t>2023</w:t>
      </w:r>
      <w:r w:rsidR="00F24B99" w:rsidRPr="004E2BF4">
        <w:rPr>
          <w:rFonts w:ascii="Times New Roman" w:eastAsia="仿宋" w:hAnsi="Times New Roman" w:cs="Times New Roman" w:hint="eastAsia"/>
          <w:szCs w:val="28"/>
        </w:rPr>
        <w:t>年</w:t>
      </w:r>
      <w:r w:rsidR="00934F37">
        <w:rPr>
          <w:rFonts w:ascii="Times New Roman" w:eastAsia="仿宋" w:hAnsi="Times New Roman" w:cs="Times New Roman"/>
          <w:szCs w:val="28"/>
        </w:rPr>
        <w:t>4</w:t>
      </w:r>
      <w:r w:rsidR="00F24B99" w:rsidRPr="004E2BF4">
        <w:rPr>
          <w:rFonts w:ascii="Times New Roman" w:eastAsia="仿宋" w:hAnsi="Times New Roman" w:cs="Times New Roman" w:hint="eastAsia"/>
          <w:szCs w:val="28"/>
        </w:rPr>
        <w:t>月</w:t>
      </w:r>
      <w:r w:rsidR="009360FE">
        <w:rPr>
          <w:rFonts w:ascii="Times New Roman" w:eastAsia="仿宋" w:hAnsi="Times New Roman" w:cs="Times New Roman"/>
          <w:szCs w:val="28"/>
        </w:rPr>
        <w:t>1</w:t>
      </w:r>
      <w:r w:rsidR="00934F37">
        <w:rPr>
          <w:rFonts w:ascii="Times New Roman" w:eastAsia="仿宋" w:hAnsi="Times New Roman" w:cs="Times New Roman"/>
          <w:szCs w:val="28"/>
        </w:rPr>
        <w:t>3</w:t>
      </w:r>
      <w:r w:rsidR="00F24B99" w:rsidRPr="004E2BF4">
        <w:rPr>
          <w:rFonts w:ascii="Times New Roman" w:eastAsia="仿宋" w:hAnsi="Times New Roman" w:cs="Times New Roman" w:hint="eastAsia"/>
          <w:szCs w:val="28"/>
        </w:rPr>
        <w:t>日</w:t>
      </w:r>
    </w:p>
    <w:p w14:paraId="0232DFB8" w14:textId="7DE0C04E" w:rsidR="00FF5789" w:rsidRDefault="00DA42A0" w:rsidP="00301F0D">
      <w:pPr>
        <w:spacing w:before="120" w:after="240" w:line="360" w:lineRule="exact"/>
        <w:ind w:firstLine="560"/>
        <w:jc w:val="left"/>
        <w:rPr>
          <w:rStyle w:val="af"/>
          <w:rFonts w:ascii="Times New Roman"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0" w:history="1">
        <w:r w:rsidR="00934F37" w:rsidRPr="006B185E">
          <w:rPr>
            <w:rStyle w:val="af"/>
            <w:rFonts w:ascii="Times New Roman" w:hAnsi="Times New Roman" w:cs="Times New Roman"/>
            <w:szCs w:val="28"/>
          </w:rPr>
          <w:t>http://solidnet.org/article/SM-of-Kazakhstan-Mass-strikes-against-the-arrest-of-a-delegation-of-oil-workers-in-Astana-have-begun-in-Zhanaozen-and-Mangistau-region/</w:t>
        </w:r>
      </w:hyperlink>
    </w:p>
    <w:p w14:paraId="3AD2C976" w14:textId="176BB7D8" w:rsidR="00152689" w:rsidRPr="00152689" w:rsidRDefault="00152689" w:rsidP="00152689">
      <w:pPr>
        <w:spacing w:before="60" w:after="60" w:line="480" w:lineRule="exact"/>
        <w:ind w:firstLine="640"/>
        <w:rPr>
          <w:rFonts w:ascii="黑体" w:eastAsia="黑体" w:hAnsi="黑体"/>
          <w:sz w:val="32"/>
          <w:szCs w:val="32"/>
        </w:rPr>
      </w:pPr>
      <w:r w:rsidRPr="00152689">
        <w:rPr>
          <w:rFonts w:ascii="黑体" w:eastAsia="黑体" w:hAnsi="黑体" w:hint="eastAsia"/>
          <w:sz w:val="32"/>
          <w:szCs w:val="32"/>
        </w:rPr>
        <w:t>石油工人代表团</w:t>
      </w:r>
      <w:r>
        <w:rPr>
          <w:rFonts w:ascii="黑体" w:eastAsia="黑体" w:hAnsi="黑体" w:hint="eastAsia"/>
          <w:sz w:val="32"/>
          <w:szCs w:val="32"/>
        </w:rPr>
        <w:t>在</w:t>
      </w:r>
      <w:r w:rsidRPr="00152689">
        <w:rPr>
          <w:rFonts w:ascii="黑体" w:eastAsia="黑体" w:hAnsi="黑体" w:hint="eastAsia"/>
          <w:sz w:val="32"/>
          <w:szCs w:val="32"/>
        </w:rPr>
        <w:t>阿斯塔纳</w:t>
      </w:r>
      <w:r>
        <w:rPr>
          <w:rFonts w:ascii="黑体" w:eastAsia="黑体" w:hAnsi="黑体" w:hint="eastAsia"/>
          <w:sz w:val="32"/>
          <w:szCs w:val="32"/>
        </w:rPr>
        <w:t>被</w:t>
      </w:r>
      <w:r w:rsidRPr="00152689">
        <w:rPr>
          <w:rFonts w:ascii="黑体" w:eastAsia="黑体" w:hAnsi="黑体" w:hint="eastAsia"/>
          <w:sz w:val="32"/>
          <w:szCs w:val="32"/>
        </w:rPr>
        <w:t>捕，</w:t>
      </w:r>
      <w:r>
        <w:rPr>
          <w:rFonts w:ascii="黑体" w:eastAsia="黑体" w:hAnsi="黑体" w:hint="eastAsia"/>
          <w:sz w:val="32"/>
          <w:szCs w:val="32"/>
        </w:rPr>
        <w:t>引发</w:t>
      </w:r>
      <w:r w:rsidRPr="00152689">
        <w:rPr>
          <w:rFonts w:ascii="黑体" w:eastAsia="黑体" w:hAnsi="黑体" w:hint="eastAsia"/>
          <w:sz w:val="32"/>
          <w:szCs w:val="32"/>
        </w:rPr>
        <w:t>扎瑙津市（Zhanaozen）和曼吉斯套州（Mangistau）大规模罢工</w:t>
      </w:r>
    </w:p>
    <w:p w14:paraId="43879580" w14:textId="231F30FF"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大规模集会和罢工又一次震动了哈萨克斯坦，这次仍然是在出产石油的西部地区。示威的起因是：被遣散的石油工人派代表团前往阿斯塔纳（Astana），向能源部官员询问真相，</w:t>
      </w:r>
      <w:r>
        <w:rPr>
          <w:rFonts w:ascii="宋体" w:hAnsi="宋体" w:hint="eastAsia"/>
          <w:sz w:val="32"/>
          <w:szCs w:val="32"/>
        </w:rPr>
        <w:t>但</w:t>
      </w:r>
      <w:r w:rsidRPr="00152689">
        <w:rPr>
          <w:rFonts w:ascii="宋体" w:hAnsi="宋体" w:hint="eastAsia"/>
          <w:sz w:val="32"/>
          <w:szCs w:val="32"/>
        </w:rPr>
        <w:t>他们却在周二（4月1</w:t>
      </w:r>
      <w:r w:rsidRPr="00152689">
        <w:rPr>
          <w:rFonts w:ascii="宋体" w:hAnsi="宋体"/>
          <w:sz w:val="32"/>
          <w:szCs w:val="32"/>
        </w:rPr>
        <w:t>1</w:t>
      </w:r>
      <w:r w:rsidRPr="00152689">
        <w:rPr>
          <w:rFonts w:ascii="宋体" w:hAnsi="宋体" w:hint="eastAsia"/>
          <w:sz w:val="32"/>
          <w:szCs w:val="32"/>
        </w:rPr>
        <w:t>日）被逮捕。</w:t>
      </w:r>
    </w:p>
    <w:p w14:paraId="437F1CFA" w14:textId="4AFA145C"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事件的开端是在4月初，承包商贝拉里曼吉斯套公司（</w:t>
      </w:r>
      <w:r w:rsidRPr="00152689">
        <w:rPr>
          <w:rFonts w:ascii="宋体" w:hAnsi="宋体"/>
          <w:sz w:val="32"/>
          <w:szCs w:val="32"/>
        </w:rPr>
        <w:t>BeraliMangistau</w:t>
      </w:r>
      <w:r w:rsidRPr="00152689">
        <w:rPr>
          <w:rFonts w:ascii="宋体" w:hAnsi="宋体" w:hint="eastAsia"/>
          <w:sz w:val="32"/>
          <w:szCs w:val="32"/>
        </w:rPr>
        <w:t>）的几百名工人在国有企业奥森石油天然气</w:t>
      </w:r>
      <w:r>
        <w:rPr>
          <w:rFonts w:ascii="宋体" w:hAnsi="宋体" w:hint="eastAsia"/>
          <w:sz w:val="32"/>
          <w:szCs w:val="32"/>
        </w:rPr>
        <w:t>公司</w:t>
      </w:r>
      <w:r w:rsidRPr="00152689">
        <w:rPr>
          <w:rFonts w:ascii="宋体" w:hAnsi="宋体" w:hint="eastAsia"/>
          <w:sz w:val="32"/>
          <w:szCs w:val="32"/>
        </w:rPr>
        <w:t>（Ozenmunaigas）位于曼吉斯套州扎瑙津市的办事处门</w:t>
      </w:r>
      <w:r w:rsidR="00B836CB">
        <w:rPr>
          <w:rFonts w:ascii="宋体" w:hAnsi="宋体" w:hint="eastAsia"/>
          <w:sz w:val="32"/>
          <w:szCs w:val="32"/>
        </w:rPr>
        <w:t>前进行</w:t>
      </w:r>
      <w:r w:rsidRPr="00152689">
        <w:rPr>
          <w:rFonts w:ascii="宋体" w:hAnsi="宋体" w:hint="eastAsia"/>
          <w:sz w:val="32"/>
          <w:szCs w:val="32"/>
        </w:rPr>
        <w:t>了全天候静坐罢工。奥森石油天然气</w:t>
      </w:r>
      <w:r w:rsidR="00B836CB">
        <w:rPr>
          <w:rFonts w:ascii="宋体" w:hAnsi="宋体" w:hint="eastAsia"/>
          <w:sz w:val="32"/>
          <w:szCs w:val="32"/>
        </w:rPr>
        <w:t>公司</w:t>
      </w:r>
      <w:r>
        <w:rPr>
          <w:rFonts w:ascii="宋体" w:hAnsi="宋体" w:hint="eastAsia"/>
          <w:sz w:val="32"/>
          <w:szCs w:val="32"/>
        </w:rPr>
        <w:t>隶</w:t>
      </w:r>
      <w:r w:rsidRPr="00152689">
        <w:rPr>
          <w:rFonts w:ascii="宋体" w:hAnsi="宋体" w:hint="eastAsia"/>
          <w:sz w:val="32"/>
          <w:szCs w:val="32"/>
        </w:rPr>
        <w:t>属于国有</w:t>
      </w:r>
      <w:r w:rsidR="00B836CB">
        <w:rPr>
          <w:rFonts w:ascii="宋体" w:hAnsi="宋体" w:hint="eastAsia"/>
          <w:sz w:val="32"/>
          <w:szCs w:val="32"/>
        </w:rPr>
        <w:t>企业</w:t>
      </w:r>
      <w:r w:rsidRPr="00152689">
        <w:rPr>
          <w:rFonts w:ascii="宋体" w:hAnsi="宋体" w:hint="eastAsia"/>
          <w:sz w:val="32"/>
          <w:szCs w:val="32"/>
        </w:rPr>
        <w:t>哈萨克斯坦国家石油天然气公司（KazMunai</w:t>
      </w:r>
      <w:r w:rsidRPr="00152689">
        <w:rPr>
          <w:rFonts w:ascii="宋体" w:hAnsi="宋体"/>
          <w:sz w:val="32"/>
          <w:szCs w:val="32"/>
        </w:rPr>
        <w:t>Gas</w:t>
      </w:r>
      <w:r w:rsidRPr="00152689">
        <w:rPr>
          <w:rFonts w:ascii="宋体" w:hAnsi="宋体" w:hint="eastAsia"/>
          <w:sz w:val="32"/>
          <w:szCs w:val="32"/>
        </w:rPr>
        <w:t>），后者与</w:t>
      </w:r>
      <w:bookmarkStart w:id="8" w:name="OLE_LINK6"/>
      <w:r w:rsidRPr="00152689">
        <w:rPr>
          <w:rFonts w:ascii="宋体" w:hAnsi="宋体" w:hint="eastAsia"/>
          <w:sz w:val="32"/>
          <w:szCs w:val="32"/>
        </w:rPr>
        <w:t>俄罗斯天然气工业股份公司</w:t>
      </w:r>
      <w:bookmarkEnd w:id="8"/>
      <w:r w:rsidRPr="00152689">
        <w:rPr>
          <w:rFonts w:ascii="宋体" w:hAnsi="宋体" w:hint="eastAsia"/>
          <w:sz w:val="32"/>
          <w:szCs w:val="32"/>
        </w:rPr>
        <w:t>（Gazprom）类似。工人</w:t>
      </w:r>
      <w:r>
        <w:rPr>
          <w:rFonts w:ascii="宋体" w:hAnsi="宋体" w:hint="eastAsia"/>
          <w:sz w:val="32"/>
          <w:szCs w:val="32"/>
        </w:rPr>
        <w:t>面临</w:t>
      </w:r>
      <w:r w:rsidRPr="00152689">
        <w:rPr>
          <w:rFonts w:ascii="宋体" w:hAnsi="宋体" w:hint="eastAsia"/>
          <w:sz w:val="32"/>
          <w:szCs w:val="32"/>
        </w:rPr>
        <w:t>的问题是：雇佣他们的那家私有</w:t>
      </w:r>
      <w:r w:rsidR="00B836CB">
        <w:rPr>
          <w:rFonts w:ascii="宋体" w:hAnsi="宋体" w:hint="eastAsia"/>
          <w:sz w:val="32"/>
          <w:szCs w:val="32"/>
        </w:rPr>
        <w:t>劳务</w:t>
      </w:r>
      <w:r w:rsidRPr="00152689">
        <w:rPr>
          <w:rFonts w:ascii="宋体" w:hAnsi="宋体" w:hint="eastAsia"/>
          <w:sz w:val="32"/>
          <w:szCs w:val="32"/>
        </w:rPr>
        <w:t>企业竞标失败，导致他们突然全都失去了工作。</w:t>
      </w:r>
    </w:p>
    <w:p w14:paraId="7E87759D" w14:textId="7E22A827"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针对这一问题，被遣散的工人们要求把他们全部招入国有企业奥森石油天然气</w:t>
      </w:r>
      <w:r w:rsidR="00B836CB">
        <w:rPr>
          <w:rFonts w:ascii="宋体" w:hAnsi="宋体" w:hint="eastAsia"/>
          <w:sz w:val="32"/>
          <w:szCs w:val="32"/>
        </w:rPr>
        <w:t>公司</w:t>
      </w:r>
      <w:r w:rsidRPr="00152689">
        <w:rPr>
          <w:rFonts w:ascii="宋体" w:hAnsi="宋体" w:hint="eastAsia"/>
          <w:sz w:val="32"/>
          <w:szCs w:val="32"/>
        </w:rPr>
        <w:t>各分支的编制之中。他们也</w:t>
      </w:r>
      <w:r w:rsidRPr="00152689">
        <w:rPr>
          <w:rFonts w:ascii="宋体" w:hAnsi="宋体" w:hint="eastAsia"/>
          <w:sz w:val="32"/>
          <w:szCs w:val="32"/>
        </w:rPr>
        <w:lastRenderedPageBreak/>
        <w:t>重复了2</w:t>
      </w:r>
      <w:r w:rsidRPr="00152689">
        <w:rPr>
          <w:rFonts w:ascii="宋体" w:hAnsi="宋体"/>
          <w:sz w:val="32"/>
          <w:szCs w:val="32"/>
        </w:rPr>
        <w:t>021</w:t>
      </w:r>
      <w:r w:rsidRPr="00152689">
        <w:rPr>
          <w:rFonts w:ascii="宋体" w:hAnsi="宋体" w:hint="eastAsia"/>
          <w:sz w:val="32"/>
          <w:szCs w:val="32"/>
        </w:rPr>
        <w:t>年和2</w:t>
      </w:r>
      <w:r w:rsidRPr="00152689">
        <w:rPr>
          <w:rFonts w:ascii="宋体" w:hAnsi="宋体"/>
          <w:sz w:val="32"/>
          <w:szCs w:val="32"/>
        </w:rPr>
        <w:t>022</w:t>
      </w:r>
      <w:r w:rsidRPr="00152689">
        <w:rPr>
          <w:rFonts w:ascii="宋体" w:hAnsi="宋体" w:hint="eastAsia"/>
          <w:sz w:val="32"/>
          <w:szCs w:val="32"/>
        </w:rPr>
        <w:t>年罢工的石油工人的声明：必须弥补生产</w:t>
      </w:r>
      <w:r>
        <w:rPr>
          <w:rFonts w:ascii="宋体" w:hAnsi="宋体" w:hint="eastAsia"/>
          <w:sz w:val="32"/>
          <w:szCs w:val="32"/>
        </w:rPr>
        <w:t>“</w:t>
      </w:r>
      <w:r w:rsidRPr="00152689">
        <w:rPr>
          <w:rFonts w:ascii="宋体" w:hAnsi="宋体" w:hint="eastAsia"/>
          <w:sz w:val="32"/>
          <w:szCs w:val="32"/>
        </w:rPr>
        <w:t>优化</w:t>
      </w:r>
      <w:r>
        <w:rPr>
          <w:rFonts w:ascii="宋体" w:hAnsi="宋体" w:hint="eastAsia"/>
          <w:sz w:val="32"/>
          <w:szCs w:val="32"/>
        </w:rPr>
        <w:t>”</w:t>
      </w:r>
      <w:r w:rsidRPr="00152689">
        <w:rPr>
          <w:rFonts w:ascii="宋体" w:hAnsi="宋体" w:hint="eastAsia"/>
          <w:sz w:val="32"/>
          <w:szCs w:val="32"/>
        </w:rPr>
        <w:t>、辅助性企业私有化所引发的后果，把（被裁撤的）工人队伍请回来。</w:t>
      </w:r>
    </w:p>
    <w:p w14:paraId="2DB7FD39" w14:textId="04A7D9D0"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实际上，</w:t>
      </w:r>
      <w:r w:rsidR="0052502B">
        <w:rPr>
          <w:rFonts w:ascii="宋体" w:hAnsi="宋体" w:hint="eastAsia"/>
          <w:sz w:val="32"/>
          <w:szCs w:val="32"/>
        </w:rPr>
        <w:t>这就是在</w:t>
      </w:r>
      <w:r w:rsidRPr="00152689">
        <w:rPr>
          <w:rFonts w:ascii="宋体" w:hAnsi="宋体" w:hint="eastAsia"/>
          <w:sz w:val="32"/>
          <w:szCs w:val="32"/>
        </w:rPr>
        <w:t>要求国有化</w:t>
      </w:r>
      <w:r w:rsidR="00D76A7C">
        <w:rPr>
          <w:rFonts w:ascii="宋体" w:hAnsi="宋体" w:hint="eastAsia"/>
          <w:sz w:val="32"/>
          <w:szCs w:val="32"/>
        </w:rPr>
        <w:t>。</w:t>
      </w:r>
      <w:r w:rsidRPr="00152689">
        <w:rPr>
          <w:rFonts w:ascii="宋体" w:hAnsi="宋体" w:hint="eastAsia"/>
          <w:sz w:val="32"/>
          <w:szCs w:val="32"/>
        </w:rPr>
        <w:t>过去十年来，半国有企业的西方管理层搞的“改革”已导致几万工人进入</w:t>
      </w:r>
      <w:r w:rsidR="0052502B">
        <w:rPr>
          <w:rFonts w:ascii="宋体" w:hAnsi="宋体" w:hint="eastAsia"/>
          <w:sz w:val="32"/>
          <w:szCs w:val="32"/>
        </w:rPr>
        <w:t>了</w:t>
      </w:r>
      <w:r w:rsidRPr="00152689">
        <w:rPr>
          <w:rFonts w:ascii="宋体" w:hAnsi="宋体" w:hint="eastAsia"/>
          <w:sz w:val="32"/>
          <w:szCs w:val="32"/>
        </w:rPr>
        <w:t>许多私有的有限责任合伙公司（LLP），他们在社会保障体系和工资方面都处于落后地位。</w:t>
      </w:r>
    </w:p>
    <w:p w14:paraId="067A50D9" w14:textId="7A01C5BF"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示威者并没有提出什么新的东西，但成百上千的失业者立刻加入了他们。这些人去年曾在扎瑙津集会了几个月，他们坚持要求提供工作；他们在今年3月末甚至封锁了通往临近</w:t>
      </w:r>
      <w:r w:rsidR="0052502B">
        <w:rPr>
          <w:rFonts w:ascii="宋体" w:hAnsi="宋体" w:hint="eastAsia"/>
          <w:sz w:val="32"/>
          <w:szCs w:val="32"/>
        </w:rPr>
        <w:t>的</w:t>
      </w:r>
      <w:r w:rsidRPr="00152689">
        <w:rPr>
          <w:rFonts w:ascii="宋体" w:hAnsi="宋体" w:hint="eastAsia"/>
          <w:sz w:val="32"/>
          <w:szCs w:val="32"/>
        </w:rPr>
        <w:t>热特拜</w:t>
      </w:r>
      <w:r w:rsidR="0052502B">
        <w:rPr>
          <w:rFonts w:ascii="宋体" w:hAnsi="宋体" w:hint="eastAsia"/>
          <w:sz w:val="32"/>
          <w:szCs w:val="32"/>
        </w:rPr>
        <w:t>市</w:t>
      </w:r>
      <w:r w:rsidRPr="00152689">
        <w:rPr>
          <w:rFonts w:ascii="宋体" w:hAnsi="宋体" w:hint="eastAsia"/>
          <w:sz w:val="32"/>
          <w:szCs w:val="32"/>
        </w:rPr>
        <w:t>（Zhetybai）油田的道路。这说明</w:t>
      </w:r>
      <w:r w:rsidR="0052502B">
        <w:rPr>
          <w:rFonts w:ascii="宋体" w:hAnsi="宋体" w:hint="eastAsia"/>
          <w:sz w:val="32"/>
          <w:szCs w:val="32"/>
        </w:rPr>
        <w:t>该</w:t>
      </w:r>
      <w:r w:rsidRPr="00152689">
        <w:rPr>
          <w:rFonts w:ascii="宋体" w:hAnsi="宋体" w:hint="eastAsia"/>
          <w:sz w:val="32"/>
          <w:szCs w:val="32"/>
        </w:rPr>
        <w:t>地区长期处于动荡之中：（2</w:t>
      </w:r>
      <w:r w:rsidRPr="00152689">
        <w:rPr>
          <w:rFonts w:ascii="宋体" w:hAnsi="宋体"/>
          <w:sz w:val="32"/>
          <w:szCs w:val="32"/>
        </w:rPr>
        <w:t>023</w:t>
      </w:r>
      <w:r w:rsidRPr="00152689">
        <w:rPr>
          <w:rFonts w:ascii="宋体" w:hAnsi="宋体" w:hint="eastAsia"/>
          <w:sz w:val="32"/>
          <w:szCs w:val="32"/>
        </w:rPr>
        <w:t>年）1月2日也曾爆发过与此相似的新一轮罢工，</w:t>
      </w:r>
      <w:r w:rsidR="00D76A7C">
        <w:rPr>
          <w:rFonts w:ascii="宋体" w:hAnsi="宋体" w:hint="eastAsia"/>
          <w:sz w:val="32"/>
          <w:szCs w:val="32"/>
        </w:rPr>
        <w:t>当时</w:t>
      </w:r>
      <w:r w:rsidRPr="00152689">
        <w:rPr>
          <w:rFonts w:ascii="宋体" w:hAnsi="宋体" w:hint="eastAsia"/>
          <w:sz w:val="32"/>
          <w:szCs w:val="32"/>
        </w:rPr>
        <w:t>恰逢著名的一月抗议</w:t>
      </w:r>
      <w:r w:rsidR="0052502B">
        <w:rPr>
          <w:rStyle w:val="af0"/>
          <w:rFonts w:ascii="宋体" w:hAnsi="宋体"/>
          <w:sz w:val="32"/>
          <w:szCs w:val="32"/>
        </w:rPr>
        <w:footnoteReference w:customMarkFollows="1" w:id="10"/>
        <w:t>[1]</w:t>
      </w:r>
      <w:r w:rsidRPr="00152689">
        <w:rPr>
          <w:rFonts w:ascii="宋体" w:hAnsi="宋体" w:hint="eastAsia"/>
          <w:sz w:val="32"/>
          <w:szCs w:val="32"/>
        </w:rPr>
        <w:t>一周年，一月抗议也是从这个区域开始的。</w:t>
      </w:r>
    </w:p>
    <w:p w14:paraId="42A9FEFC" w14:textId="7497809A"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被遣散的工人们未能从当地政府或奥森石油天然气公司管理层那里得到任何结果，于是他们派出</w:t>
      </w:r>
      <w:r w:rsidR="0052502B">
        <w:rPr>
          <w:rFonts w:ascii="宋体" w:hAnsi="宋体" w:hint="eastAsia"/>
          <w:sz w:val="32"/>
          <w:szCs w:val="32"/>
        </w:rPr>
        <w:t>了</w:t>
      </w:r>
      <w:r w:rsidRPr="00152689">
        <w:rPr>
          <w:rFonts w:ascii="宋体" w:hAnsi="宋体" w:hint="eastAsia"/>
          <w:sz w:val="32"/>
          <w:szCs w:val="32"/>
        </w:rPr>
        <w:t>一个超过一百人的代表团前往阿斯塔纳，寻求和哈萨克斯坦共和国能源部的官员谈判。他们于4月1</w:t>
      </w:r>
      <w:r w:rsidRPr="00152689">
        <w:rPr>
          <w:rFonts w:ascii="宋体" w:hAnsi="宋体"/>
          <w:sz w:val="32"/>
          <w:szCs w:val="32"/>
        </w:rPr>
        <w:t>0</w:t>
      </w:r>
      <w:r w:rsidRPr="00152689">
        <w:rPr>
          <w:rFonts w:ascii="宋体" w:hAnsi="宋体" w:hint="eastAsia"/>
          <w:sz w:val="32"/>
          <w:szCs w:val="32"/>
        </w:rPr>
        <w:t>日星期一</w:t>
      </w:r>
      <w:r w:rsidR="00D76A7C">
        <w:rPr>
          <w:rFonts w:ascii="宋体" w:hAnsi="宋体" w:hint="eastAsia"/>
          <w:sz w:val="32"/>
          <w:szCs w:val="32"/>
        </w:rPr>
        <w:t>抵达</w:t>
      </w:r>
      <w:r w:rsidRPr="00152689">
        <w:rPr>
          <w:rFonts w:ascii="宋体" w:hAnsi="宋体" w:hint="eastAsia"/>
          <w:sz w:val="32"/>
          <w:szCs w:val="32"/>
        </w:rPr>
        <w:t>首都，并在能源部墙外过夜，以此敦促官员们去和哈萨克斯坦国家石油天然气公司的顶层管理者们谈谈自己的诉求。</w:t>
      </w:r>
    </w:p>
    <w:p w14:paraId="0EA7E842" w14:textId="533714AA"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第二天即4月1</w:t>
      </w:r>
      <w:r w:rsidRPr="00152689">
        <w:rPr>
          <w:rFonts w:ascii="宋体" w:hAnsi="宋体"/>
          <w:sz w:val="32"/>
          <w:szCs w:val="32"/>
        </w:rPr>
        <w:t>1</w:t>
      </w:r>
      <w:r w:rsidRPr="00152689">
        <w:rPr>
          <w:rFonts w:ascii="宋体" w:hAnsi="宋体" w:hint="eastAsia"/>
          <w:sz w:val="32"/>
          <w:szCs w:val="32"/>
        </w:rPr>
        <w:t>日，他们进行了谈判，但没有</w:t>
      </w:r>
      <w:r w:rsidR="00D76A7C">
        <w:rPr>
          <w:rFonts w:ascii="宋体" w:hAnsi="宋体" w:hint="eastAsia"/>
          <w:sz w:val="32"/>
          <w:szCs w:val="32"/>
        </w:rPr>
        <w:t>取得</w:t>
      </w:r>
      <w:r w:rsidRPr="00152689">
        <w:rPr>
          <w:rFonts w:ascii="宋体" w:hAnsi="宋体" w:hint="eastAsia"/>
          <w:sz w:val="32"/>
          <w:szCs w:val="32"/>
        </w:rPr>
        <w:t>任何结果，因为这家国企和支持新自由主义观点的能源部官</w:t>
      </w:r>
      <w:r w:rsidRPr="00152689">
        <w:rPr>
          <w:rFonts w:ascii="宋体" w:hAnsi="宋体" w:hint="eastAsia"/>
          <w:sz w:val="32"/>
          <w:szCs w:val="32"/>
        </w:rPr>
        <w:lastRenderedPageBreak/>
        <w:t>员们并不会</w:t>
      </w:r>
      <w:r w:rsidR="0052502B">
        <w:rPr>
          <w:rFonts w:ascii="宋体" w:hAnsi="宋体" w:hint="eastAsia"/>
          <w:sz w:val="32"/>
          <w:szCs w:val="32"/>
        </w:rPr>
        <w:t>真的</w:t>
      </w:r>
      <w:r w:rsidRPr="00152689">
        <w:rPr>
          <w:rFonts w:ascii="宋体" w:hAnsi="宋体" w:hint="eastAsia"/>
          <w:sz w:val="32"/>
          <w:szCs w:val="32"/>
        </w:rPr>
        <w:t>允许国有化，不会真</w:t>
      </w:r>
      <w:r w:rsidR="0052502B">
        <w:rPr>
          <w:rFonts w:ascii="宋体" w:hAnsi="宋体" w:hint="eastAsia"/>
          <w:sz w:val="32"/>
          <w:szCs w:val="32"/>
        </w:rPr>
        <w:t>的</w:t>
      </w:r>
      <w:r w:rsidRPr="00152689">
        <w:rPr>
          <w:rFonts w:ascii="宋体" w:hAnsi="宋体" w:hint="eastAsia"/>
          <w:sz w:val="32"/>
          <w:szCs w:val="32"/>
        </w:rPr>
        <w:t>允许把一整队承包商里的工人纳入自己的编制。他们认为这</w:t>
      </w:r>
      <w:r w:rsidR="00D76A7C">
        <w:rPr>
          <w:rFonts w:ascii="宋体" w:hAnsi="宋体" w:hint="eastAsia"/>
          <w:sz w:val="32"/>
          <w:szCs w:val="32"/>
        </w:rPr>
        <w:t>将</w:t>
      </w:r>
      <w:r w:rsidRPr="00152689">
        <w:rPr>
          <w:rFonts w:ascii="宋体" w:hAnsi="宋体" w:hint="eastAsia"/>
          <w:sz w:val="32"/>
          <w:szCs w:val="32"/>
        </w:rPr>
        <w:t>引发连锁反应。不仅如此，即便是在去年以前，政府也拒绝了布尔古劳有限公司（</w:t>
      </w:r>
      <w:r w:rsidRPr="00152689">
        <w:rPr>
          <w:rFonts w:ascii="宋体" w:hAnsi="宋体"/>
          <w:sz w:val="32"/>
          <w:szCs w:val="32"/>
        </w:rPr>
        <w:t>Burgylau LLP</w:t>
      </w:r>
      <w:r w:rsidRPr="00152689">
        <w:rPr>
          <w:rFonts w:ascii="宋体" w:hAnsi="宋体" w:hint="eastAsia"/>
          <w:sz w:val="32"/>
          <w:szCs w:val="32"/>
        </w:rPr>
        <w:t>）钻井工人的诉求：他们</w:t>
      </w:r>
      <w:r w:rsidR="00D76A7C">
        <w:rPr>
          <w:rFonts w:ascii="宋体" w:hAnsi="宋体" w:hint="eastAsia"/>
          <w:sz w:val="32"/>
          <w:szCs w:val="32"/>
        </w:rPr>
        <w:t>当时</w:t>
      </w:r>
      <w:r w:rsidRPr="00152689">
        <w:rPr>
          <w:rFonts w:ascii="宋体" w:hAnsi="宋体" w:hint="eastAsia"/>
          <w:sz w:val="32"/>
          <w:szCs w:val="32"/>
        </w:rPr>
        <w:t>罢工了好几个月，要求重新审视将这家战略性公司私有化、让它落入外国</w:t>
      </w:r>
      <w:r w:rsidR="00D76A7C" w:rsidRPr="00152689">
        <w:rPr>
          <w:rFonts w:ascii="宋体" w:hAnsi="宋体" w:hint="eastAsia"/>
          <w:sz w:val="32"/>
          <w:szCs w:val="32"/>
        </w:rPr>
        <w:t>私人</w:t>
      </w:r>
      <w:r w:rsidRPr="00152689">
        <w:rPr>
          <w:rFonts w:ascii="宋体" w:hAnsi="宋体" w:hint="eastAsia"/>
          <w:sz w:val="32"/>
          <w:szCs w:val="32"/>
        </w:rPr>
        <w:t>投资者手中所引发的后果。</w:t>
      </w:r>
    </w:p>
    <w:p w14:paraId="5A85F63B" w14:textId="54438C8D"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于是，政府发布命令，要求逮捕这天晚上在能源部大楼门口参加静坐集会的所有人。逮捕是由特种快速反应</w:t>
      </w:r>
      <w:r w:rsidR="00D76A7C">
        <w:rPr>
          <w:rFonts w:ascii="宋体" w:hAnsi="宋体" w:hint="eastAsia"/>
          <w:sz w:val="32"/>
          <w:szCs w:val="32"/>
        </w:rPr>
        <w:t>部队</w:t>
      </w:r>
      <w:r w:rsidRPr="00152689">
        <w:rPr>
          <w:rFonts w:ascii="宋体" w:hAnsi="宋体" w:hint="eastAsia"/>
          <w:sz w:val="32"/>
          <w:szCs w:val="32"/>
        </w:rPr>
        <w:t>（</w:t>
      </w:r>
      <w:bookmarkStart w:id="9" w:name="OLE_LINK1"/>
      <w:r w:rsidRPr="00152689">
        <w:rPr>
          <w:rFonts w:ascii="宋体" w:hAnsi="宋体" w:hint="eastAsia"/>
          <w:sz w:val="32"/>
          <w:szCs w:val="32"/>
        </w:rPr>
        <w:t>SOBR</w:t>
      </w:r>
      <w:bookmarkEnd w:id="9"/>
      <w:r w:rsidRPr="00152689">
        <w:rPr>
          <w:rFonts w:ascii="宋体" w:hAnsi="宋体" w:hint="eastAsia"/>
          <w:sz w:val="32"/>
          <w:szCs w:val="32"/>
        </w:rPr>
        <w:t>）完成的，未经过任何流程。社交媒体上的</w:t>
      </w:r>
      <w:r w:rsidR="00D76A7C">
        <w:rPr>
          <w:rFonts w:ascii="宋体" w:hAnsi="宋体" w:hint="eastAsia"/>
          <w:sz w:val="32"/>
          <w:szCs w:val="32"/>
        </w:rPr>
        <w:t>视频</w:t>
      </w:r>
      <w:r w:rsidRPr="00152689">
        <w:rPr>
          <w:rFonts w:ascii="宋体" w:hAnsi="宋体" w:hint="eastAsia"/>
          <w:sz w:val="32"/>
          <w:szCs w:val="32"/>
        </w:rPr>
        <w:t>显示，拘捕行动毫无缘由</w:t>
      </w:r>
      <w:r w:rsidR="00D76A7C">
        <w:rPr>
          <w:rFonts w:ascii="宋体" w:hAnsi="宋体" w:hint="eastAsia"/>
          <w:sz w:val="32"/>
          <w:szCs w:val="32"/>
        </w:rPr>
        <w:t>——</w:t>
      </w:r>
      <w:r w:rsidRPr="00152689">
        <w:rPr>
          <w:rFonts w:ascii="宋体" w:hAnsi="宋体" w:hint="eastAsia"/>
          <w:sz w:val="32"/>
          <w:szCs w:val="32"/>
        </w:rPr>
        <w:t>石油工人们并未扰乱公共秩序，他们只是在离能源部的一个入口比较近的地方站着或坐着。</w:t>
      </w:r>
    </w:p>
    <w:p w14:paraId="60440F7F" w14:textId="37987997"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2</w:t>
      </w:r>
      <w:r w:rsidRPr="00152689">
        <w:rPr>
          <w:rFonts w:ascii="宋体" w:hAnsi="宋体"/>
          <w:sz w:val="32"/>
          <w:szCs w:val="32"/>
        </w:rPr>
        <w:t>021</w:t>
      </w:r>
      <w:r w:rsidRPr="00152689">
        <w:rPr>
          <w:rFonts w:ascii="宋体" w:hAnsi="宋体" w:hint="eastAsia"/>
          <w:sz w:val="32"/>
          <w:szCs w:val="32"/>
        </w:rPr>
        <w:t>年夏（当时仍是“纳扎尔巴耶夫时代”），也曾发生过类似事件。当时，扎瑙津的克兹比有限公司（</w:t>
      </w:r>
      <w:r w:rsidRPr="00152689">
        <w:rPr>
          <w:rFonts w:ascii="宋体" w:hAnsi="宋体"/>
          <w:sz w:val="32"/>
          <w:szCs w:val="32"/>
        </w:rPr>
        <w:t>"Kezbi" LLP</w:t>
      </w:r>
      <w:r w:rsidRPr="00152689">
        <w:rPr>
          <w:rFonts w:ascii="宋体" w:hAnsi="宋体" w:hint="eastAsia"/>
          <w:sz w:val="32"/>
          <w:szCs w:val="32"/>
        </w:rPr>
        <w:t>）的罢工工人们也曾在能源部和哈萨克斯坦国家石油天然气公司大楼外集体静坐了一周，但并没有人来逮捕他们。结果，当时的公务员和管理者们作出了一些让步；然而，公司还是以参与非法罢工为由，开除了一大批积极分子，他们之后被招入私有的贝拉里曼吉斯套公司（</w:t>
      </w:r>
      <w:r w:rsidRPr="00152689">
        <w:rPr>
          <w:rFonts w:ascii="宋体" w:hAnsi="宋体"/>
          <w:sz w:val="32"/>
          <w:szCs w:val="32"/>
        </w:rPr>
        <w:t>BeraliMangistau Company</w:t>
      </w:r>
      <w:r w:rsidRPr="00152689">
        <w:rPr>
          <w:rFonts w:ascii="宋体" w:hAnsi="宋体" w:hint="eastAsia"/>
          <w:sz w:val="32"/>
          <w:szCs w:val="32"/>
        </w:rPr>
        <w:t>）</w:t>
      </w:r>
      <w:r w:rsidR="00D76A7C">
        <w:rPr>
          <w:rFonts w:ascii="宋体" w:hAnsi="宋体" w:hint="eastAsia"/>
          <w:sz w:val="32"/>
          <w:szCs w:val="32"/>
        </w:rPr>
        <w:t>，</w:t>
      </w:r>
      <w:r w:rsidRPr="00152689">
        <w:rPr>
          <w:rFonts w:ascii="宋体" w:hAnsi="宋体" w:hint="eastAsia"/>
          <w:sz w:val="32"/>
          <w:szCs w:val="32"/>
        </w:rPr>
        <w:t>该公司最近已经接近消亡。</w:t>
      </w:r>
    </w:p>
    <w:p w14:paraId="2E1361B7" w14:textId="72B020D3"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此次罢工</w:t>
      </w:r>
      <w:r w:rsidR="00B03042">
        <w:rPr>
          <w:rFonts w:ascii="宋体" w:hAnsi="宋体" w:hint="eastAsia"/>
          <w:sz w:val="32"/>
          <w:szCs w:val="32"/>
        </w:rPr>
        <w:t>中，</w:t>
      </w:r>
      <w:r w:rsidRPr="00152689">
        <w:rPr>
          <w:rFonts w:ascii="宋体" w:hAnsi="宋体" w:hint="eastAsia"/>
          <w:sz w:val="32"/>
          <w:szCs w:val="32"/>
        </w:rPr>
        <w:t>工人们未能重复先前的成功经验；然而，政府的大规模拘捕行动</w:t>
      </w:r>
      <w:r w:rsidR="00B03042">
        <w:rPr>
          <w:rFonts w:ascii="宋体" w:hAnsi="宋体" w:hint="eastAsia"/>
          <w:sz w:val="32"/>
          <w:szCs w:val="32"/>
        </w:rPr>
        <w:t>在扎瑙津市和曼吉斯套州立即引发了强有力的抗议。</w:t>
      </w:r>
      <w:r w:rsidRPr="00152689">
        <w:rPr>
          <w:rFonts w:ascii="宋体" w:hAnsi="宋体" w:hint="eastAsia"/>
          <w:sz w:val="32"/>
          <w:szCs w:val="32"/>
        </w:rPr>
        <w:t>实际上，这个结果是</w:t>
      </w:r>
      <w:r w:rsidR="00B03042">
        <w:rPr>
          <w:rFonts w:ascii="宋体" w:hAnsi="宋体" w:hint="eastAsia"/>
          <w:sz w:val="32"/>
          <w:szCs w:val="32"/>
        </w:rPr>
        <w:t>意料</w:t>
      </w:r>
      <w:r w:rsidRPr="00152689">
        <w:rPr>
          <w:rFonts w:ascii="宋体" w:hAnsi="宋体" w:hint="eastAsia"/>
          <w:sz w:val="32"/>
          <w:szCs w:val="32"/>
        </w:rPr>
        <w:t>之中的，只有</w:t>
      </w:r>
      <w:r w:rsidRPr="00152689">
        <w:rPr>
          <w:rFonts w:ascii="宋体" w:hAnsi="宋体" w:hint="eastAsia"/>
          <w:sz w:val="32"/>
          <w:szCs w:val="32"/>
        </w:rPr>
        <w:lastRenderedPageBreak/>
        <w:t>傻瓜才</w:t>
      </w:r>
      <w:r w:rsidR="00B03042">
        <w:rPr>
          <w:rFonts w:ascii="宋体" w:hAnsi="宋体" w:hint="eastAsia"/>
          <w:sz w:val="32"/>
          <w:szCs w:val="32"/>
        </w:rPr>
        <w:t>想</w:t>
      </w:r>
      <w:r w:rsidRPr="00152689">
        <w:rPr>
          <w:rFonts w:ascii="宋体" w:hAnsi="宋体" w:hint="eastAsia"/>
          <w:sz w:val="32"/>
          <w:szCs w:val="32"/>
        </w:rPr>
        <w:t>不到。</w:t>
      </w:r>
    </w:p>
    <w:p w14:paraId="38987682" w14:textId="5BBA108A"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同时，燃油价格的上涨又给集会提供了更加肥沃的土壤。能源部给出的解释是在骗人。据说，能源部自己就在给俄罗斯等邻国出口汽油和柴油，即便政府1月2</w:t>
      </w:r>
      <w:r w:rsidRPr="00152689">
        <w:rPr>
          <w:rFonts w:ascii="宋体" w:hAnsi="宋体"/>
          <w:sz w:val="32"/>
          <w:szCs w:val="32"/>
        </w:rPr>
        <w:t>0</w:t>
      </w:r>
      <w:r w:rsidRPr="00152689">
        <w:rPr>
          <w:rFonts w:ascii="宋体" w:hAnsi="宋体" w:hint="eastAsia"/>
          <w:sz w:val="32"/>
          <w:szCs w:val="32"/>
        </w:rPr>
        <w:t>日已经禁止了此类行为。每个人都再次清楚地看见：</w:t>
      </w:r>
      <w:r w:rsidRPr="00152689">
        <w:rPr>
          <w:rFonts w:ascii="宋体" w:hAnsi="宋体"/>
          <w:sz w:val="32"/>
          <w:szCs w:val="32"/>
        </w:rPr>
        <w:t>增加的根本不是用来补充预算的</w:t>
      </w:r>
      <w:r w:rsidRPr="00152689">
        <w:rPr>
          <w:rFonts w:ascii="宋体" w:hAnsi="宋体" w:hint="eastAsia"/>
          <w:sz w:val="32"/>
          <w:szCs w:val="32"/>
        </w:rPr>
        <w:t>国家</w:t>
      </w:r>
      <w:r w:rsidRPr="00152689">
        <w:rPr>
          <w:rFonts w:ascii="宋体" w:hAnsi="宋体"/>
          <w:sz w:val="32"/>
          <w:szCs w:val="32"/>
        </w:rPr>
        <w:t>消费税</w:t>
      </w:r>
      <w:r w:rsidRPr="00152689">
        <w:rPr>
          <w:rFonts w:ascii="宋体" w:hAnsi="宋体" w:hint="eastAsia"/>
          <w:sz w:val="32"/>
          <w:szCs w:val="32"/>
        </w:rPr>
        <w:t>，而是与前国家首脑</w:t>
      </w:r>
      <w:r w:rsidR="0052502B">
        <w:rPr>
          <w:rStyle w:val="af0"/>
          <w:rFonts w:ascii="宋体" w:hAnsi="宋体"/>
          <w:sz w:val="32"/>
          <w:szCs w:val="32"/>
        </w:rPr>
        <w:footnoteReference w:customMarkFollows="1" w:id="11"/>
        <w:t>[2]</w:t>
      </w:r>
      <w:r w:rsidRPr="00152689">
        <w:rPr>
          <w:rFonts w:ascii="宋体" w:hAnsi="宋体" w:hint="eastAsia"/>
          <w:sz w:val="32"/>
          <w:szCs w:val="32"/>
        </w:rPr>
        <w:t>家族（比如其女婿铁木尔·库利巴耶夫（Timur</w:t>
      </w:r>
      <w:r w:rsidRPr="00152689">
        <w:rPr>
          <w:rFonts w:ascii="宋体" w:hAnsi="宋体"/>
          <w:sz w:val="32"/>
          <w:szCs w:val="32"/>
        </w:rPr>
        <w:t xml:space="preserve"> </w:t>
      </w:r>
      <w:r w:rsidRPr="00152689">
        <w:rPr>
          <w:rFonts w:ascii="宋体" w:hAnsi="宋体" w:hint="eastAsia"/>
          <w:sz w:val="32"/>
          <w:szCs w:val="32"/>
        </w:rPr>
        <w:t>Kulibayev））相联系的那些垄断资本家及其缓冲公司的利润。</w:t>
      </w:r>
    </w:p>
    <w:p w14:paraId="49AC76F4" w14:textId="77777777"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实际上，此次罢工完全是顺着去年1月（抗议中的）演说所开启的进程走的：当时集会和罢工的起因是天然气大幅涨价，现在激起人们不满的则是食物和燃油涨价。“爱国主义”的安慰性宣传在这里已经失效。</w:t>
      </w:r>
    </w:p>
    <w:p w14:paraId="785C4987" w14:textId="1C210F1A"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有几十家企业的工人先前也曾对政府提出过相同的诉求。因此，代表团在阿斯塔纳刚一被捕，工人</w:t>
      </w:r>
      <w:r w:rsidR="00EA2DF5">
        <w:rPr>
          <w:rFonts w:ascii="宋体" w:hAnsi="宋体" w:hint="eastAsia"/>
          <w:sz w:val="32"/>
          <w:szCs w:val="32"/>
        </w:rPr>
        <w:t>们</w:t>
      </w:r>
      <w:r w:rsidRPr="00152689">
        <w:rPr>
          <w:rFonts w:ascii="宋体" w:hAnsi="宋体" w:hint="eastAsia"/>
          <w:sz w:val="32"/>
          <w:szCs w:val="32"/>
        </w:rPr>
        <w:t>就发动了罢工。曼吉斯套州主要油田（包括外资参与的油田）的工人也参加了抗议。他们都坚持要求立即释放他们的同志。</w:t>
      </w:r>
    </w:p>
    <w:p w14:paraId="077DA68C" w14:textId="1D0C257B"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下列企业的工人们已经发动了罢工：布尔古劳有限公司、BZHB有限公司、</w:t>
      </w:r>
      <w:r w:rsidRPr="00152689">
        <w:rPr>
          <w:rFonts w:ascii="宋体" w:hAnsi="宋体"/>
          <w:sz w:val="32"/>
          <w:szCs w:val="32"/>
        </w:rPr>
        <w:t>Karakudykmunai</w:t>
      </w:r>
      <w:r w:rsidRPr="00152689">
        <w:rPr>
          <w:rFonts w:ascii="宋体" w:hAnsi="宋体" w:hint="eastAsia"/>
          <w:sz w:val="32"/>
          <w:szCs w:val="32"/>
        </w:rPr>
        <w:t>油田、奥森石油天然气有限公司、克兹比有限公司、</w:t>
      </w:r>
      <w:r w:rsidRPr="00152689">
        <w:rPr>
          <w:rFonts w:ascii="宋体" w:hAnsi="宋体"/>
          <w:sz w:val="32"/>
          <w:szCs w:val="32"/>
        </w:rPr>
        <w:t>Munayspetsnab</w:t>
      </w:r>
      <w:r w:rsidRPr="00152689">
        <w:rPr>
          <w:rFonts w:ascii="宋体" w:hAnsi="宋体" w:hint="eastAsia"/>
          <w:sz w:val="32"/>
          <w:szCs w:val="32"/>
        </w:rPr>
        <w:t>有限公司，以及热特拜市的三家油田</w:t>
      </w:r>
      <w:r w:rsidR="00F3396D">
        <w:rPr>
          <w:rFonts w:ascii="宋体" w:hAnsi="宋体" w:hint="eastAsia"/>
          <w:sz w:val="32"/>
          <w:szCs w:val="32"/>
        </w:rPr>
        <w:t>劳务</w:t>
      </w:r>
      <w:r w:rsidRPr="00152689">
        <w:rPr>
          <w:rFonts w:ascii="宋体" w:hAnsi="宋体" w:hint="eastAsia"/>
          <w:sz w:val="32"/>
          <w:szCs w:val="32"/>
        </w:rPr>
        <w:t>公司。扎瑙津、热特拜、支格杜尔（Zhigyldyaul）、州府阿克套（Aktau）和曼吉斯套州的其他居民区也都以抗议行动支持被捕工人。</w:t>
      </w:r>
    </w:p>
    <w:p w14:paraId="7A6B0EEA" w14:textId="48B9A6DB"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lastRenderedPageBreak/>
        <w:t>晚间，扎瑙津居民开始了大规模集会，从4月1</w:t>
      </w:r>
      <w:r w:rsidRPr="00152689">
        <w:rPr>
          <w:rFonts w:ascii="宋体" w:hAnsi="宋体"/>
          <w:sz w:val="32"/>
          <w:szCs w:val="32"/>
        </w:rPr>
        <w:t>1</w:t>
      </w:r>
      <w:r w:rsidRPr="00152689">
        <w:rPr>
          <w:rFonts w:ascii="宋体" w:hAnsi="宋体" w:hint="eastAsia"/>
          <w:sz w:val="32"/>
          <w:szCs w:val="32"/>
        </w:rPr>
        <w:t>日到1</w:t>
      </w:r>
      <w:r w:rsidRPr="00152689">
        <w:rPr>
          <w:rFonts w:ascii="宋体" w:hAnsi="宋体"/>
          <w:sz w:val="32"/>
          <w:szCs w:val="32"/>
        </w:rPr>
        <w:t>2</w:t>
      </w:r>
      <w:r w:rsidRPr="00152689">
        <w:rPr>
          <w:rFonts w:ascii="宋体" w:hAnsi="宋体" w:hint="eastAsia"/>
          <w:sz w:val="32"/>
          <w:szCs w:val="32"/>
        </w:rPr>
        <w:t>日，</w:t>
      </w:r>
      <w:r w:rsidR="005C1A4B">
        <w:rPr>
          <w:rFonts w:ascii="宋体" w:hAnsi="宋体" w:hint="eastAsia"/>
          <w:sz w:val="32"/>
          <w:szCs w:val="32"/>
        </w:rPr>
        <w:t>集会持续了一整</w:t>
      </w:r>
      <w:r w:rsidRPr="00152689">
        <w:rPr>
          <w:rFonts w:ascii="宋体" w:hAnsi="宋体" w:hint="eastAsia"/>
          <w:sz w:val="32"/>
          <w:szCs w:val="32"/>
        </w:rPr>
        <w:t>夜。目击者说，共有几千人参与</w:t>
      </w:r>
      <w:r w:rsidR="00234B85">
        <w:rPr>
          <w:rFonts w:ascii="宋体" w:hAnsi="宋体" w:hint="eastAsia"/>
          <w:sz w:val="32"/>
          <w:szCs w:val="32"/>
        </w:rPr>
        <w:t>了</w:t>
      </w:r>
      <w:r w:rsidRPr="00152689">
        <w:rPr>
          <w:rFonts w:ascii="宋体" w:hAnsi="宋体" w:hint="eastAsia"/>
          <w:sz w:val="32"/>
          <w:szCs w:val="32"/>
        </w:rPr>
        <w:t>行动。</w:t>
      </w:r>
      <w:r w:rsidR="003F00BE">
        <w:rPr>
          <w:rFonts w:ascii="宋体" w:hAnsi="宋体" w:hint="eastAsia"/>
          <w:sz w:val="32"/>
          <w:szCs w:val="32"/>
        </w:rPr>
        <w:t>直到早晨</w:t>
      </w:r>
      <w:r w:rsidRPr="00152689">
        <w:rPr>
          <w:rFonts w:ascii="宋体" w:hAnsi="宋体" w:hint="eastAsia"/>
          <w:sz w:val="32"/>
          <w:szCs w:val="32"/>
        </w:rPr>
        <w:t>，居民们仍然拒绝散去，他们不相信“被拘留者已被释放”的报道。</w:t>
      </w:r>
      <w:r w:rsidR="00234B85">
        <w:rPr>
          <w:rFonts w:ascii="宋体" w:hAnsi="宋体" w:hint="eastAsia"/>
          <w:sz w:val="32"/>
          <w:szCs w:val="32"/>
        </w:rPr>
        <w:t>而</w:t>
      </w:r>
      <w:r w:rsidRPr="00152689">
        <w:rPr>
          <w:rFonts w:ascii="宋体" w:hAnsi="宋体" w:hint="eastAsia"/>
          <w:sz w:val="32"/>
          <w:szCs w:val="32"/>
        </w:rPr>
        <w:t>那确实是假新闻：那天夜里，整个代表团仍被拘留在阿斯塔纳当地的警察局大楼里。</w:t>
      </w:r>
    </w:p>
    <w:p w14:paraId="782820D7" w14:textId="0FDB0BA9"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罢工本身的规模之大就已经令人震撼。其他地区也可能发生罢工，因为关于抗议活动的第一轮报道已经传开。除此之外，人们也对外国管理者和西方企业积怨很深：他们频繁地把工人告上法庭，并大搞反工会行为。例如，美国雪佛龙公司</w:t>
      </w:r>
      <w:r w:rsidR="005C1A4B" w:rsidRPr="00152689">
        <w:rPr>
          <w:rFonts w:ascii="宋体" w:hAnsi="宋体" w:hint="eastAsia"/>
          <w:sz w:val="32"/>
          <w:szCs w:val="32"/>
        </w:rPr>
        <w:t>（Chevron）</w:t>
      </w:r>
      <w:r w:rsidRPr="00152689">
        <w:rPr>
          <w:rFonts w:ascii="宋体" w:hAnsi="宋体" w:hint="eastAsia"/>
          <w:sz w:val="32"/>
          <w:szCs w:val="32"/>
        </w:rPr>
        <w:t>的承包商就曾控告6</w:t>
      </w:r>
      <w:r w:rsidRPr="00152689">
        <w:rPr>
          <w:rFonts w:ascii="宋体" w:hAnsi="宋体"/>
          <w:sz w:val="32"/>
          <w:szCs w:val="32"/>
        </w:rPr>
        <w:t>9</w:t>
      </w:r>
      <w:r w:rsidRPr="00152689">
        <w:rPr>
          <w:rFonts w:ascii="宋体" w:hAnsi="宋体" w:hint="eastAsia"/>
          <w:sz w:val="32"/>
          <w:szCs w:val="32"/>
        </w:rPr>
        <w:t>名工人积极分子，罪名是于2月1</w:t>
      </w:r>
      <w:r w:rsidRPr="00152689">
        <w:rPr>
          <w:rFonts w:ascii="宋体" w:hAnsi="宋体"/>
          <w:sz w:val="32"/>
          <w:szCs w:val="32"/>
        </w:rPr>
        <w:t>1</w:t>
      </w:r>
      <w:r w:rsidRPr="00152689">
        <w:rPr>
          <w:rFonts w:ascii="宋体" w:hAnsi="宋体" w:hint="eastAsia"/>
          <w:sz w:val="32"/>
          <w:szCs w:val="32"/>
        </w:rPr>
        <w:t>日参与了田吉兹（Tengiz）油田的非法罢工。</w:t>
      </w:r>
    </w:p>
    <w:p w14:paraId="3680BF6F" w14:textId="711238EE"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此类事件还有很多。此外，去年1月的总罢工中，工人和失业者提出的所有社会和经济要求（除天然气降价外）都</w:t>
      </w:r>
      <w:r w:rsidR="00234B85">
        <w:rPr>
          <w:rFonts w:ascii="宋体" w:hAnsi="宋体" w:hint="eastAsia"/>
          <w:sz w:val="32"/>
          <w:szCs w:val="32"/>
        </w:rPr>
        <w:t>未</w:t>
      </w:r>
      <w:r w:rsidRPr="00152689">
        <w:rPr>
          <w:rFonts w:ascii="宋体" w:hAnsi="宋体" w:hint="eastAsia"/>
          <w:sz w:val="32"/>
          <w:szCs w:val="32"/>
        </w:rPr>
        <w:t>被政府或总统实施。这意味着</w:t>
      </w:r>
      <w:r w:rsidR="00234B85">
        <w:rPr>
          <w:rFonts w:ascii="宋体" w:hAnsi="宋体" w:hint="eastAsia"/>
          <w:sz w:val="32"/>
          <w:szCs w:val="32"/>
        </w:rPr>
        <w:t>，</w:t>
      </w:r>
      <w:r w:rsidRPr="00152689">
        <w:rPr>
          <w:rFonts w:ascii="宋体" w:hAnsi="宋体" w:hint="eastAsia"/>
          <w:sz w:val="32"/>
          <w:szCs w:val="32"/>
        </w:rPr>
        <w:t>陷入贫困的群众</w:t>
      </w:r>
      <w:r w:rsidR="00234B85">
        <w:rPr>
          <w:rFonts w:ascii="宋体" w:hAnsi="宋体" w:hint="eastAsia"/>
          <w:sz w:val="32"/>
          <w:szCs w:val="32"/>
        </w:rPr>
        <w:t>的</w:t>
      </w:r>
      <w:r w:rsidRPr="00152689">
        <w:rPr>
          <w:rFonts w:ascii="宋体" w:hAnsi="宋体" w:hint="eastAsia"/>
          <w:sz w:val="32"/>
          <w:szCs w:val="32"/>
        </w:rPr>
        <w:t>矛盾和不满</w:t>
      </w:r>
      <w:r w:rsidR="00234B85">
        <w:rPr>
          <w:rFonts w:ascii="宋体" w:hAnsi="宋体" w:hint="eastAsia"/>
          <w:sz w:val="32"/>
          <w:szCs w:val="32"/>
        </w:rPr>
        <w:t>并未消失</w:t>
      </w:r>
      <w:r w:rsidRPr="00152689">
        <w:rPr>
          <w:rFonts w:ascii="宋体" w:hAnsi="宋体" w:hint="eastAsia"/>
          <w:sz w:val="32"/>
          <w:szCs w:val="32"/>
        </w:rPr>
        <w:t>，</w:t>
      </w:r>
      <w:r w:rsidR="00234B85">
        <w:rPr>
          <w:rFonts w:ascii="宋体" w:hAnsi="宋体" w:hint="eastAsia"/>
          <w:sz w:val="32"/>
          <w:szCs w:val="32"/>
        </w:rPr>
        <w:t>它们</w:t>
      </w:r>
      <w:r w:rsidRPr="00152689">
        <w:rPr>
          <w:rFonts w:ascii="宋体" w:hAnsi="宋体" w:hint="eastAsia"/>
          <w:sz w:val="32"/>
          <w:szCs w:val="32"/>
        </w:rPr>
        <w:t>现在通过新的抗议行动找到了出口。</w:t>
      </w:r>
    </w:p>
    <w:p w14:paraId="043CCB63" w14:textId="54E80058"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不仅如此，即便当局现在就释放被拘留者，并对被遣散的石油工人作出一定让步，事态也不会</w:t>
      </w:r>
      <w:r w:rsidR="005C1A4B">
        <w:rPr>
          <w:rFonts w:ascii="宋体" w:hAnsi="宋体" w:hint="eastAsia"/>
          <w:sz w:val="32"/>
          <w:szCs w:val="32"/>
        </w:rPr>
        <w:t>马上</w:t>
      </w:r>
      <w:r w:rsidRPr="00152689">
        <w:rPr>
          <w:rFonts w:ascii="宋体" w:hAnsi="宋体" w:hint="eastAsia"/>
          <w:sz w:val="32"/>
          <w:szCs w:val="32"/>
        </w:rPr>
        <w:t>平息下来。毕竟，在扎瑙津的夜间集会中，已经</w:t>
      </w:r>
      <w:r w:rsidR="005C1A4B">
        <w:rPr>
          <w:rFonts w:ascii="宋体" w:hAnsi="宋体" w:hint="eastAsia"/>
          <w:sz w:val="32"/>
          <w:szCs w:val="32"/>
        </w:rPr>
        <w:t>出现</w:t>
      </w:r>
      <w:r w:rsidRPr="00152689">
        <w:rPr>
          <w:rFonts w:ascii="宋体" w:hAnsi="宋体" w:hint="eastAsia"/>
          <w:sz w:val="32"/>
          <w:szCs w:val="32"/>
        </w:rPr>
        <w:t>了要求给全体失业者提供工作的演说</w:t>
      </w:r>
      <w:r w:rsidR="005C1A4B">
        <w:rPr>
          <w:rFonts w:ascii="宋体" w:hAnsi="宋体" w:hint="eastAsia"/>
          <w:sz w:val="32"/>
          <w:szCs w:val="32"/>
        </w:rPr>
        <w:t>，</w:t>
      </w:r>
      <w:r w:rsidRPr="00152689">
        <w:rPr>
          <w:rFonts w:ascii="宋体" w:hAnsi="宋体" w:hint="eastAsia"/>
          <w:sz w:val="32"/>
          <w:szCs w:val="32"/>
        </w:rPr>
        <w:t>抗议者们的要求显著</w:t>
      </w:r>
      <w:r w:rsidR="00234B85">
        <w:rPr>
          <w:rFonts w:ascii="宋体" w:hAnsi="宋体" w:hint="eastAsia"/>
          <w:sz w:val="32"/>
          <w:szCs w:val="32"/>
        </w:rPr>
        <w:t>地</w:t>
      </w:r>
      <w:r w:rsidRPr="00152689">
        <w:rPr>
          <w:rFonts w:ascii="宋体" w:hAnsi="宋体" w:hint="eastAsia"/>
          <w:sz w:val="32"/>
          <w:szCs w:val="32"/>
        </w:rPr>
        <w:t>扩大了。</w:t>
      </w:r>
    </w:p>
    <w:p w14:paraId="2B534213" w14:textId="014DE6CB"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具体而言，人们已经开始谈论土地落入大地产商之手，以及外企</w:t>
      </w:r>
      <w:r w:rsidR="00234B85">
        <w:rPr>
          <w:rFonts w:ascii="宋体" w:hAnsi="宋体" w:hint="eastAsia"/>
          <w:sz w:val="32"/>
          <w:szCs w:val="32"/>
        </w:rPr>
        <w:t>对</w:t>
      </w:r>
      <w:r w:rsidRPr="00152689">
        <w:rPr>
          <w:rFonts w:ascii="宋体" w:hAnsi="宋体" w:hint="eastAsia"/>
          <w:sz w:val="32"/>
          <w:szCs w:val="32"/>
        </w:rPr>
        <w:t>石油行业</w:t>
      </w:r>
      <w:r w:rsidR="00234B85">
        <w:rPr>
          <w:rFonts w:ascii="宋体" w:hAnsi="宋体" w:hint="eastAsia"/>
          <w:sz w:val="32"/>
          <w:szCs w:val="32"/>
        </w:rPr>
        <w:t>的掌控</w:t>
      </w:r>
      <w:r w:rsidRPr="00152689">
        <w:rPr>
          <w:rFonts w:ascii="宋体" w:hAnsi="宋体" w:hint="eastAsia"/>
          <w:sz w:val="32"/>
          <w:szCs w:val="32"/>
        </w:rPr>
        <w:t>；他们认为有必要抛弃私人公</w:t>
      </w:r>
      <w:r w:rsidRPr="00152689">
        <w:rPr>
          <w:rFonts w:ascii="宋体" w:hAnsi="宋体" w:hint="eastAsia"/>
          <w:sz w:val="32"/>
          <w:szCs w:val="32"/>
        </w:rPr>
        <w:lastRenderedPageBreak/>
        <w:t>司，并把所有</w:t>
      </w:r>
      <w:r w:rsidR="00234B85">
        <w:rPr>
          <w:rFonts w:ascii="宋体" w:hAnsi="宋体" w:hint="eastAsia"/>
          <w:sz w:val="32"/>
          <w:szCs w:val="32"/>
        </w:rPr>
        <w:t>劳务</w:t>
      </w:r>
      <w:r w:rsidRPr="00152689">
        <w:rPr>
          <w:rFonts w:ascii="宋体" w:hAnsi="宋体" w:hint="eastAsia"/>
          <w:sz w:val="32"/>
          <w:szCs w:val="32"/>
        </w:rPr>
        <w:t>企业纳入国有的哈萨克斯坦国家石油天然气公司。就和上次抗议一样，政府采取的措施</w:t>
      </w:r>
      <w:r w:rsidR="00234B85">
        <w:rPr>
          <w:rFonts w:ascii="宋体" w:hAnsi="宋体" w:hint="eastAsia"/>
          <w:sz w:val="32"/>
          <w:szCs w:val="32"/>
        </w:rPr>
        <w:t>将是迟缓的</w:t>
      </w:r>
      <w:r w:rsidRPr="00152689">
        <w:rPr>
          <w:rFonts w:ascii="宋体" w:hAnsi="宋体" w:hint="eastAsia"/>
          <w:sz w:val="32"/>
          <w:szCs w:val="32"/>
        </w:rPr>
        <w:t>，满足不了人们眼前的诉求。</w:t>
      </w:r>
    </w:p>
    <w:p w14:paraId="341A93B7" w14:textId="51E9BB9B"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然而，很少有人知道：政府已经和</w:t>
      </w:r>
      <w:r w:rsidR="00234B85">
        <w:rPr>
          <w:rFonts w:ascii="宋体" w:hAnsi="宋体" w:hint="eastAsia"/>
          <w:sz w:val="32"/>
          <w:szCs w:val="32"/>
        </w:rPr>
        <w:t>以</w:t>
      </w:r>
      <w:r w:rsidRPr="00152689">
        <w:rPr>
          <w:rFonts w:ascii="宋体" w:hAnsi="宋体" w:hint="eastAsia"/>
          <w:sz w:val="32"/>
          <w:szCs w:val="32"/>
        </w:rPr>
        <w:t>欧洲复兴开发银行（</w:t>
      </w:r>
      <w:r w:rsidRPr="00152689">
        <w:rPr>
          <w:rFonts w:ascii="宋体" w:hAnsi="宋体"/>
          <w:sz w:val="32"/>
          <w:szCs w:val="32"/>
        </w:rPr>
        <w:t>European Bank for Reconstruction and Development</w:t>
      </w:r>
      <w:r w:rsidRPr="00152689">
        <w:rPr>
          <w:rFonts w:ascii="宋体" w:hAnsi="宋体" w:hint="eastAsia"/>
          <w:sz w:val="32"/>
          <w:szCs w:val="32"/>
        </w:rPr>
        <w:t>）前主席、英国金融家</w:t>
      </w:r>
      <w:r w:rsidR="00234B85" w:rsidRPr="00152689">
        <w:rPr>
          <w:rFonts w:ascii="宋体" w:hAnsi="宋体" w:hint="eastAsia"/>
          <w:sz w:val="32"/>
          <w:szCs w:val="32"/>
        </w:rPr>
        <w:t>山姆·查克拉巴提（</w:t>
      </w:r>
      <w:r w:rsidR="00234B85" w:rsidRPr="00152689">
        <w:rPr>
          <w:rFonts w:ascii="宋体" w:hAnsi="宋体"/>
          <w:sz w:val="32"/>
          <w:szCs w:val="32"/>
        </w:rPr>
        <w:t>Sum Chakrabarti</w:t>
      </w:r>
      <w:r w:rsidR="00234B85" w:rsidRPr="00152689">
        <w:rPr>
          <w:rFonts w:ascii="宋体" w:hAnsi="宋体" w:hint="eastAsia"/>
          <w:sz w:val="32"/>
          <w:szCs w:val="32"/>
        </w:rPr>
        <w:t>）</w:t>
      </w:r>
      <w:r w:rsidRPr="00152689">
        <w:rPr>
          <w:rFonts w:ascii="宋体" w:hAnsi="宋体" w:hint="eastAsia"/>
          <w:sz w:val="32"/>
          <w:szCs w:val="32"/>
        </w:rPr>
        <w:t>为首的总统改革委员会（</w:t>
      </w:r>
      <w:r w:rsidRPr="00152689">
        <w:rPr>
          <w:rFonts w:ascii="宋体" w:hAnsi="宋体"/>
          <w:sz w:val="32"/>
          <w:szCs w:val="32"/>
        </w:rPr>
        <w:t>Presidential Reform Council</w:t>
      </w:r>
      <w:r w:rsidRPr="00152689">
        <w:rPr>
          <w:rFonts w:ascii="宋体" w:hAnsi="宋体" w:hint="eastAsia"/>
          <w:sz w:val="32"/>
          <w:szCs w:val="32"/>
        </w:rPr>
        <w:t>）一道，制定了彻底私有化的计划：他们恰恰是要把哈萨克斯坦国家石油天然气公司和奥森石油天然气公司转给私人所有。</w:t>
      </w:r>
      <w:r w:rsidR="00056A24">
        <w:rPr>
          <w:rFonts w:ascii="宋体" w:hAnsi="宋体" w:hint="eastAsia"/>
          <w:sz w:val="32"/>
          <w:szCs w:val="32"/>
        </w:rPr>
        <w:t>如果他们顺应了</w:t>
      </w:r>
      <w:r w:rsidRPr="00152689">
        <w:rPr>
          <w:rFonts w:ascii="宋体" w:hAnsi="宋体" w:hint="eastAsia"/>
          <w:sz w:val="32"/>
          <w:szCs w:val="32"/>
        </w:rPr>
        <w:t>人们</w:t>
      </w:r>
      <w:r w:rsidR="00056A24">
        <w:rPr>
          <w:rFonts w:ascii="宋体" w:hAnsi="宋体" w:hint="eastAsia"/>
          <w:sz w:val="32"/>
          <w:szCs w:val="32"/>
        </w:rPr>
        <w:t>关于</w:t>
      </w:r>
      <w:r w:rsidRPr="00152689">
        <w:rPr>
          <w:rFonts w:ascii="宋体" w:hAnsi="宋体" w:hint="eastAsia"/>
          <w:sz w:val="32"/>
          <w:szCs w:val="32"/>
        </w:rPr>
        <w:t>弥补辅助性企业“优化”和私有化</w:t>
      </w:r>
      <w:r w:rsidR="00056A24">
        <w:rPr>
          <w:rFonts w:ascii="宋体" w:hAnsi="宋体" w:hint="eastAsia"/>
          <w:sz w:val="32"/>
          <w:szCs w:val="32"/>
        </w:rPr>
        <w:t>所造成</w:t>
      </w:r>
      <w:r w:rsidRPr="00152689">
        <w:rPr>
          <w:rFonts w:ascii="宋体" w:hAnsi="宋体" w:hint="eastAsia"/>
          <w:sz w:val="32"/>
          <w:szCs w:val="32"/>
        </w:rPr>
        <w:t>后果</w:t>
      </w:r>
      <w:r w:rsidR="00056A24">
        <w:rPr>
          <w:rFonts w:ascii="宋体" w:hAnsi="宋体" w:hint="eastAsia"/>
          <w:sz w:val="32"/>
          <w:szCs w:val="32"/>
        </w:rPr>
        <w:t>的要求，那么私有化计划</w:t>
      </w:r>
      <w:r w:rsidRPr="00152689">
        <w:rPr>
          <w:rFonts w:ascii="宋体" w:hAnsi="宋体" w:hint="eastAsia"/>
          <w:sz w:val="32"/>
          <w:szCs w:val="32"/>
        </w:rPr>
        <w:t>对他们</w:t>
      </w:r>
      <w:r w:rsidR="00056A24">
        <w:rPr>
          <w:rFonts w:ascii="宋体" w:hAnsi="宋体" w:hint="eastAsia"/>
          <w:sz w:val="32"/>
          <w:szCs w:val="32"/>
        </w:rPr>
        <w:t>来说就失去</w:t>
      </w:r>
      <w:r w:rsidRPr="00152689">
        <w:rPr>
          <w:rFonts w:ascii="宋体" w:hAnsi="宋体" w:hint="eastAsia"/>
          <w:sz w:val="32"/>
          <w:szCs w:val="32"/>
        </w:rPr>
        <w:t>意义</w:t>
      </w:r>
      <w:r w:rsidR="00056A24">
        <w:rPr>
          <w:rFonts w:ascii="宋体" w:hAnsi="宋体" w:hint="eastAsia"/>
          <w:sz w:val="32"/>
          <w:szCs w:val="32"/>
        </w:rPr>
        <w:t>了</w:t>
      </w:r>
      <w:r w:rsidRPr="00152689">
        <w:rPr>
          <w:rFonts w:ascii="宋体" w:hAnsi="宋体" w:hint="eastAsia"/>
          <w:sz w:val="32"/>
          <w:szCs w:val="32"/>
        </w:rPr>
        <w:t>。</w:t>
      </w:r>
    </w:p>
    <w:p w14:paraId="7AA1B1E3" w14:textId="36D95E28"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这就是主要矛盾所在。群众从下面要求生产国有化、社会化，要求重新审视与外国人</w:t>
      </w:r>
      <w:r w:rsidR="00F3396D">
        <w:rPr>
          <w:rFonts w:ascii="宋体" w:hAnsi="宋体" w:hint="eastAsia"/>
          <w:sz w:val="32"/>
          <w:szCs w:val="32"/>
        </w:rPr>
        <w:t>签订</w:t>
      </w:r>
      <w:r w:rsidRPr="00152689">
        <w:rPr>
          <w:rFonts w:ascii="宋体" w:hAnsi="宋体" w:hint="eastAsia"/>
          <w:sz w:val="32"/>
          <w:szCs w:val="32"/>
        </w:rPr>
        <w:t>的</w:t>
      </w:r>
      <w:r w:rsidR="00234B85">
        <w:rPr>
          <w:rFonts w:ascii="宋体" w:hAnsi="宋体" w:hint="eastAsia"/>
          <w:sz w:val="32"/>
          <w:szCs w:val="32"/>
        </w:rPr>
        <w:t>矿产</w:t>
      </w:r>
      <w:r w:rsidRPr="00152689">
        <w:rPr>
          <w:rFonts w:ascii="宋体" w:hAnsi="宋体" w:hint="eastAsia"/>
          <w:sz w:val="32"/>
          <w:szCs w:val="32"/>
        </w:rPr>
        <w:t>开采合同和生产份额划分协议；然而统治阶级和政府想的却是加深市场改革、把</w:t>
      </w:r>
      <w:r w:rsidR="00234B85">
        <w:rPr>
          <w:rFonts w:ascii="宋体" w:hAnsi="宋体" w:hint="eastAsia"/>
          <w:sz w:val="32"/>
          <w:szCs w:val="32"/>
        </w:rPr>
        <w:t>矿产</w:t>
      </w:r>
      <w:r w:rsidRPr="00152689">
        <w:rPr>
          <w:rFonts w:ascii="宋体" w:hAnsi="宋体" w:hint="eastAsia"/>
          <w:sz w:val="32"/>
          <w:szCs w:val="32"/>
        </w:rPr>
        <w:t>行业彻底非国有化，这符合美国、英国、欧洲企业的利益。</w:t>
      </w:r>
    </w:p>
    <w:p w14:paraId="28324C93" w14:textId="0B1B1D8A"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因此在这些条件下，反对压迫、反对资本主义的阶级斗争不可避免地加剧了。即便想方设法地冻结现在的社会冲突，它也总会在</w:t>
      </w:r>
      <w:r w:rsidR="00234B85">
        <w:rPr>
          <w:rFonts w:ascii="宋体" w:hAnsi="宋体" w:hint="eastAsia"/>
          <w:sz w:val="32"/>
          <w:szCs w:val="32"/>
        </w:rPr>
        <w:t>其他</w:t>
      </w:r>
      <w:r w:rsidRPr="00152689">
        <w:rPr>
          <w:rFonts w:ascii="宋体" w:hAnsi="宋体" w:hint="eastAsia"/>
          <w:sz w:val="32"/>
          <w:szCs w:val="32"/>
        </w:rPr>
        <w:t>地</w:t>
      </w:r>
      <w:r w:rsidR="00234B85">
        <w:rPr>
          <w:rFonts w:ascii="宋体" w:hAnsi="宋体" w:hint="eastAsia"/>
          <w:sz w:val="32"/>
          <w:szCs w:val="32"/>
        </w:rPr>
        <w:t>点</w:t>
      </w:r>
      <w:r w:rsidRPr="00152689">
        <w:rPr>
          <w:rFonts w:ascii="宋体" w:hAnsi="宋体" w:hint="eastAsia"/>
          <w:sz w:val="32"/>
          <w:szCs w:val="32"/>
        </w:rPr>
        <w:t>、</w:t>
      </w:r>
      <w:r w:rsidR="00234B85">
        <w:rPr>
          <w:rFonts w:ascii="宋体" w:hAnsi="宋体" w:hint="eastAsia"/>
          <w:sz w:val="32"/>
          <w:szCs w:val="32"/>
        </w:rPr>
        <w:t>其他</w:t>
      </w:r>
      <w:r w:rsidRPr="00152689">
        <w:rPr>
          <w:rFonts w:ascii="宋体" w:hAnsi="宋体" w:hint="eastAsia"/>
          <w:sz w:val="32"/>
          <w:szCs w:val="32"/>
        </w:rPr>
        <w:t>时间爆发。</w:t>
      </w:r>
    </w:p>
    <w:p w14:paraId="2CB067AA" w14:textId="5D3862AC"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现在，哈萨克斯坦正在为纳扎尔巴耶夫3</w:t>
      </w:r>
      <w:r w:rsidRPr="00152689">
        <w:rPr>
          <w:rFonts w:ascii="宋体" w:hAnsi="宋体"/>
          <w:sz w:val="32"/>
          <w:szCs w:val="32"/>
        </w:rPr>
        <w:t>2</w:t>
      </w:r>
      <w:r w:rsidRPr="00152689">
        <w:rPr>
          <w:rFonts w:ascii="宋体" w:hAnsi="宋体" w:hint="eastAsia"/>
          <w:sz w:val="32"/>
          <w:szCs w:val="32"/>
        </w:rPr>
        <w:t>年来的市场改革付出代价：</w:t>
      </w:r>
      <w:r w:rsidR="00234B85">
        <w:rPr>
          <w:rFonts w:ascii="宋体" w:hAnsi="宋体" w:hint="eastAsia"/>
          <w:sz w:val="32"/>
          <w:szCs w:val="32"/>
        </w:rPr>
        <w:t>矿产</w:t>
      </w:r>
      <w:r w:rsidRPr="00152689">
        <w:rPr>
          <w:rFonts w:ascii="宋体" w:hAnsi="宋体" w:hint="eastAsia"/>
          <w:sz w:val="32"/>
          <w:szCs w:val="32"/>
        </w:rPr>
        <w:t>行业的7</w:t>
      </w:r>
      <w:r w:rsidRPr="00152689">
        <w:rPr>
          <w:rFonts w:ascii="宋体" w:hAnsi="宋体"/>
          <w:sz w:val="32"/>
          <w:szCs w:val="32"/>
        </w:rPr>
        <w:t>0%</w:t>
      </w:r>
      <w:r w:rsidRPr="00152689">
        <w:rPr>
          <w:rFonts w:ascii="宋体" w:hAnsi="宋体" w:hint="eastAsia"/>
          <w:sz w:val="32"/>
          <w:szCs w:val="32"/>
        </w:rPr>
        <w:t>已经落入西方资本手中，苏联时代的全部加工业和大部分农业已被摧毁。除此之外，</w:t>
      </w:r>
      <w:r w:rsidRPr="00152689">
        <w:rPr>
          <w:rFonts w:ascii="宋体" w:hAnsi="宋体" w:hint="eastAsia"/>
          <w:sz w:val="32"/>
          <w:szCs w:val="32"/>
        </w:rPr>
        <w:lastRenderedPageBreak/>
        <w:t>曼吉斯套州的许多矿藏已经开始枯竭，1</w:t>
      </w:r>
      <w:r w:rsidRPr="00152689">
        <w:rPr>
          <w:rFonts w:ascii="宋体" w:hAnsi="宋体"/>
          <w:sz w:val="32"/>
          <w:szCs w:val="32"/>
        </w:rPr>
        <w:t>0</w:t>
      </w:r>
      <w:r w:rsidRPr="00152689">
        <w:rPr>
          <w:rFonts w:ascii="宋体" w:hAnsi="宋体" w:hint="eastAsia"/>
          <w:sz w:val="32"/>
          <w:szCs w:val="32"/>
        </w:rPr>
        <w:t>年内</w:t>
      </w:r>
      <w:r w:rsidR="00F3396D">
        <w:rPr>
          <w:rFonts w:ascii="宋体" w:hAnsi="宋体" w:hint="eastAsia"/>
          <w:sz w:val="32"/>
          <w:szCs w:val="32"/>
        </w:rPr>
        <w:t>它就</w:t>
      </w:r>
      <w:r w:rsidRPr="00152689">
        <w:rPr>
          <w:rFonts w:ascii="宋体" w:hAnsi="宋体" w:hint="eastAsia"/>
          <w:sz w:val="32"/>
          <w:szCs w:val="32"/>
        </w:rPr>
        <w:t>将成为失业不断的地区。</w:t>
      </w:r>
    </w:p>
    <w:p w14:paraId="0685AA72" w14:textId="62DA9A1D" w:rsidR="00152689" w:rsidRPr="00152689" w:rsidRDefault="00152689" w:rsidP="00152689">
      <w:pPr>
        <w:spacing w:before="60" w:after="60" w:line="480" w:lineRule="exact"/>
        <w:ind w:firstLine="640"/>
        <w:rPr>
          <w:rFonts w:ascii="宋体" w:hAnsi="宋体"/>
          <w:sz w:val="32"/>
          <w:szCs w:val="32"/>
        </w:rPr>
      </w:pPr>
      <w:r w:rsidRPr="00152689">
        <w:rPr>
          <w:rFonts w:ascii="宋体" w:hAnsi="宋体" w:hint="eastAsia"/>
          <w:sz w:val="32"/>
          <w:szCs w:val="32"/>
        </w:rPr>
        <w:t>4月1</w:t>
      </w:r>
      <w:r w:rsidRPr="00152689">
        <w:rPr>
          <w:rFonts w:ascii="宋体" w:hAnsi="宋体"/>
          <w:sz w:val="32"/>
          <w:szCs w:val="32"/>
        </w:rPr>
        <w:t>2</w:t>
      </w:r>
      <w:r w:rsidRPr="00152689">
        <w:rPr>
          <w:rFonts w:ascii="宋体" w:hAnsi="宋体" w:hint="eastAsia"/>
          <w:sz w:val="32"/>
          <w:szCs w:val="32"/>
        </w:rPr>
        <w:t>日早晨，扎瑙津市开始拘捕抗议者，然而各油田</w:t>
      </w:r>
      <w:r w:rsidR="00F3396D">
        <w:rPr>
          <w:rFonts w:ascii="宋体" w:hAnsi="宋体" w:hint="eastAsia"/>
          <w:sz w:val="32"/>
          <w:szCs w:val="32"/>
        </w:rPr>
        <w:t>劳务</w:t>
      </w:r>
      <w:r w:rsidRPr="00152689">
        <w:rPr>
          <w:rFonts w:ascii="宋体" w:hAnsi="宋体" w:hint="eastAsia"/>
          <w:sz w:val="32"/>
          <w:szCs w:val="32"/>
        </w:rPr>
        <w:t>公司罢工</w:t>
      </w:r>
      <w:r w:rsidR="00F3396D">
        <w:rPr>
          <w:rFonts w:ascii="宋体" w:hAnsi="宋体" w:hint="eastAsia"/>
          <w:sz w:val="32"/>
          <w:szCs w:val="32"/>
        </w:rPr>
        <w:t>的</w:t>
      </w:r>
      <w:r w:rsidRPr="00152689">
        <w:rPr>
          <w:rFonts w:ascii="宋体" w:hAnsi="宋体" w:hint="eastAsia"/>
          <w:sz w:val="32"/>
          <w:szCs w:val="32"/>
        </w:rPr>
        <w:t>石油工人们仍然集结在该市的公交站。MZHM公司、奥森石油天然气公司、布尔古劳有限公司等企业的工人们也</w:t>
      </w:r>
      <w:r w:rsidR="003F00BE">
        <w:rPr>
          <w:rFonts w:ascii="宋体" w:hAnsi="宋体" w:hint="eastAsia"/>
          <w:sz w:val="32"/>
          <w:szCs w:val="32"/>
        </w:rPr>
        <w:t>都</w:t>
      </w:r>
      <w:r w:rsidRPr="00152689">
        <w:rPr>
          <w:rFonts w:ascii="宋体" w:hAnsi="宋体" w:hint="eastAsia"/>
          <w:sz w:val="32"/>
          <w:szCs w:val="32"/>
        </w:rPr>
        <w:t>停止了工作。现在他们要求释放所有被拘</w:t>
      </w:r>
      <w:r w:rsidR="003F00BE">
        <w:rPr>
          <w:rFonts w:ascii="宋体" w:hAnsi="宋体" w:hint="eastAsia"/>
          <w:sz w:val="32"/>
          <w:szCs w:val="32"/>
        </w:rPr>
        <w:t>捕</w:t>
      </w:r>
      <w:r w:rsidRPr="00152689">
        <w:rPr>
          <w:rFonts w:ascii="宋体" w:hAnsi="宋体" w:hint="eastAsia"/>
          <w:sz w:val="32"/>
          <w:szCs w:val="32"/>
        </w:rPr>
        <w:t>者，要求满足贝拉里曼吉斯套公司工人们的所有诉求。</w:t>
      </w:r>
    </w:p>
    <w:p w14:paraId="4EF6EE94" w14:textId="4CC734DE" w:rsidR="009360FE" w:rsidRPr="009360FE" w:rsidRDefault="00152689" w:rsidP="00FF5789">
      <w:pPr>
        <w:spacing w:before="60" w:after="60" w:line="480" w:lineRule="exact"/>
        <w:ind w:firstLine="640"/>
        <w:rPr>
          <w:rFonts w:ascii="宋体" w:hAnsi="宋体"/>
          <w:sz w:val="32"/>
          <w:szCs w:val="32"/>
        </w:rPr>
      </w:pPr>
      <w:r w:rsidRPr="00152689">
        <w:rPr>
          <w:rFonts w:ascii="宋体" w:hAnsi="宋体" w:hint="eastAsia"/>
          <w:sz w:val="32"/>
          <w:szCs w:val="32"/>
        </w:rPr>
        <w:t>我们将继续关注事态发展。</w:t>
      </w:r>
    </w:p>
    <w:p w14:paraId="2CD7CDC9" w14:textId="77777777" w:rsidR="002B6C7A" w:rsidRPr="004E2BF4" w:rsidRDefault="002B6C7A">
      <w:pPr>
        <w:widowControl/>
        <w:spacing w:line="240" w:lineRule="auto"/>
        <w:ind w:firstLineChars="0" w:firstLine="0"/>
        <w:jc w:val="left"/>
        <w:rPr>
          <w:rFonts w:ascii="黑体" w:eastAsia="黑体" w:hAnsi="黑体"/>
          <w:b/>
          <w:kern w:val="44"/>
          <w:sz w:val="32"/>
          <w:szCs w:val="32"/>
        </w:rPr>
      </w:pPr>
      <w:r w:rsidRPr="004E2BF4">
        <w:rPr>
          <w:rFonts w:ascii="黑体" w:eastAsia="黑体" w:hAnsi="黑体"/>
          <w:sz w:val="32"/>
          <w:szCs w:val="32"/>
        </w:rPr>
        <w:br w:type="page"/>
      </w:r>
    </w:p>
    <w:p w14:paraId="37738F62" w14:textId="2504DE24" w:rsidR="00301F0D" w:rsidRPr="004E2BF4" w:rsidRDefault="00F54A8F" w:rsidP="00301F0D">
      <w:pPr>
        <w:pStyle w:val="1"/>
        <w:rPr>
          <w:rFonts w:ascii="黑体" w:eastAsia="黑体" w:hAnsi="黑体"/>
          <w:szCs w:val="36"/>
        </w:rPr>
      </w:pPr>
      <w:bookmarkStart w:id="10" w:name="_Toc135949187"/>
      <w:r>
        <w:rPr>
          <w:rFonts w:ascii="黑体" w:eastAsia="黑体" w:hAnsi="黑体" w:hint="eastAsia"/>
          <w:szCs w:val="36"/>
        </w:rPr>
        <w:lastRenderedPageBreak/>
        <w:t>五一节前夕警察挑衅</w:t>
      </w:r>
      <w:r w:rsidR="00AD4CE9">
        <w:rPr>
          <w:rFonts w:ascii="黑体" w:eastAsia="黑体" w:hAnsi="黑体" w:hint="eastAsia"/>
          <w:szCs w:val="36"/>
        </w:rPr>
        <w:t>，</w:t>
      </w:r>
      <w:r w:rsidRPr="00F54A8F">
        <w:rPr>
          <w:rFonts w:ascii="黑体" w:eastAsia="黑体" w:hAnsi="黑体" w:hint="eastAsia"/>
          <w:szCs w:val="36"/>
        </w:rPr>
        <w:t>以色列共产党</w:t>
      </w:r>
      <w:r>
        <w:rPr>
          <w:rFonts w:ascii="黑体" w:eastAsia="黑体" w:hAnsi="黑体" w:hint="eastAsia"/>
          <w:szCs w:val="36"/>
        </w:rPr>
        <w:t>示威回击</w:t>
      </w:r>
      <w:bookmarkEnd w:id="10"/>
    </w:p>
    <w:p w14:paraId="64DAEE9E" w14:textId="698F125E" w:rsidR="00B16356" w:rsidRPr="004E2BF4" w:rsidRDefault="00F54A8F" w:rsidP="00B16356">
      <w:pPr>
        <w:ind w:firstLineChars="0" w:firstLine="0"/>
        <w:jc w:val="center"/>
      </w:pPr>
      <w:r>
        <w:rPr>
          <w:noProof/>
        </w:rPr>
        <w:drawing>
          <wp:inline distT="0" distB="0" distL="0" distR="0" wp14:anchorId="30C088AD" wp14:editId="3EB139CC">
            <wp:extent cx="5148000" cy="2945875"/>
            <wp:effectExtent l="0" t="0" r="0" b="0"/>
            <wp:docPr id="11754294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8000" cy="2945875"/>
                    </a:xfrm>
                    <a:prstGeom prst="rect">
                      <a:avLst/>
                    </a:prstGeom>
                    <a:noFill/>
                    <a:ln>
                      <a:noFill/>
                    </a:ln>
                  </pic:spPr>
                </pic:pic>
              </a:graphicData>
            </a:graphic>
          </wp:inline>
        </w:drawing>
      </w:r>
    </w:p>
    <w:p w14:paraId="13616825" w14:textId="28EED283" w:rsidR="00301F0D" w:rsidRPr="004E2BF4" w:rsidRDefault="00301F0D" w:rsidP="00301F0D">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F54A8F">
        <w:rPr>
          <w:rFonts w:ascii="Times New Roman" w:eastAsia="仿宋" w:hAnsi="Times New Roman" w:cs="Times New Roman" w:hint="eastAsia"/>
          <w:szCs w:val="28"/>
        </w:rPr>
        <w:t>以色列共产党</w:t>
      </w:r>
      <w:r w:rsidR="0087229D">
        <w:rPr>
          <w:rFonts w:ascii="Times New Roman" w:eastAsia="仿宋" w:hAnsi="Times New Roman" w:cs="Times New Roman" w:hint="eastAsia"/>
          <w:szCs w:val="28"/>
        </w:rPr>
        <w:t>网站</w:t>
      </w:r>
    </w:p>
    <w:p w14:paraId="1AE4FDC7" w14:textId="2F8A7405" w:rsidR="00301F0D" w:rsidRDefault="00301F0D" w:rsidP="00301F0D">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w:t>
      </w:r>
      <w:r w:rsidR="002E69F2" w:rsidRPr="004E2BF4">
        <w:rPr>
          <w:rFonts w:ascii="Times New Roman" w:eastAsia="仿宋" w:hAnsi="Times New Roman" w:cs="Times New Roman"/>
          <w:szCs w:val="28"/>
        </w:rPr>
        <w:t>3</w:t>
      </w:r>
      <w:r w:rsidRPr="004E2BF4">
        <w:rPr>
          <w:rFonts w:ascii="Times New Roman" w:eastAsia="仿宋" w:hAnsi="Times New Roman" w:cs="Times New Roman"/>
          <w:szCs w:val="28"/>
        </w:rPr>
        <w:t>年</w:t>
      </w:r>
      <w:r w:rsidR="00F54A8F">
        <w:rPr>
          <w:rFonts w:ascii="Times New Roman" w:eastAsia="仿宋" w:hAnsi="Times New Roman" w:cs="Times New Roman"/>
          <w:szCs w:val="28"/>
        </w:rPr>
        <w:t>4</w:t>
      </w:r>
      <w:r w:rsidRPr="004E2BF4">
        <w:rPr>
          <w:rFonts w:ascii="Times New Roman" w:eastAsia="仿宋" w:hAnsi="Times New Roman" w:cs="Times New Roman"/>
          <w:szCs w:val="28"/>
        </w:rPr>
        <w:t>月</w:t>
      </w:r>
      <w:r w:rsidR="00F54A8F">
        <w:rPr>
          <w:rFonts w:ascii="Times New Roman" w:eastAsia="仿宋" w:hAnsi="Times New Roman" w:cs="Times New Roman"/>
          <w:szCs w:val="28"/>
        </w:rPr>
        <w:t>28</w:t>
      </w:r>
      <w:r w:rsidRPr="004E2BF4">
        <w:rPr>
          <w:rFonts w:ascii="Times New Roman" w:eastAsia="仿宋" w:hAnsi="Times New Roman" w:cs="Times New Roman"/>
          <w:szCs w:val="28"/>
        </w:rPr>
        <w:t>日</w:t>
      </w:r>
      <w:r w:rsidR="00F54A8F">
        <w:rPr>
          <w:rFonts w:ascii="Times New Roman" w:eastAsia="仿宋" w:hAnsi="Times New Roman" w:cs="Times New Roman" w:hint="eastAsia"/>
          <w:szCs w:val="28"/>
        </w:rPr>
        <w:t>、</w:t>
      </w:r>
      <w:r w:rsidR="00F54A8F">
        <w:rPr>
          <w:rFonts w:ascii="Times New Roman" w:eastAsia="仿宋" w:hAnsi="Times New Roman" w:cs="Times New Roman" w:hint="eastAsia"/>
          <w:szCs w:val="28"/>
        </w:rPr>
        <w:t>5</w:t>
      </w:r>
      <w:r w:rsidR="00F54A8F">
        <w:rPr>
          <w:rFonts w:ascii="Times New Roman" w:eastAsia="仿宋" w:hAnsi="Times New Roman" w:cs="Times New Roman" w:hint="eastAsia"/>
          <w:szCs w:val="28"/>
        </w:rPr>
        <w:t>月</w:t>
      </w:r>
      <w:r w:rsidR="00F54A8F">
        <w:rPr>
          <w:rFonts w:ascii="Times New Roman" w:eastAsia="仿宋" w:hAnsi="Times New Roman" w:cs="Times New Roman" w:hint="eastAsia"/>
          <w:szCs w:val="28"/>
        </w:rPr>
        <w:t>1</w:t>
      </w:r>
      <w:r w:rsidR="00F54A8F">
        <w:rPr>
          <w:rFonts w:ascii="Times New Roman" w:eastAsia="仿宋" w:hAnsi="Times New Roman" w:cs="Times New Roman" w:hint="eastAsia"/>
          <w:szCs w:val="28"/>
        </w:rPr>
        <w:t>日</w:t>
      </w:r>
    </w:p>
    <w:p w14:paraId="26AB00A0" w14:textId="003771F9" w:rsidR="0087229D" w:rsidRPr="004E2BF4" w:rsidRDefault="0087229D" w:rsidP="0087229D">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sidR="00F54A8F" w:rsidRPr="00F54A8F">
        <w:rPr>
          <w:rFonts w:ascii="Times New Roman" w:eastAsia="仿宋" w:hAnsi="Times New Roman" w:cs="Times New Roman" w:hint="eastAsia"/>
          <w:szCs w:val="28"/>
        </w:rPr>
        <w:t>拿撒勒</w:t>
      </w:r>
      <w:r w:rsidR="00F54A8F">
        <w:rPr>
          <w:rFonts w:ascii="Times New Roman" w:eastAsia="仿宋" w:hAnsi="Times New Roman" w:cs="Times New Roman" w:hint="eastAsia"/>
          <w:szCs w:val="28"/>
        </w:rPr>
        <w:t>的</w:t>
      </w:r>
      <w:r w:rsidR="00F54A8F" w:rsidRPr="00F54A8F">
        <w:rPr>
          <w:rFonts w:ascii="Times New Roman" w:eastAsia="仿宋" w:hAnsi="Times New Roman" w:cs="Times New Roman" w:hint="eastAsia"/>
          <w:szCs w:val="28"/>
        </w:rPr>
        <w:t>五一</w:t>
      </w:r>
      <w:r w:rsidR="00F54A8F">
        <w:rPr>
          <w:rFonts w:ascii="Times New Roman" w:eastAsia="仿宋" w:hAnsi="Times New Roman" w:cs="Times New Roman" w:hint="eastAsia"/>
          <w:szCs w:val="28"/>
        </w:rPr>
        <w:t>节示威</w:t>
      </w:r>
    </w:p>
    <w:p w14:paraId="731A58DF" w14:textId="77777777" w:rsidR="00886DE1" w:rsidRDefault="00301F0D" w:rsidP="00F54A8F">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p>
    <w:p w14:paraId="5AFE8093" w14:textId="6DCA6365" w:rsidR="00F45D17" w:rsidRDefault="00000000" w:rsidP="00F54A8F">
      <w:pPr>
        <w:spacing w:before="120" w:after="120" w:line="360" w:lineRule="exact"/>
        <w:ind w:firstLine="560"/>
        <w:jc w:val="left"/>
        <w:rPr>
          <w:rStyle w:val="af"/>
          <w:rFonts w:ascii="Times New Roman" w:eastAsia="仿宋" w:hAnsi="Times New Roman" w:cs="Times New Roman"/>
          <w:szCs w:val="28"/>
        </w:rPr>
      </w:pPr>
      <w:hyperlink r:id="rId22" w:history="1">
        <w:r w:rsidR="00886DE1" w:rsidRPr="0043618D">
          <w:rPr>
            <w:rStyle w:val="af"/>
            <w:rFonts w:ascii="Times New Roman" w:eastAsia="仿宋" w:hAnsi="Times New Roman" w:cs="Times New Roman"/>
            <w:szCs w:val="28"/>
          </w:rPr>
          <w:t>https://maki.org.il/en/?p=30977</w:t>
        </w:r>
      </w:hyperlink>
    </w:p>
    <w:p w14:paraId="04750282" w14:textId="3D84512F" w:rsidR="00F54A8F" w:rsidRPr="00F54A8F" w:rsidRDefault="00000000" w:rsidP="00301F0D">
      <w:pPr>
        <w:spacing w:before="120" w:after="240" w:line="360" w:lineRule="exact"/>
        <w:ind w:firstLine="560"/>
        <w:jc w:val="left"/>
        <w:rPr>
          <w:rStyle w:val="af"/>
          <w:rFonts w:ascii="Times New Roman" w:eastAsia="仿宋" w:hAnsi="Times New Roman" w:cs="Times New Roman"/>
          <w:color w:val="auto"/>
          <w:szCs w:val="28"/>
        </w:rPr>
      </w:pPr>
      <w:hyperlink r:id="rId23" w:history="1">
        <w:r w:rsidR="00F54A8F" w:rsidRPr="0043618D">
          <w:rPr>
            <w:rStyle w:val="af"/>
            <w:rFonts w:ascii="Times New Roman" w:eastAsia="仿宋" w:hAnsi="Times New Roman" w:cs="Times New Roman"/>
            <w:szCs w:val="28"/>
          </w:rPr>
          <w:t>https://maki.org.il/en/?p=30983</w:t>
        </w:r>
      </w:hyperlink>
    </w:p>
    <w:p w14:paraId="33DBD53F" w14:textId="54833364" w:rsidR="00F54A8F" w:rsidRPr="00F54A8F" w:rsidRDefault="00F54A8F" w:rsidP="00F54A8F">
      <w:pPr>
        <w:spacing w:before="60" w:after="60" w:line="480" w:lineRule="exact"/>
        <w:ind w:firstLineChars="0" w:firstLine="0"/>
        <w:jc w:val="center"/>
        <w:rPr>
          <w:rFonts w:ascii="黑体" w:eastAsia="黑体" w:hAnsi="黑体"/>
          <w:sz w:val="32"/>
          <w:szCs w:val="32"/>
        </w:rPr>
      </w:pPr>
      <w:r w:rsidRPr="00F54A8F">
        <w:rPr>
          <w:rFonts w:ascii="黑体" w:eastAsia="黑体" w:hAnsi="黑体" w:hint="eastAsia"/>
          <w:sz w:val="32"/>
          <w:szCs w:val="32"/>
        </w:rPr>
        <w:t>警察夺走共产党悬挂的红旗和巴勒斯坦</w:t>
      </w:r>
      <w:r w:rsidR="00AD4CE9">
        <w:rPr>
          <w:rFonts w:ascii="黑体" w:eastAsia="黑体" w:hAnsi="黑体" w:hint="eastAsia"/>
          <w:sz w:val="32"/>
          <w:szCs w:val="32"/>
        </w:rPr>
        <w:t>国旗</w:t>
      </w:r>
    </w:p>
    <w:p w14:paraId="1390A8BB" w14:textId="641FF7AD" w:rsidR="00F54A8F" w:rsidRPr="00F54A8F" w:rsidRDefault="00F54A8F" w:rsidP="00F54A8F">
      <w:pPr>
        <w:spacing w:before="60" w:after="60" w:line="480" w:lineRule="exact"/>
        <w:ind w:firstLine="640"/>
        <w:rPr>
          <w:rFonts w:ascii="宋体" w:hAnsi="宋体"/>
          <w:sz w:val="32"/>
          <w:szCs w:val="32"/>
        </w:rPr>
      </w:pPr>
      <w:r w:rsidRPr="00F54A8F">
        <w:rPr>
          <w:rFonts w:ascii="宋体" w:hAnsi="宋体" w:hint="eastAsia"/>
          <w:sz w:val="32"/>
          <w:szCs w:val="32"/>
        </w:rPr>
        <w:t>4月2</w:t>
      </w:r>
      <w:r w:rsidRPr="00F54A8F">
        <w:rPr>
          <w:rFonts w:ascii="宋体" w:hAnsi="宋体"/>
          <w:sz w:val="32"/>
          <w:szCs w:val="32"/>
        </w:rPr>
        <w:t>6</w:t>
      </w:r>
      <w:r w:rsidRPr="00F54A8F">
        <w:rPr>
          <w:rFonts w:ascii="宋体" w:hAnsi="宋体" w:hint="eastAsia"/>
          <w:sz w:val="32"/>
          <w:szCs w:val="32"/>
        </w:rPr>
        <w:t>日</w:t>
      </w:r>
      <w:r>
        <w:rPr>
          <w:rFonts w:ascii="宋体" w:hAnsi="宋体" w:hint="eastAsia"/>
          <w:sz w:val="32"/>
          <w:szCs w:val="32"/>
        </w:rPr>
        <w:t>星期三</w:t>
      </w:r>
      <w:r w:rsidRPr="00F54A8F">
        <w:rPr>
          <w:rFonts w:ascii="宋体" w:hAnsi="宋体" w:hint="eastAsia"/>
          <w:sz w:val="32"/>
          <w:szCs w:val="32"/>
        </w:rPr>
        <w:t>，以色列警察突袭了以色列共产党（</w:t>
      </w:r>
      <w:r w:rsidRPr="00F54A8F">
        <w:rPr>
          <w:rFonts w:ascii="宋体" w:hAnsi="宋体"/>
          <w:sz w:val="32"/>
          <w:szCs w:val="32"/>
        </w:rPr>
        <w:t>Communist Party of Israel (CPI)</w:t>
      </w:r>
      <w:r w:rsidRPr="00F54A8F">
        <w:rPr>
          <w:rFonts w:ascii="宋体" w:hAnsi="宋体" w:hint="eastAsia"/>
          <w:sz w:val="32"/>
          <w:szCs w:val="32"/>
        </w:rPr>
        <w:t>）拿撒勒（Nazareth）支部，并没收</w:t>
      </w:r>
      <w:r>
        <w:rPr>
          <w:rFonts w:ascii="宋体" w:hAnsi="宋体" w:hint="eastAsia"/>
          <w:sz w:val="32"/>
          <w:szCs w:val="32"/>
        </w:rPr>
        <w:t>了</w:t>
      </w:r>
      <w:r w:rsidRPr="00F54A8F">
        <w:rPr>
          <w:rFonts w:ascii="宋体" w:hAnsi="宋体" w:hint="eastAsia"/>
          <w:sz w:val="32"/>
          <w:szCs w:val="32"/>
        </w:rPr>
        <w:t>一</w:t>
      </w:r>
      <w:r w:rsidR="00AD4CE9">
        <w:rPr>
          <w:rFonts w:ascii="宋体" w:hAnsi="宋体" w:hint="eastAsia"/>
          <w:sz w:val="32"/>
          <w:szCs w:val="32"/>
        </w:rPr>
        <w:t>并</w:t>
      </w:r>
      <w:r w:rsidRPr="00F54A8F">
        <w:rPr>
          <w:rFonts w:ascii="宋体" w:hAnsi="宋体" w:hint="eastAsia"/>
          <w:sz w:val="32"/>
          <w:szCs w:val="32"/>
        </w:rPr>
        <w:t>悬挂的红旗和巴勒斯坦国旗。</w:t>
      </w:r>
    </w:p>
    <w:p w14:paraId="2FA5D56B" w14:textId="1201AC90" w:rsidR="00F54A8F" w:rsidRPr="00F54A8F" w:rsidRDefault="00F54A8F" w:rsidP="00F54A8F">
      <w:pPr>
        <w:spacing w:before="60" w:after="60" w:line="480" w:lineRule="exact"/>
        <w:ind w:firstLine="640"/>
        <w:rPr>
          <w:rFonts w:ascii="宋体" w:hAnsi="宋体"/>
          <w:sz w:val="32"/>
          <w:szCs w:val="32"/>
        </w:rPr>
      </w:pPr>
      <w:r w:rsidRPr="00F54A8F">
        <w:rPr>
          <w:rFonts w:ascii="宋体" w:hAnsi="宋体" w:hint="eastAsia"/>
          <w:sz w:val="32"/>
          <w:szCs w:val="32"/>
        </w:rPr>
        <w:lastRenderedPageBreak/>
        <w:t>根据和平与平等民主阵线（</w:t>
      </w:r>
      <w:r w:rsidRPr="00F54A8F">
        <w:rPr>
          <w:rFonts w:ascii="宋体" w:hAnsi="宋体"/>
          <w:sz w:val="32"/>
          <w:szCs w:val="32"/>
        </w:rPr>
        <w:t>Hadash</w:t>
      </w:r>
      <w:r w:rsidRPr="00F54A8F">
        <w:rPr>
          <w:rFonts w:ascii="宋体" w:hAnsi="宋体" w:hint="eastAsia"/>
          <w:sz w:val="32"/>
          <w:szCs w:val="32"/>
        </w:rPr>
        <w:t>）</w:t>
      </w:r>
      <w:r>
        <w:rPr>
          <w:rStyle w:val="af0"/>
          <w:rFonts w:ascii="宋体" w:hAnsi="宋体"/>
          <w:sz w:val="32"/>
          <w:szCs w:val="32"/>
        </w:rPr>
        <w:footnoteReference w:customMarkFollows="1" w:id="12"/>
        <w:t>[1]</w:t>
      </w:r>
      <w:r w:rsidRPr="00F54A8F">
        <w:rPr>
          <w:rFonts w:ascii="宋体" w:hAnsi="宋体" w:hint="eastAsia"/>
          <w:sz w:val="32"/>
          <w:szCs w:val="32"/>
        </w:rPr>
        <w:t>议员艾达·图玛斯里曼（</w:t>
      </w:r>
      <w:r w:rsidRPr="00F54A8F">
        <w:rPr>
          <w:rFonts w:ascii="宋体" w:hAnsi="宋体"/>
          <w:sz w:val="32"/>
          <w:szCs w:val="32"/>
        </w:rPr>
        <w:t>Aida Touma-Sliman</w:t>
      </w:r>
      <w:r w:rsidRPr="00F54A8F">
        <w:rPr>
          <w:rFonts w:ascii="宋体" w:hAnsi="宋体" w:hint="eastAsia"/>
          <w:sz w:val="32"/>
          <w:szCs w:val="32"/>
        </w:rPr>
        <w:t>）</w:t>
      </w:r>
      <w:r w:rsidRPr="00F54A8F">
        <w:rPr>
          <w:rFonts w:ascii="宋体" w:hAnsi="宋体"/>
          <w:sz w:val="32"/>
          <w:szCs w:val="32"/>
        </w:rPr>
        <w:t>的说法，警察</w:t>
      </w:r>
      <w:r w:rsidRPr="00F54A8F">
        <w:rPr>
          <w:rFonts w:ascii="宋体" w:hAnsi="宋体" w:hint="eastAsia"/>
          <w:sz w:val="32"/>
          <w:szCs w:val="32"/>
        </w:rPr>
        <w:t>“</w:t>
      </w:r>
      <w:r w:rsidR="00AD4CE9">
        <w:rPr>
          <w:rFonts w:ascii="宋体" w:hAnsi="宋体" w:hint="eastAsia"/>
          <w:sz w:val="32"/>
          <w:szCs w:val="32"/>
        </w:rPr>
        <w:t>扯下</w:t>
      </w:r>
      <w:r w:rsidRPr="00F54A8F">
        <w:rPr>
          <w:rFonts w:ascii="宋体" w:hAnsi="宋体"/>
          <w:sz w:val="32"/>
          <w:szCs w:val="32"/>
        </w:rPr>
        <w:t>了红旗和巴勒斯坦国旗，并逮捕了共产党的书记</w:t>
      </w:r>
      <w:r w:rsidRPr="00F54A8F">
        <w:rPr>
          <w:rFonts w:ascii="宋体" w:hAnsi="宋体" w:hint="eastAsia"/>
          <w:sz w:val="32"/>
          <w:szCs w:val="32"/>
        </w:rPr>
        <w:t>”</w:t>
      </w:r>
      <w:r w:rsidR="00553D30">
        <w:rPr>
          <w:rFonts w:ascii="宋体" w:hAnsi="宋体" w:hint="eastAsia"/>
          <w:sz w:val="32"/>
          <w:szCs w:val="32"/>
        </w:rPr>
        <w:t>。</w:t>
      </w:r>
      <w:r w:rsidRPr="00F54A8F">
        <w:rPr>
          <w:rFonts w:ascii="宋体" w:hAnsi="宋体" w:hint="eastAsia"/>
          <w:sz w:val="32"/>
          <w:szCs w:val="32"/>
        </w:rPr>
        <w:t>以色列</w:t>
      </w:r>
      <w:r w:rsidRPr="00F54A8F">
        <w:rPr>
          <w:rFonts w:ascii="宋体" w:hAnsi="宋体"/>
          <w:sz w:val="32"/>
          <w:szCs w:val="32"/>
        </w:rPr>
        <w:t>共产党发言人</w:t>
      </w:r>
      <w:r w:rsidRPr="00F54A8F">
        <w:rPr>
          <w:rFonts w:ascii="宋体" w:hAnsi="宋体" w:hint="eastAsia"/>
          <w:sz w:val="32"/>
          <w:szCs w:val="32"/>
        </w:rPr>
        <w:t>表示：</w:t>
      </w:r>
      <w:r w:rsidRPr="00F54A8F">
        <w:rPr>
          <w:rFonts w:ascii="宋体" w:hAnsi="宋体"/>
          <w:sz w:val="32"/>
          <w:szCs w:val="32"/>
        </w:rPr>
        <w:t>“拿撒勒的同志们与警察对峙，拒绝他们进入</w:t>
      </w:r>
      <w:r w:rsidRPr="00F54A8F">
        <w:rPr>
          <w:rFonts w:ascii="宋体" w:hAnsi="宋体" w:hint="eastAsia"/>
          <w:sz w:val="32"/>
          <w:szCs w:val="32"/>
        </w:rPr>
        <w:t>房屋</w:t>
      </w:r>
      <w:r w:rsidRPr="00F54A8F">
        <w:rPr>
          <w:rFonts w:ascii="宋体" w:hAnsi="宋体"/>
          <w:sz w:val="32"/>
          <w:szCs w:val="32"/>
        </w:rPr>
        <w:t>。警方没有任何搜查令，</w:t>
      </w:r>
      <w:r w:rsidRPr="00F54A8F">
        <w:rPr>
          <w:rFonts w:ascii="宋体" w:hAnsi="宋体" w:hint="eastAsia"/>
          <w:sz w:val="32"/>
          <w:szCs w:val="32"/>
        </w:rPr>
        <w:t>却呼叫了</w:t>
      </w:r>
      <w:r w:rsidRPr="00F54A8F">
        <w:rPr>
          <w:rFonts w:ascii="宋体" w:hAnsi="宋体"/>
          <w:sz w:val="32"/>
          <w:szCs w:val="32"/>
        </w:rPr>
        <w:t>支援，</w:t>
      </w:r>
      <w:r w:rsidRPr="00F54A8F">
        <w:rPr>
          <w:rFonts w:ascii="宋体" w:hAnsi="宋体" w:hint="eastAsia"/>
          <w:sz w:val="32"/>
          <w:szCs w:val="32"/>
        </w:rPr>
        <w:t>又</w:t>
      </w:r>
      <w:r w:rsidRPr="00F54A8F">
        <w:rPr>
          <w:rFonts w:ascii="宋体" w:hAnsi="宋体"/>
          <w:sz w:val="32"/>
          <w:szCs w:val="32"/>
        </w:rPr>
        <w:t>爬上墙</w:t>
      </w:r>
      <w:r>
        <w:rPr>
          <w:rFonts w:ascii="宋体" w:hAnsi="宋体" w:hint="eastAsia"/>
          <w:sz w:val="32"/>
          <w:szCs w:val="32"/>
        </w:rPr>
        <w:t>头</w:t>
      </w:r>
      <w:r w:rsidRPr="00F54A8F">
        <w:rPr>
          <w:rFonts w:ascii="宋体" w:hAnsi="宋体"/>
          <w:sz w:val="32"/>
          <w:szCs w:val="32"/>
        </w:rPr>
        <w:t>，</w:t>
      </w:r>
      <w:r>
        <w:rPr>
          <w:rFonts w:ascii="宋体" w:hAnsi="宋体" w:hint="eastAsia"/>
          <w:sz w:val="32"/>
          <w:szCs w:val="32"/>
        </w:rPr>
        <w:t>扯下</w:t>
      </w:r>
      <w:r w:rsidRPr="00F54A8F">
        <w:rPr>
          <w:rFonts w:ascii="宋体" w:hAnsi="宋体" w:hint="eastAsia"/>
          <w:sz w:val="32"/>
          <w:szCs w:val="32"/>
        </w:rPr>
        <w:t>并没收了</w:t>
      </w:r>
      <w:r w:rsidRPr="00F54A8F">
        <w:rPr>
          <w:rFonts w:ascii="宋体" w:hAnsi="宋体"/>
          <w:sz w:val="32"/>
          <w:szCs w:val="32"/>
        </w:rPr>
        <w:t>巴勒斯坦国旗和红旗，</w:t>
      </w:r>
      <w:r>
        <w:rPr>
          <w:rFonts w:ascii="宋体" w:hAnsi="宋体" w:hint="eastAsia"/>
          <w:sz w:val="32"/>
          <w:szCs w:val="32"/>
        </w:rPr>
        <w:t>还</w:t>
      </w:r>
      <w:r w:rsidRPr="00F54A8F">
        <w:rPr>
          <w:rFonts w:ascii="宋体" w:hAnsi="宋体"/>
          <w:sz w:val="32"/>
          <w:szCs w:val="32"/>
        </w:rPr>
        <w:t>逮捕了党</w:t>
      </w:r>
      <w:r w:rsidRPr="00F54A8F">
        <w:rPr>
          <w:rFonts w:ascii="宋体" w:hAnsi="宋体" w:hint="eastAsia"/>
          <w:sz w:val="32"/>
          <w:szCs w:val="32"/>
        </w:rPr>
        <w:t>支部书记。</w:t>
      </w:r>
      <w:r w:rsidRPr="00F54A8F">
        <w:rPr>
          <w:rFonts w:ascii="宋体" w:hAnsi="宋体"/>
          <w:sz w:val="32"/>
          <w:szCs w:val="32"/>
        </w:rPr>
        <w:t>”在</w:t>
      </w:r>
      <w:r w:rsidR="00AD4CE9">
        <w:rPr>
          <w:rFonts w:ascii="宋体" w:hAnsi="宋体" w:hint="eastAsia"/>
          <w:sz w:val="32"/>
          <w:szCs w:val="32"/>
        </w:rPr>
        <w:t>共产党</w:t>
      </w:r>
      <w:r w:rsidRPr="00F54A8F">
        <w:rPr>
          <w:rFonts w:ascii="宋体" w:hAnsi="宋体"/>
          <w:sz w:val="32"/>
          <w:szCs w:val="32"/>
        </w:rPr>
        <w:t>领导</w:t>
      </w:r>
      <w:r w:rsidRPr="00F54A8F">
        <w:rPr>
          <w:rFonts w:ascii="宋体" w:hAnsi="宋体" w:hint="eastAsia"/>
          <w:sz w:val="32"/>
          <w:szCs w:val="32"/>
        </w:rPr>
        <w:t>人</w:t>
      </w:r>
      <w:r w:rsidRPr="00F54A8F">
        <w:rPr>
          <w:rFonts w:ascii="宋体" w:hAnsi="宋体"/>
          <w:sz w:val="32"/>
          <w:szCs w:val="32"/>
        </w:rPr>
        <w:t>的干预下，警察</w:t>
      </w:r>
      <w:r w:rsidRPr="00F54A8F">
        <w:rPr>
          <w:rFonts w:ascii="宋体" w:hAnsi="宋体" w:hint="eastAsia"/>
          <w:sz w:val="32"/>
          <w:szCs w:val="32"/>
        </w:rPr>
        <w:t>被迫</w:t>
      </w:r>
      <w:r w:rsidRPr="00F54A8F">
        <w:rPr>
          <w:rFonts w:ascii="宋体" w:hAnsi="宋体"/>
          <w:sz w:val="32"/>
          <w:szCs w:val="32"/>
        </w:rPr>
        <w:t>将所有旗帜归还给</w:t>
      </w:r>
      <w:r w:rsidRPr="00F54A8F">
        <w:rPr>
          <w:rFonts w:ascii="宋体" w:hAnsi="宋体" w:hint="eastAsia"/>
          <w:sz w:val="32"/>
          <w:szCs w:val="32"/>
        </w:rPr>
        <w:t>共产党支部</w:t>
      </w:r>
      <w:r w:rsidRPr="00F54A8F">
        <w:rPr>
          <w:rFonts w:ascii="宋体" w:hAnsi="宋体"/>
          <w:sz w:val="32"/>
          <w:szCs w:val="32"/>
        </w:rPr>
        <w:t>，</w:t>
      </w:r>
      <w:r w:rsidRPr="00F54A8F">
        <w:rPr>
          <w:rFonts w:ascii="宋体" w:hAnsi="宋体" w:hint="eastAsia"/>
          <w:sz w:val="32"/>
          <w:szCs w:val="32"/>
        </w:rPr>
        <w:t>它们</w:t>
      </w:r>
      <w:r w:rsidRPr="00F54A8F">
        <w:rPr>
          <w:rFonts w:ascii="宋体" w:hAnsi="宋体"/>
          <w:sz w:val="32"/>
          <w:szCs w:val="32"/>
        </w:rPr>
        <w:t>再次在</w:t>
      </w:r>
      <w:r>
        <w:rPr>
          <w:rFonts w:ascii="宋体" w:hAnsi="宋体" w:hint="eastAsia"/>
          <w:sz w:val="32"/>
          <w:szCs w:val="32"/>
        </w:rPr>
        <w:t>支部</w:t>
      </w:r>
      <w:r w:rsidRPr="00F54A8F">
        <w:rPr>
          <w:rFonts w:ascii="宋体" w:hAnsi="宋体"/>
          <w:sz w:val="32"/>
          <w:szCs w:val="32"/>
        </w:rPr>
        <w:t>上空飘扬。</w:t>
      </w:r>
    </w:p>
    <w:p w14:paraId="07F9284A" w14:textId="0ADF15C3" w:rsidR="00F54A8F" w:rsidRPr="00F54A8F" w:rsidRDefault="00F54A8F" w:rsidP="00F54A8F">
      <w:pPr>
        <w:spacing w:before="60" w:after="60" w:line="480" w:lineRule="exact"/>
        <w:ind w:firstLine="640"/>
        <w:rPr>
          <w:rFonts w:ascii="宋体" w:hAnsi="宋体"/>
          <w:sz w:val="32"/>
          <w:szCs w:val="32"/>
        </w:rPr>
      </w:pPr>
      <w:r w:rsidRPr="00F54A8F">
        <w:rPr>
          <w:rFonts w:ascii="宋体" w:hAnsi="宋体" w:hint="eastAsia"/>
          <w:sz w:val="32"/>
          <w:szCs w:val="32"/>
        </w:rPr>
        <w:t>“共产党重申，这是一次挑衅性的独裁</w:t>
      </w:r>
      <w:r w:rsidR="00FA6C3C">
        <w:rPr>
          <w:rFonts w:ascii="宋体" w:hAnsi="宋体" w:hint="eastAsia"/>
          <w:sz w:val="32"/>
          <w:szCs w:val="32"/>
        </w:rPr>
        <w:t>攻击</w:t>
      </w:r>
      <w:r w:rsidRPr="00F54A8F">
        <w:rPr>
          <w:rFonts w:ascii="宋体" w:hAnsi="宋体" w:hint="eastAsia"/>
          <w:sz w:val="32"/>
          <w:szCs w:val="32"/>
        </w:rPr>
        <w:t>，其目的是镇压和</w:t>
      </w:r>
      <w:r w:rsidR="00FA6C3C">
        <w:rPr>
          <w:rFonts w:ascii="宋体" w:hAnsi="宋体" w:hint="eastAsia"/>
          <w:sz w:val="32"/>
          <w:szCs w:val="32"/>
        </w:rPr>
        <w:t>打击</w:t>
      </w:r>
      <w:r w:rsidRPr="00F54A8F">
        <w:rPr>
          <w:rFonts w:ascii="宋体" w:hAnsi="宋体" w:hint="eastAsia"/>
          <w:sz w:val="32"/>
          <w:szCs w:val="32"/>
        </w:rPr>
        <w:t>政治自由，</w:t>
      </w:r>
      <w:r w:rsidR="00AD4CE9">
        <w:rPr>
          <w:rFonts w:ascii="宋体" w:hAnsi="宋体" w:hint="eastAsia"/>
          <w:sz w:val="32"/>
          <w:szCs w:val="32"/>
        </w:rPr>
        <w:t>它</w:t>
      </w:r>
      <w:r w:rsidRPr="00F54A8F">
        <w:rPr>
          <w:rFonts w:ascii="宋体" w:hAnsi="宋体" w:hint="eastAsia"/>
          <w:sz w:val="32"/>
          <w:szCs w:val="32"/>
        </w:rPr>
        <w:t>执行的是被认为支持恐怖主义的国家安全部长伊塔马尔·本</w:t>
      </w:r>
      <w:r w:rsidRPr="00F54A8F">
        <w:rPr>
          <w:rFonts w:ascii="宋体" w:hAnsi="宋体"/>
          <w:sz w:val="32"/>
          <w:szCs w:val="32"/>
        </w:rPr>
        <w:t>-格维尔</w:t>
      </w:r>
      <w:r w:rsidRPr="00F54A8F">
        <w:rPr>
          <w:rFonts w:ascii="宋体" w:hAnsi="宋体" w:hint="eastAsia"/>
          <w:sz w:val="32"/>
          <w:szCs w:val="32"/>
        </w:rPr>
        <w:t>（</w:t>
      </w:r>
      <w:r w:rsidRPr="00F54A8F">
        <w:rPr>
          <w:rFonts w:ascii="宋体" w:hAnsi="宋体"/>
          <w:sz w:val="32"/>
          <w:szCs w:val="32"/>
        </w:rPr>
        <w:t>Itamar Ben-Gvir</w:t>
      </w:r>
      <w:r w:rsidRPr="00F54A8F">
        <w:rPr>
          <w:rFonts w:ascii="宋体" w:hAnsi="宋体" w:hint="eastAsia"/>
          <w:sz w:val="32"/>
          <w:szCs w:val="32"/>
        </w:rPr>
        <w:t>）</w:t>
      </w:r>
      <w:r w:rsidRPr="00F54A8F">
        <w:rPr>
          <w:rFonts w:ascii="宋体" w:hAnsi="宋体"/>
          <w:sz w:val="32"/>
          <w:szCs w:val="32"/>
        </w:rPr>
        <w:t>的命令。参加了</w:t>
      </w:r>
      <w:r>
        <w:rPr>
          <w:rFonts w:ascii="宋体" w:hAnsi="宋体" w:hint="eastAsia"/>
          <w:sz w:val="32"/>
          <w:szCs w:val="32"/>
        </w:rPr>
        <w:t>星期三</w:t>
      </w:r>
      <w:r w:rsidRPr="00F54A8F">
        <w:rPr>
          <w:rFonts w:ascii="宋体" w:hAnsi="宋体" w:hint="eastAsia"/>
          <w:sz w:val="32"/>
          <w:szCs w:val="32"/>
        </w:rPr>
        <w:t>‘</w:t>
      </w:r>
      <w:r w:rsidRPr="00F54A8F">
        <w:rPr>
          <w:rFonts w:ascii="宋体" w:hAnsi="宋体"/>
          <w:sz w:val="32"/>
          <w:szCs w:val="32"/>
        </w:rPr>
        <w:t>回归大游行</w:t>
      </w:r>
      <w:r w:rsidRPr="00F54A8F">
        <w:rPr>
          <w:rFonts w:ascii="宋体" w:hAnsi="宋体" w:hint="eastAsia"/>
          <w:sz w:val="32"/>
          <w:szCs w:val="32"/>
        </w:rPr>
        <w:t>’</w:t>
      </w:r>
      <w:r w:rsidRPr="00F54A8F">
        <w:rPr>
          <w:rFonts w:ascii="宋体" w:hAnsi="宋体"/>
          <w:sz w:val="32"/>
          <w:szCs w:val="32"/>
        </w:rPr>
        <w:t>的</w:t>
      </w:r>
      <w:r w:rsidRPr="00F54A8F">
        <w:rPr>
          <w:rFonts w:ascii="宋体" w:hAnsi="宋体" w:hint="eastAsia"/>
          <w:sz w:val="32"/>
          <w:szCs w:val="32"/>
        </w:rPr>
        <w:t>以色列</w:t>
      </w:r>
      <w:r w:rsidRPr="00F54A8F">
        <w:rPr>
          <w:rFonts w:ascii="宋体" w:hAnsi="宋体"/>
          <w:sz w:val="32"/>
          <w:szCs w:val="32"/>
        </w:rPr>
        <w:t>共产党干部表示</w:t>
      </w:r>
      <w:r>
        <w:rPr>
          <w:rFonts w:ascii="宋体" w:hAnsi="宋体" w:hint="eastAsia"/>
          <w:sz w:val="32"/>
          <w:szCs w:val="32"/>
        </w:rPr>
        <w:t>决</w:t>
      </w:r>
      <w:r w:rsidRPr="00F54A8F">
        <w:rPr>
          <w:rFonts w:ascii="宋体" w:hAnsi="宋体"/>
          <w:sz w:val="32"/>
          <w:szCs w:val="32"/>
        </w:rPr>
        <w:t>不会</w:t>
      </w:r>
      <w:r w:rsidRPr="00F54A8F">
        <w:rPr>
          <w:rFonts w:ascii="宋体" w:hAnsi="宋体" w:hint="eastAsia"/>
          <w:sz w:val="32"/>
          <w:szCs w:val="32"/>
        </w:rPr>
        <w:t>无视这次袭击</w:t>
      </w:r>
      <w:r w:rsidRPr="00F54A8F">
        <w:rPr>
          <w:rFonts w:ascii="宋体" w:hAnsi="宋体"/>
          <w:sz w:val="32"/>
          <w:szCs w:val="32"/>
        </w:rPr>
        <w:t>，</w:t>
      </w:r>
      <w:r>
        <w:rPr>
          <w:rFonts w:ascii="宋体" w:hAnsi="宋体" w:hint="eastAsia"/>
          <w:sz w:val="32"/>
          <w:szCs w:val="32"/>
        </w:rPr>
        <w:t>并</w:t>
      </w:r>
      <w:r w:rsidRPr="00F54A8F">
        <w:rPr>
          <w:rFonts w:ascii="宋体" w:hAnsi="宋体" w:hint="eastAsia"/>
          <w:sz w:val="32"/>
          <w:szCs w:val="32"/>
        </w:rPr>
        <w:t>将</w:t>
      </w:r>
      <w:r>
        <w:rPr>
          <w:rFonts w:ascii="宋体" w:hAnsi="宋体" w:hint="eastAsia"/>
          <w:sz w:val="32"/>
          <w:szCs w:val="32"/>
        </w:rPr>
        <w:t>为星期六</w:t>
      </w:r>
      <w:r w:rsidRPr="00F54A8F">
        <w:rPr>
          <w:rFonts w:ascii="宋体" w:hAnsi="宋体" w:hint="eastAsia"/>
          <w:sz w:val="32"/>
          <w:szCs w:val="32"/>
        </w:rPr>
        <w:t>的五一游行</w:t>
      </w:r>
      <w:r>
        <w:rPr>
          <w:rFonts w:ascii="宋体" w:hAnsi="宋体" w:hint="eastAsia"/>
          <w:sz w:val="32"/>
          <w:szCs w:val="32"/>
        </w:rPr>
        <w:t>组织</w:t>
      </w:r>
      <w:r w:rsidRPr="00F54A8F">
        <w:rPr>
          <w:rFonts w:ascii="宋体" w:hAnsi="宋体" w:hint="eastAsia"/>
          <w:sz w:val="32"/>
          <w:szCs w:val="32"/>
        </w:rPr>
        <w:t>大规模动员</w:t>
      </w:r>
      <w:r>
        <w:rPr>
          <w:rFonts w:ascii="宋体" w:hAnsi="宋体" w:hint="eastAsia"/>
          <w:sz w:val="32"/>
          <w:szCs w:val="32"/>
        </w:rPr>
        <w:t>，</w:t>
      </w:r>
      <w:r w:rsidR="00AD4CE9">
        <w:rPr>
          <w:rFonts w:ascii="宋体" w:hAnsi="宋体" w:hint="eastAsia"/>
          <w:sz w:val="32"/>
          <w:szCs w:val="32"/>
        </w:rPr>
        <w:t>以此</w:t>
      </w:r>
      <w:r w:rsidRPr="00F54A8F">
        <w:rPr>
          <w:rFonts w:ascii="宋体" w:hAnsi="宋体" w:hint="eastAsia"/>
          <w:sz w:val="32"/>
          <w:szCs w:val="32"/>
        </w:rPr>
        <w:t>作为回应。”</w:t>
      </w:r>
    </w:p>
    <w:p w14:paraId="4A04D38A" w14:textId="36342994" w:rsidR="00886DE1" w:rsidRDefault="00F54A8F" w:rsidP="00886DE1">
      <w:pPr>
        <w:spacing w:before="60" w:after="60" w:line="480" w:lineRule="exact"/>
        <w:ind w:firstLine="640"/>
        <w:rPr>
          <w:rFonts w:ascii="宋体" w:hAnsi="宋体"/>
          <w:sz w:val="32"/>
          <w:szCs w:val="32"/>
        </w:rPr>
      </w:pPr>
      <w:r w:rsidRPr="00F54A8F">
        <w:rPr>
          <w:rFonts w:ascii="宋体" w:hAnsi="宋体" w:hint="eastAsia"/>
          <w:sz w:val="32"/>
          <w:szCs w:val="32"/>
        </w:rPr>
        <w:t>由争取和平与平等民主阵线</w:t>
      </w:r>
      <w:r w:rsidRPr="00F54A8F">
        <w:rPr>
          <w:rFonts w:ascii="宋体" w:hAnsi="宋体"/>
          <w:sz w:val="32"/>
          <w:szCs w:val="32"/>
        </w:rPr>
        <w:t>和</w:t>
      </w:r>
      <w:r w:rsidRPr="00F54A8F">
        <w:rPr>
          <w:rFonts w:ascii="宋体" w:hAnsi="宋体" w:hint="eastAsia"/>
          <w:sz w:val="32"/>
          <w:szCs w:val="32"/>
        </w:rPr>
        <w:t>以色列共产党</w:t>
      </w:r>
      <w:r w:rsidRPr="00F54A8F">
        <w:rPr>
          <w:rFonts w:ascii="宋体" w:hAnsi="宋体"/>
          <w:sz w:val="32"/>
          <w:szCs w:val="32"/>
        </w:rPr>
        <w:t>组织的五一</w:t>
      </w:r>
      <w:r w:rsidRPr="00F54A8F">
        <w:rPr>
          <w:rFonts w:ascii="宋体" w:hAnsi="宋体" w:hint="eastAsia"/>
          <w:sz w:val="32"/>
          <w:szCs w:val="32"/>
        </w:rPr>
        <w:t>大</w:t>
      </w:r>
      <w:r w:rsidRPr="00F54A8F">
        <w:rPr>
          <w:rFonts w:ascii="宋体" w:hAnsi="宋体"/>
          <w:sz w:val="32"/>
          <w:szCs w:val="32"/>
        </w:rPr>
        <w:t>示威将和</w:t>
      </w:r>
      <w:r w:rsidRPr="00F54A8F">
        <w:rPr>
          <w:rFonts w:ascii="宋体" w:hAnsi="宋体" w:hint="eastAsia"/>
          <w:sz w:val="32"/>
          <w:szCs w:val="32"/>
        </w:rPr>
        <w:t>往年</w:t>
      </w:r>
      <w:r w:rsidRPr="00F54A8F">
        <w:rPr>
          <w:rFonts w:ascii="宋体" w:hAnsi="宋体"/>
          <w:sz w:val="32"/>
          <w:szCs w:val="32"/>
        </w:rPr>
        <w:t>一样，于4月29日在拿撒勒</w:t>
      </w:r>
      <w:r w:rsidRPr="00F54A8F">
        <w:rPr>
          <w:rFonts w:ascii="宋体" w:hAnsi="宋体" w:hint="eastAsia"/>
          <w:sz w:val="32"/>
          <w:szCs w:val="32"/>
        </w:rPr>
        <w:t>启动</w:t>
      </w:r>
      <w:r w:rsidRPr="00F54A8F">
        <w:rPr>
          <w:rFonts w:ascii="宋体" w:hAnsi="宋体"/>
          <w:sz w:val="32"/>
          <w:szCs w:val="32"/>
        </w:rPr>
        <w:t>，</w:t>
      </w:r>
      <w:r w:rsidR="00DD1447">
        <w:rPr>
          <w:rFonts w:ascii="宋体" w:hAnsi="宋体" w:hint="eastAsia"/>
          <w:sz w:val="32"/>
          <w:szCs w:val="32"/>
        </w:rPr>
        <w:t>计划</w:t>
      </w:r>
      <w:r w:rsidRPr="00F54A8F">
        <w:rPr>
          <w:rFonts w:ascii="宋体" w:hAnsi="宋体" w:hint="eastAsia"/>
          <w:sz w:val="32"/>
          <w:szCs w:val="32"/>
        </w:rPr>
        <w:t>从</w:t>
      </w:r>
      <w:r w:rsidRPr="00F54A8F">
        <w:rPr>
          <w:rFonts w:ascii="宋体" w:hAnsi="宋体"/>
          <w:sz w:val="32"/>
          <w:szCs w:val="32"/>
        </w:rPr>
        <w:t>10</w:t>
      </w:r>
      <w:r w:rsidRPr="00F54A8F">
        <w:rPr>
          <w:rFonts w:ascii="宋体" w:hAnsi="宋体" w:hint="eastAsia"/>
          <w:sz w:val="32"/>
          <w:szCs w:val="32"/>
        </w:rPr>
        <w:t>时</w:t>
      </w:r>
      <w:r w:rsidRPr="00F54A8F">
        <w:rPr>
          <w:rFonts w:ascii="宋体" w:hAnsi="宋体"/>
          <w:sz w:val="32"/>
          <w:szCs w:val="32"/>
        </w:rPr>
        <w:t>开始沿着市中心的</w:t>
      </w:r>
      <w:r w:rsidRPr="00F54A8F">
        <w:rPr>
          <w:rFonts w:ascii="宋体" w:hAnsi="宋体" w:hint="eastAsia"/>
          <w:sz w:val="32"/>
          <w:szCs w:val="32"/>
        </w:rPr>
        <w:t>陶菲格·茨亚德街（</w:t>
      </w:r>
      <w:r w:rsidRPr="00F54A8F">
        <w:rPr>
          <w:rFonts w:ascii="宋体" w:hAnsi="宋体"/>
          <w:sz w:val="32"/>
          <w:szCs w:val="32"/>
        </w:rPr>
        <w:t>Tawfiq Zyad</w:t>
      </w:r>
      <w:r w:rsidRPr="00F54A8F">
        <w:rPr>
          <w:rFonts w:ascii="宋体" w:hAnsi="宋体" w:hint="eastAsia"/>
          <w:sz w:val="32"/>
          <w:szCs w:val="32"/>
        </w:rPr>
        <w:t xml:space="preserve"> street）举行</w:t>
      </w:r>
      <w:r w:rsidRPr="00F54A8F">
        <w:rPr>
          <w:rFonts w:ascii="宋体" w:hAnsi="宋体"/>
          <w:sz w:val="32"/>
          <w:szCs w:val="32"/>
        </w:rPr>
        <w:t>大规模游行。</w:t>
      </w:r>
      <w:r w:rsidRPr="00F54A8F">
        <w:rPr>
          <w:rFonts w:ascii="宋体" w:hAnsi="宋体" w:hint="eastAsia"/>
          <w:sz w:val="32"/>
          <w:szCs w:val="32"/>
        </w:rPr>
        <w:t>纪念五一国际工人团结日的活动将</w:t>
      </w:r>
      <w:r w:rsidR="00DD1447">
        <w:rPr>
          <w:rFonts w:ascii="宋体" w:hAnsi="宋体" w:hint="eastAsia"/>
          <w:sz w:val="32"/>
          <w:szCs w:val="32"/>
        </w:rPr>
        <w:t>于</w:t>
      </w:r>
      <w:r w:rsidRPr="00F54A8F">
        <w:rPr>
          <w:rFonts w:ascii="宋体" w:hAnsi="宋体" w:hint="eastAsia"/>
          <w:sz w:val="32"/>
          <w:szCs w:val="32"/>
        </w:rPr>
        <w:t>下周举行</w:t>
      </w:r>
      <w:r w:rsidR="006A480A">
        <w:rPr>
          <w:rFonts w:ascii="宋体" w:hAnsi="宋体" w:hint="eastAsia"/>
          <w:sz w:val="32"/>
          <w:szCs w:val="32"/>
        </w:rPr>
        <w:t>。届时，</w:t>
      </w:r>
      <w:r w:rsidRPr="00F54A8F">
        <w:rPr>
          <w:rFonts w:ascii="宋体" w:hAnsi="宋体" w:hint="eastAsia"/>
          <w:sz w:val="32"/>
          <w:szCs w:val="32"/>
        </w:rPr>
        <w:t>集会、示威和辩论将遍布以色列各地，包括特拉维夫（Tel</w:t>
      </w:r>
      <w:r w:rsidRPr="00F54A8F">
        <w:rPr>
          <w:rFonts w:ascii="宋体" w:hAnsi="宋体"/>
          <w:sz w:val="32"/>
          <w:szCs w:val="32"/>
        </w:rPr>
        <w:t xml:space="preserve"> Aviv</w:t>
      </w:r>
      <w:r w:rsidRPr="00F54A8F">
        <w:rPr>
          <w:rFonts w:ascii="宋体" w:hAnsi="宋体" w:hint="eastAsia"/>
          <w:sz w:val="32"/>
          <w:szCs w:val="32"/>
        </w:rPr>
        <w:t>）、拿撒勒、阿卡（Acre）、位于西加利利的库福·亚西夫（</w:t>
      </w:r>
      <w:r w:rsidRPr="00F54A8F">
        <w:rPr>
          <w:rFonts w:ascii="宋体" w:hAnsi="宋体"/>
          <w:sz w:val="32"/>
          <w:szCs w:val="32"/>
        </w:rPr>
        <w:t>Kufr Yassif in the Western Galilee</w:t>
      </w:r>
      <w:r>
        <w:rPr>
          <w:rFonts w:ascii="宋体" w:hAnsi="宋体" w:hint="eastAsia"/>
          <w:sz w:val="32"/>
          <w:szCs w:val="32"/>
        </w:rPr>
        <w:t>）</w:t>
      </w:r>
      <w:r w:rsidRPr="00F54A8F">
        <w:rPr>
          <w:rFonts w:ascii="宋体" w:hAnsi="宋体"/>
          <w:sz w:val="32"/>
          <w:szCs w:val="32"/>
        </w:rPr>
        <w:t>和其他地方。</w:t>
      </w:r>
      <w:r w:rsidR="00886DE1">
        <w:rPr>
          <w:rFonts w:ascii="宋体" w:hAnsi="宋体"/>
          <w:sz w:val="32"/>
          <w:szCs w:val="32"/>
        </w:rPr>
        <w:br w:type="page"/>
      </w:r>
    </w:p>
    <w:p w14:paraId="09A6B0CB" w14:textId="7399A528" w:rsidR="00F54A8F" w:rsidRPr="00F54A8F" w:rsidRDefault="00F54A8F" w:rsidP="00F54A8F">
      <w:pPr>
        <w:spacing w:before="60" w:after="60" w:line="480" w:lineRule="exact"/>
        <w:ind w:firstLineChars="0" w:firstLine="0"/>
        <w:jc w:val="center"/>
        <w:rPr>
          <w:rFonts w:ascii="黑体" w:eastAsia="黑体" w:hAnsi="黑体"/>
          <w:sz w:val="32"/>
          <w:szCs w:val="32"/>
        </w:rPr>
      </w:pPr>
      <w:r w:rsidRPr="00F54A8F">
        <w:rPr>
          <w:rFonts w:ascii="黑体" w:eastAsia="黑体" w:hAnsi="黑体" w:hint="eastAsia"/>
          <w:sz w:val="32"/>
          <w:szCs w:val="32"/>
        </w:rPr>
        <w:lastRenderedPageBreak/>
        <w:t>拿撒勒</w:t>
      </w:r>
      <w:r w:rsidR="006A480A">
        <w:rPr>
          <w:rFonts w:ascii="黑体" w:eastAsia="黑体" w:hAnsi="黑体" w:hint="eastAsia"/>
          <w:sz w:val="32"/>
          <w:szCs w:val="32"/>
        </w:rPr>
        <w:t>：</w:t>
      </w:r>
      <w:r w:rsidR="006A480A" w:rsidRPr="00F54A8F">
        <w:rPr>
          <w:rFonts w:ascii="黑体" w:eastAsia="黑体" w:hAnsi="黑体" w:hint="eastAsia"/>
          <w:sz w:val="32"/>
          <w:szCs w:val="32"/>
        </w:rPr>
        <w:t>数千人</w:t>
      </w:r>
      <w:r w:rsidR="006A480A">
        <w:rPr>
          <w:rFonts w:ascii="黑体" w:eastAsia="黑体" w:hAnsi="黑体" w:hint="eastAsia"/>
          <w:sz w:val="32"/>
          <w:szCs w:val="32"/>
        </w:rPr>
        <w:t>集会</w:t>
      </w:r>
      <w:r w:rsidRPr="00F54A8F">
        <w:rPr>
          <w:rFonts w:ascii="黑体" w:eastAsia="黑体" w:hAnsi="黑体" w:hint="eastAsia"/>
          <w:sz w:val="32"/>
          <w:szCs w:val="32"/>
        </w:rPr>
        <w:t>庆祝五一节</w:t>
      </w:r>
    </w:p>
    <w:p w14:paraId="5AD91404" w14:textId="697EC5D6" w:rsidR="00F54A8F" w:rsidRPr="00F54A8F" w:rsidRDefault="00F54A8F" w:rsidP="00F54A8F">
      <w:pPr>
        <w:spacing w:before="60" w:after="60" w:line="480" w:lineRule="exact"/>
        <w:ind w:firstLine="640"/>
        <w:rPr>
          <w:rFonts w:ascii="宋体" w:hAnsi="宋体"/>
          <w:sz w:val="32"/>
          <w:szCs w:val="32"/>
        </w:rPr>
      </w:pPr>
      <w:r w:rsidRPr="00F54A8F">
        <w:rPr>
          <w:rFonts w:ascii="宋体" w:hAnsi="宋体" w:hint="eastAsia"/>
          <w:sz w:val="32"/>
          <w:szCs w:val="32"/>
        </w:rPr>
        <w:t>4月2</w:t>
      </w:r>
      <w:r w:rsidRPr="00F54A8F">
        <w:rPr>
          <w:rFonts w:ascii="宋体" w:hAnsi="宋体"/>
          <w:sz w:val="32"/>
          <w:szCs w:val="32"/>
        </w:rPr>
        <w:t>9</w:t>
      </w:r>
      <w:r w:rsidRPr="00F54A8F">
        <w:rPr>
          <w:rFonts w:ascii="宋体" w:hAnsi="宋体" w:hint="eastAsia"/>
          <w:sz w:val="32"/>
          <w:szCs w:val="32"/>
        </w:rPr>
        <w:t>日</w:t>
      </w:r>
      <w:r w:rsidR="00DD1447">
        <w:rPr>
          <w:rFonts w:ascii="宋体" w:hAnsi="宋体" w:hint="eastAsia"/>
          <w:sz w:val="32"/>
          <w:szCs w:val="32"/>
        </w:rPr>
        <w:t>星期</w:t>
      </w:r>
      <w:r w:rsidRPr="00F54A8F">
        <w:rPr>
          <w:rFonts w:ascii="宋体" w:hAnsi="宋体" w:hint="eastAsia"/>
          <w:sz w:val="32"/>
          <w:szCs w:val="32"/>
        </w:rPr>
        <w:t>六，数千人在拿撒勒参加了以色列共产党</w:t>
      </w:r>
      <w:r w:rsidR="006A480A">
        <w:rPr>
          <w:rFonts w:ascii="宋体" w:hAnsi="宋体" w:hint="eastAsia"/>
          <w:sz w:val="32"/>
          <w:szCs w:val="32"/>
        </w:rPr>
        <w:t>及</w:t>
      </w:r>
      <w:r w:rsidRPr="00F54A8F">
        <w:rPr>
          <w:rFonts w:ascii="宋体" w:hAnsi="宋体" w:hint="eastAsia"/>
          <w:sz w:val="32"/>
          <w:szCs w:val="32"/>
        </w:rPr>
        <w:t>和平与平等民主阵线发起的</w:t>
      </w:r>
      <w:r w:rsidRPr="00F54A8F">
        <w:rPr>
          <w:rFonts w:ascii="宋体" w:hAnsi="宋体"/>
          <w:sz w:val="32"/>
          <w:szCs w:val="32"/>
        </w:rPr>
        <w:t>五一游行</w:t>
      </w:r>
      <w:r w:rsidR="00DD1447">
        <w:rPr>
          <w:rFonts w:ascii="宋体" w:hAnsi="宋体" w:hint="eastAsia"/>
          <w:sz w:val="32"/>
          <w:szCs w:val="32"/>
        </w:rPr>
        <w:t>。</w:t>
      </w:r>
      <w:r w:rsidRPr="00F54A8F">
        <w:rPr>
          <w:rFonts w:ascii="宋体" w:hAnsi="宋体" w:hint="eastAsia"/>
          <w:sz w:val="32"/>
          <w:szCs w:val="32"/>
        </w:rPr>
        <w:t>三天前</w:t>
      </w:r>
      <w:r w:rsidRPr="00F54A8F">
        <w:rPr>
          <w:rFonts w:ascii="宋体" w:hAnsi="宋体"/>
          <w:sz w:val="32"/>
          <w:szCs w:val="32"/>
        </w:rPr>
        <w:t>，</w:t>
      </w:r>
      <w:r w:rsidRPr="00F54A8F">
        <w:rPr>
          <w:rFonts w:ascii="宋体" w:hAnsi="宋体" w:hint="eastAsia"/>
          <w:sz w:val="32"/>
          <w:szCs w:val="32"/>
        </w:rPr>
        <w:t>以色列警察</w:t>
      </w:r>
      <w:r w:rsidRPr="00F54A8F">
        <w:rPr>
          <w:rFonts w:ascii="宋体" w:hAnsi="宋体"/>
          <w:sz w:val="32"/>
          <w:szCs w:val="32"/>
        </w:rPr>
        <w:t>在游行</w:t>
      </w:r>
      <w:r w:rsidRPr="00F54A8F">
        <w:rPr>
          <w:rFonts w:ascii="宋体" w:hAnsi="宋体" w:hint="eastAsia"/>
          <w:sz w:val="32"/>
          <w:szCs w:val="32"/>
        </w:rPr>
        <w:t>前夕</w:t>
      </w:r>
      <w:r w:rsidRPr="00F54A8F">
        <w:rPr>
          <w:rFonts w:ascii="宋体" w:hAnsi="宋体"/>
          <w:sz w:val="32"/>
          <w:szCs w:val="32"/>
        </w:rPr>
        <w:t>没收了该市</w:t>
      </w:r>
      <w:r w:rsidRPr="00F54A8F">
        <w:rPr>
          <w:rFonts w:ascii="宋体" w:hAnsi="宋体" w:hint="eastAsia"/>
          <w:sz w:val="32"/>
          <w:szCs w:val="32"/>
        </w:rPr>
        <w:t>共产党支部</w:t>
      </w:r>
      <w:r w:rsidRPr="00F54A8F">
        <w:rPr>
          <w:rFonts w:ascii="宋体" w:hAnsi="宋体"/>
          <w:sz w:val="32"/>
          <w:szCs w:val="32"/>
        </w:rPr>
        <w:t>的旗帜。</w:t>
      </w:r>
    </w:p>
    <w:p w14:paraId="54E1C71A" w14:textId="3C46C891" w:rsidR="00F54A8F" w:rsidRPr="00F54A8F" w:rsidRDefault="006A480A" w:rsidP="00F54A8F">
      <w:pPr>
        <w:spacing w:before="60" w:after="60" w:line="480" w:lineRule="exact"/>
        <w:ind w:firstLine="640"/>
        <w:rPr>
          <w:rFonts w:ascii="宋体" w:hAnsi="宋体"/>
          <w:sz w:val="32"/>
          <w:szCs w:val="32"/>
        </w:rPr>
      </w:pPr>
      <w:r>
        <w:rPr>
          <w:rFonts w:ascii="宋体" w:hAnsi="宋体" w:hint="eastAsia"/>
          <w:sz w:val="32"/>
          <w:szCs w:val="32"/>
        </w:rPr>
        <w:t>高举</w:t>
      </w:r>
      <w:r w:rsidR="00F54A8F" w:rsidRPr="00F54A8F">
        <w:rPr>
          <w:rFonts w:ascii="宋体" w:hAnsi="宋体" w:hint="eastAsia"/>
          <w:sz w:val="32"/>
          <w:szCs w:val="32"/>
        </w:rPr>
        <w:t>红旗和巴勒斯坦的旗帜，</w:t>
      </w:r>
      <w:r w:rsidR="00DD1447">
        <w:rPr>
          <w:rFonts w:ascii="宋体" w:hAnsi="宋体" w:hint="eastAsia"/>
          <w:sz w:val="32"/>
          <w:szCs w:val="32"/>
        </w:rPr>
        <w:t>示威者</w:t>
      </w:r>
      <w:r w:rsidR="00F54A8F" w:rsidRPr="00F54A8F">
        <w:rPr>
          <w:rFonts w:ascii="宋体" w:hAnsi="宋体" w:hint="eastAsia"/>
          <w:sz w:val="32"/>
          <w:szCs w:val="32"/>
        </w:rPr>
        <w:t>打出了反对占领巴勒斯坦领土、反对资本主义、支持工人阶级尊严的标语</w:t>
      </w:r>
      <w:r>
        <w:rPr>
          <w:rFonts w:ascii="宋体" w:hAnsi="宋体" w:hint="eastAsia"/>
          <w:sz w:val="32"/>
          <w:szCs w:val="32"/>
        </w:rPr>
        <w:t>。</w:t>
      </w:r>
      <w:r w:rsidR="00F54A8F" w:rsidRPr="00F54A8F">
        <w:rPr>
          <w:rFonts w:ascii="宋体" w:hAnsi="宋体" w:hint="eastAsia"/>
          <w:sz w:val="32"/>
          <w:szCs w:val="32"/>
        </w:rPr>
        <w:t>青年共产主义联盟</w:t>
      </w:r>
      <w:r w:rsidR="00FA6C3C">
        <w:rPr>
          <w:rFonts w:ascii="宋体" w:hAnsi="宋体" w:hint="eastAsia"/>
          <w:sz w:val="32"/>
          <w:szCs w:val="32"/>
        </w:rPr>
        <w:t>（</w:t>
      </w:r>
      <w:r w:rsidR="00FA6C3C" w:rsidRPr="00FA6C3C">
        <w:rPr>
          <w:rFonts w:ascii="宋体" w:hAnsi="宋体"/>
          <w:sz w:val="32"/>
          <w:szCs w:val="32"/>
        </w:rPr>
        <w:t>Young Communist League</w:t>
      </w:r>
      <w:r w:rsidR="00FA6C3C">
        <w:rPr>
          <w:rFonts w:ascii="宋体" w:hAnsi="宋体" w:hint="eastAsia"/>
          <w:sz w:val="32"/>
          <w:szCs w:val="32"/>
        </w:rPr>
        <w:t>）</w:t>
      </w:r>
      <w:r w:rsidR="00F54A8F" w:rsidRPr="00F54A8F">
        <w:rPr>
          <w:rFonts w:ascii="宋体" w:hAnsi="宋体" w:hint="eastAsia"/>
          <w:sz w:val="32"/>
          <w:szCs w:val="32"/>
        </w:rPr>
        <w:t>的管弦乐队的鼓声也响彻云霄。</w:t>
      </w:r>
    </w:p>
    <w:p w14:paraId="74A00EA1" w14:textId="2E947B7B" w:rsidR="00F54A8F" w:rsidRPr="00F54A8F" w:rsidRDefault="00F54A8F" w:rsidP="00F54A8F">
      <w:pPr>
        <w:spacing w:before="60" w:after="60" w:line="480" w:lineRule="exact"/>
        <w:ind w:firstLine="640"/>
        <w:rPr>
          <w:rFonts w:ascii="宋体" w:hAnsi="宋体"/>
          <w:sz w:val="32"/>
          <w:szCs w:val="32"/>
        </w:rPr>
      </w:pPr>
      <w:r w:rsidRPr="00F54A8F">
        <w:rPr>
          <w:rFonts w:ascii="宋体" w:hAnsi="宋体" w:hint="eastAsia"/>
          <w:sz w:val="32"/>
          <w:szCs w:val="32"/>
        </w:rPr>
        <w:t>参加</w:t>
      </w:r>
      <w:r w:rsidR="00DD1447">
        <w:rPr>
          <w:rFonts w:ascii="宋体" w:hAnsi="宋体" w:hint="eastAsia"/>
          <w:sz w:val="32"/>
          <w:szCs w:val="32"/>
        </w:rPr>
        <w:t>星期</w:t>
      </w:r>
      <w:r w:rsidRPr="00F54A8F">
        <w:rPr>
          <w:rFonts w:ascii="宋体" w:hAnsi="宋体" w:hint="eastAsia"/>
          <w:sz w:val="32"/>
          <w:szCs w:val="32"/>
        </w:rPr>
        <w:t>六游行的人包括</w:t>
      </w:r>
      <w:r w:rsidR="006A480A">
        <w:rPr>
          <w:rFonts w:ascii="宋体" w:hAnsi="宋体" w:hint="eastAsia"/>
          <w:sz w:val="32"/>
          <w:szCs w:val="32"/>
        </w:rPr>
        <w:t>：</w:t>
      </w:r>
      <w:r w:rsidRPr="00F54A8F">
        <w:rPr>
          <w:rFonts w:ascii="宋体" w:hAnsi="宋体" w:hint="eastAsia"/>
          <w:sz w:val="32"/>
          <w:szCs w:val="32"/>
        </w:rPr>
        <w:t>以色列共产党总书记</w:t>
      </w:r>
      <w:r w:rsidRPr="00F54A8F">
        <w:rPr>
          <w:rFonts w:ascii="宋体" w:hAnsi="宋体"/>
          <w:sz w:val="32"/>
          <w:szCs w:val="32"/>
        </w:rPr>
        <w:t>阿德尔</w:t>
      </w:r>
      <w:r w:rsidRPr="00F54A8F">
        <w:rPr>
          <w:rFonts w:ascii="宋体" w:hAnsi="宋体" w:hint="eastAsia"/>
          <w:sz w:val="32"/>
          <w:szCs w:val="32"/>
        </w:rPr>
        <w:t>·</w:t>
      </w:r>
      <w:r w:rsidRPr="00F54A8F">
        <w:rPr>
          <w:rFonts w:ascii="宋体" w:hAnsi="宋体"/>
          <w:sz w:val="32"/>
          <w:szCs w:val="32"/>
        </w:rPr>
        <w:t>阿米尔</w:t>
      </w:r>
      <w:r w:rsidRPr="00F54A8F">
        <w:rPr>
          <w:rFonts w:ascii="宋体" w:hAnsi="宋体" w:hint="eastAsia"/>
          <w:sz w:val="32"/>
          <w:szCs w:val="32"/>
        </w:rPr>
        <w:t>（</w:t>
      </w:r>
      <w:r w:rsidRPr="00F54A8F">
        <w:rPr>
          <w:rFonts w:ascii="宋体" w:hAnsi="宋体"/>
          <w:sz w:val="32"/>
          <w:szCs w:val="32"/>
        </w:rPr>
        <w:t>Adel Amer</w:t>
      </w:r>
      <w:r w:rsidRPr="00F54A8F">
        <w:rPr>
          <w:rFonts w:ascii="宋体" w:hAnsi="宋体" w:hint="eastAsia"/>
          <w:sz w:val="32"/>
          <w:szCs w:val="32"/>
        </w:rPr>
        <w:t>）；</w:t>
      </w:r>
      <w:r w:rsidRPr="00F54A8F">
        <w:rPr>
          <w:rFonts w:ascii="宋体" w:hAnsi="宋体"/>
          <w:sz w:val="32"/>
          <w:szCs w:val="32"/>
        </w:rPr>
        <w:t>党</w:t>
      </w:r>
      <w:r w:rsidRPr="00F54A8F">
        <w:rPr>
          <w:rFonts w:ascii="宋体" w:hAnsi="宋体" w:hint="eastAsia"/>
          <w:sz w:val="32"/>
          <w:szCs w:val="32"/>
        </w:rPr>
        <w:t>的</w:t>
      </w:r>
      <w:r w:rsidR="006A480A">
        <w:rPr>
          <w:rFonts w:ascii="宋体" w:hAnsi="宋体" w:hint="eastAsia"/>
          <w:sz w:val="32"/>
          <w:szCs w:val="32"/>
        </w:rPr>
        <w:t>重要</w:t>
      </w:r>
      <w:r w:rsidRPr="00F54A8F">
        <w:rPr>
          <w:rFonts w:ascii="宋体" w:hAnsi="宋体"/>
          <w:sz w:val="32"/>
          <w:szCs w:val="32"/>
        </w:rPr>
        <w:t>活动</w:t>
      </w:r>
      <w:r w:rsidRPr="00F54A8F">
        <w:rPr>
          <w:rFonts w:ascii="宋体" w:hAnsi="宋体" w:hint="eastAsia"/>
          <w:sz w:val="32"/>
          <w:szCs w:val="32"/>
        </w:rPr>
        <w:t>家</w:t>
      </w:r>
      <w:r w:rsidRPr="00F54A8F">
        <w:rPr>
          <w:rFonts w:ascii="宋体" w:hAnsi="宋体"/>
          <w:sz w:val="32"/>
          <w:szCs w:val="32"/>
        </w:rPr>
        <w:t>穆罕默德</w:t>
      </w:r>
      <w:r w:rsidRPr="00F54A8F">
        <w:rPr>
          <w:rFonts w:ascii="宋体" w:hAnsi="宋体" w:hint="eastAsia"/>
          <w:sz w:val="32"/>
          <w:szCs w:val="32"/>
        </w:rPr>
        <w:t>·</w:t>
      </w:r>
      <w:r w:rsidRPr="00F54A8F">
        <w:rPr>
          <w:rFonts w:ascii="宋体" w:hAnsi="宋体"/>
          <w:sz w:val="32"/>
          <w:szCs w:val="32"/>
        </w:rPr>
        <w:t>巴拉克</w:t>
      </w:r>
      <w:r w:rsidRPr="00F54A8F">
        <w:rPr>
          <w:rFonts w:ascii="宋体" w:hAnsi="宋体" w:hint="eastAsia"/>
          <w:sz w:val="32"/>
          <w:szCs w:val="32"/>
        </w:rPr>
        <w:t>（</w:t>
      </w:r>
      <w:r w:rsidRPr="00F54A8F">
        <w:rPr>
          <w:rFonts w:ascii="宋体" w:hAnsi="宋体"/>
          <w:sz w:val="32"/>
          <w:szCs w:val="32"/>
        </w:rPr>
        <w:t>Mohammed Barakeh</w:t>
      </w:r>
      <w:r w:rsidRPr="00F54A8F">
        <w:rPr>
          <w:rFonts w:ascii="宋体" w:hAnsi="宋体" w:hint="eastAsia"/>
          <w:sz w:val="32"/>
          <w:szCs w:val="32"/>
        </w:rPr>
        <w:t>）；和平与平等民主阵线高级阿拉伯监督主席、前国会议员、埃米尔·图马中心（</w:t>
      </w:r>
      <w:r w:rsidRPr="00F54A8F">
        <w:rPr>
          <w:rFonts w:ascii="宋体" w:hAnsi="宋体"/>
          <w:sz w:val="32"/>
          <w:szCs w:val="32"/>
        </w:rPr>
        <w:t>Emile Touma Center</w:t>
      </w:r>
      <w:r w:rsidRPr="00F54A8F">
        <w:rPr>
          <w:rFonts w:ascii="宋体" w:hAnsi="宋体" w:hint="eastAsia"/>
          <w:sz w:val="32"/>
          <w:szCs w:val="32"/>
        </w:rPr>
        <w:t>）</w:t>
      </w:r>
      <w:r w:rsidR="00DD1447">
        <w:rPr>
          <w:rFonts w:ascii="宋体" w:hAnsi="宋体" w:hint="eastAsia"/>
          <w:sz w:val="32"/>
          <w:szCs w:val="32"/>
        </w:rPr>
        <w:t>现任</w:t>
      </w:r>
      <w:r w:rsidRPr="00F54A8F">
        <w:rPr>
          <w:rFonts w:ascii="宋体" w:hAnsi="宋体" w:hint="eastAsia"/>
          <w:sz w:val="32"/>
          <w:szCs w:val="32"/>
        </w:rPr>
        <w:t>负责人</w:t>
      </w:r>
      <w:r w:rsidRPr="00F54A8F">
        <w:rPr>
          <w:rFonts w:ascii="宋体" w:hAnsi="宋体"/>
          <w:sz w:val="32"/>
          <w:szCs w:val="32"/>
        </w:rPr>
        <w:t>伊萨姆·马库尔</w:t>
      </w:r>
      <w:r w:rsidRPr="00F54A8F">
        <w:rPr>
          <w:rFonts w:ascii="宋体" w:hAnsi="宋体" w:hint="eastAsia"/>
          <w:sz w:val="32"/>
          <w:szCs w:val="32"/>
        </w:rPr>
        <w:t>（</w:t>
      </w:r>
      <w:r w:rsidRPr="00F54A8F">
        <w:rPr>
          <w:rFonts w:ascii="宋体" w:hAnsi="宋体"/>
          <w:sz w:val="32"/>
          <w:szCs w:val="32"/>
        </w:rPr>
        <w:t>Issam Makhoul</w:t>
      </w:r>
      <w:r w:rsidRPr="00F54A8F">
        <w:rPr>
          <w:rFonts w:ascii="宋体" w:hAnsi="宋体" w:hint="eastAsia"/>
          <w:sz w:val="32"/>
          <w:szCs w:val="32"/>
        </w:rPr>
        <w:t>）；和平与平等民主阵线的议员艾达·图玛斯里曼</w:t>
      </w:r>
      <w:r w:rsidRPr="00F54A8F">
        <w:rPr>
          <w:rFonts w:ascii="宋体" w:hAnsi="宋体"/>
          <w:sz w:val="32"/>
          <w:szCs w:val="32"/>
        </w:rPr>
        <w:t>和</w:t>
      </w:r>
      <w:r w:rsidRPr="00F54A8F">
        <w:rPr>
          <w:rFonts w:ascii="宋体" w:hAnsi="宋体" w:hint="eastAsia"/>
          <w:sz w:val="32"/>
          <w:szCs w:val="32"/>
        </w:rPr>
        <w:t>奥弗·卡西福（</w:t>
      </w:r>
      <w:r w:rsidRPr="00F54A8F">
        <w:rPr>
          <w:rFonts w:ascii="宋体" w:hAnsi="宋体"/>
          <w:sz w:val="32"/>
          <w:szCs w:val="32"/>
        </w:rPr>
        <w:t>Ofer Cassif</w:t>
      </w:r>
      <w:r w:rsidRPr="00F54A8F">
        <w:rPr>
          <w:rFonts w:ascii="宋体" w:hAnsi="宋体" w:hint="eastAsia"/>
          <w:sz w:val="32"/>
          <w:szCs w:val="32"/>
        </w:rPr>
        <w:t>）</w:t>
      </w:r>
      <w:r w:rsidR="006A480A">
        <w:rPr>
          <w:rFonts w:ascii="宋体" w:hAnsi="宋体" w:hint="eastAsia"/>
          <w:sz w:val="32"/>
          <w:szCs w:val="32"/>
        </w:rPr>
        <w:t>，以及</w:t>
      </w:r>
      <w:r w:rsidRPr="00F54A8F">
        <w:rPr>
          <w:rFonts w:ascii="宋体" w:hAnsi="宋体"/>
          <w:sz w:val="32"/>
          <w:szCs w:val="32"/>
        </w:rPr>
        <w:t>前</w:t>
      </w:r>
      <w:r w:rsidRPr="00F54A8F">
        <w:rPr>
          <w:rFonts w:ascii="宋体" w:hAnsi="宋体" w:hint="eastAsia"/>
          <w:sz w:val="32"/>
          <w:szCs w:val="32"/>
        </w:rPr>
        <w:t>议员多夫·柯宁（</w:t>
      </w:r>
      <w:r w:rsidRPr="00F54A8F">
        <w:rPr>
          <w:rFonts w:ascii="宋体" w:hAnsi="宋体"/>
          <w:sz w:val="32"/>
          <w:szCs w:val="32"/>
        </w:rPr>
        <w:t>Dov Khenin</w:t>
      </w:r>
      <w:r w:rsidRPr="00F54A8F">
        <w:rPr>
          <w:rFonts w:ascii="宋体" w:hAnsi="宋体" w:hint="eastAsia"/>
          <w:sz w:val="32"/>
          <w:szCs w:val="32"/>
        </w:rPr>
        <w:t>）、阿福·阿格巴里耶（</w:t>
      </w:r>
      <w:r w:rsidRPr="00F54A8F">
        <w:rPr>
          <w:rFonts w:ascii="宋体" w:hAnsi="宋体"/>
          <w:sz w:val="32"/>
          <w:szCs w:val="32"/>
        </w:rPr>
        <w:t>Afo Agbarieh</w:t>
      </w:r>
      <w:r w:rsidRPr="00F54A8F">
        <w:rPr>
          <w:rFonts w:ascii="宋体" w:hAnsi="宋体" w:hint="eastAsia"/>
          <w:sz w:val="32"/>
          <w:szCs w:val="32"/>
        </w:rPr>
        <w:t>）</w:t>
      </w:r>
      <w:r w:rsidRPr="00F54A8F">
        <w:rPr>
          <w:rFonts w:ascii="宋体" w:hAnsi="宋体"/>
          <w:sz w:val="32"/>
          <w:szCs w:val="32"/>
        </w:rPr>
        <w:t>和</w:t>
      </w:r>
      <w:r w:rsidRPr="00F54A8F">
        <w:rPr>
          <w:rFonts w:ascii="宋体" w:hAnsi="宋体" w:hint="eastAsia"/>
          <w:sz w:val="32"/>
          <w:szCs w:val="32"/>
        </w:rPr>
        <w:t>阿卜杜拉·</w:t>
      </w:r>
      <w:r w:rsidRPr="00F54A8F">
        <w:rPr>
          <w:rFonts w:ascii="宋体" w:hAnsi="宋体"/>
          <w:sz w:val="32"/>
          <w:szCs w:val="32"/>
        </w:rPr>
        <w:t>阿布</w:t>
      </w:r>
      <w:r w:rsidRPr="00F54A8F">
        <w:rPr>
          <w:rFonts w:ascii="宋体" w:hAnsi="宋体" w:hint="eastAsia"/>
          <w:sz w:val="32"/>
          <w:szCs w:val="32"/>
        </w:rPr>
        <w:t>·</w:t>
      </w:r>
      <w:r w:rsidRPr="00F54A8F">
        <w:rPr>
          <w:rFonts w:ascii="宋体" w:hAnsi="宋体"/>
          <w:sz w:val="32"/>
          <w:szCs w:val="32"/>
        </w:rPr>
        <w:t>马阿鲁夫</w:t>
      </w:r>
      <w:r w:rsidRPr="00F54A8F">
        <w:rPr>
          <w:rFonts w:ascii="宋体" w:hAnsi="宋体" w:hint="eastAsia"/>
          <w:sz w:val="32"/>
          <w:szCs w:val="32"/>
        </w:rPr>
        <w:t>（</w:t>
      </w:r>
      <w:r w:rsidRPr="00F54A8F">
        <w:rPr>
          <w:rFonts w:ascii="宋体" w:hAnsi="宋体"/>
          <w:sz w:val="32"/>
          <w:szCs w:val="32"/>
        </w:rPr>
        <w:t>Abdallah Abu Ma'arouf</w:t>
      </w:r>
      <w:r w:rsidRPr="00F54A8F">
        <w:rPr>
          <w:rFonts w:ascii="宋体" w:hAnsi="宋体" w:hint="eastAsia"/>
          <w:sz w:val="32"/>
          <w:szCs w:val="32"/>
        </w:rPr>
        <w:t>）。</w:t>
      </w:r>
    </w:p>
    <w:p w14:paraId="3B5E1CB1" w14:textId="510D6E57" w:rsidR="00F54A8F" w:rsidRPr="00F54A8F" w:rsidRDefault="006A480A" w:rsidP="00F54A8F">
      <w:pPr>
        <w:spacing w:before="60" w:after="60" w:line="480" w:lineRule="exact"/>
        <w:ind w:firstLine="640"/>
        <w:rPr>
          <w:rFonts w:ascii="宋体" w:hAnsi="宋体"/>
          <w:sz w:val="32"/>
          <w:szCs w:val="32"/>
        </w:rPr>
      </w:pPr>
      <w:r>
        <w:rPr>
          <w:rFonts w:ascii="宋体" w:hAnsi="宋体" w:hint="eastAsia"/>
          <w:sz w:val="32"/>
          <w:szCs w:val="32"/>
        </w:rPr>
        <w:t>中午</w:t>
      </w:r>
      <w:r w:rsidR="00F54A8F" w:rsidRPr="00F54A8F">
        <w:rPr>
          <w:rFonts w:ascii="宋体" w:hAnsi="宋体" w:hint="eastAsia"/>
          <w:sz w:val="32"/>
          <w:szCs w:val="32"/>
        </w:rPr>
        <w:t>游行结束后</w:t>
      </w:r>
      <w:r>
        <w:rPr>
          <w:rFonts w:ascii="宋体" w:hAnsi="宋体" w:hint="eastAsia"/>
          <w:sz w:val="32"/>
          <w:szCs w:val="32"/>
        </w:rPr>
        <w:t>，</w:t>
      </w:r>
      <w:r w:rsidR="00F54A8F" w:rsidRPr="00F54A8F">
        <w:rPr>
          <w:rFonts w:ascii="宋体" w:hAnsi="宋体" w:hint="eastAsia"/>
          <w:sz w:val="32"/>
          <w:szCs w:val="32"/>
        </w:rPr>
        <w:t>人们在“玛丽之井”（</w:t>
      </w:r>
      <w:r w:rsidR="00F54A8F" w:rsidRPr="00F54A8F">
        <w:rPr>
          <w:rFonts w:ascii="宋体" w:hAnsi="宋体"/>
          <w:sz w:val="32"/>
          <w:szCs w:val="32"/>
        </w:rPr>
        <w:t>Mary</w:t>
      </w:r>
      <w:r>
        <w:rPr>
          <w:rFonts w:ascii="宋体" w:hAnsi="宋体"/>
          <w:sz w:val="32"/>
          <w:szCs w:val="32"/>
        </w:rPr>
        <w:t>’</w:t>
      </w:r>
      <w:r w:rsidR="00F54A8F" w:rsidRPr="00F54A8F">
        <w:rPr>
          <w:rFonts w:ascii="宋体" w:hAnsi="宋体"/>
          <w:sz w:val="32"/>
          <w:szCs w:val="32"/>
        </w:rPr>
        <w:t>s Well</w:t>
      </w:r>
      <w:r w:rsidR="00F54A8F" w:rsidRPr="00F54A8F">
        <w:rPr>
          <w:rFonts w:ascii="宋体" w:hAnsi="宋体" w:hint="eastAsia"/>
          <w:sz w:val="32"/>
          <w:szCs w:val="32"/>
        </w:rPr>
        <w:t>）广场举行集会，演讲者向</w:t>
      </w:r>
      <w:r>
        <w:rPr>
          <w:rFonts w:ascii="宋体" w:hAnsi="宋体" w:hint="eastAsia"/>
          <w:sz w:val="32"/>
          <w:szCs w:val="32"/>
        </w:rPr>
        <w:t>集会</w:t>
      </w:r>
      <w:r w:rsidR="00F54A8F" w:rsidRPr="00F54A8F">
        <w:rPr>
          <w:rFonts w:ascii="宋体" w:hAnsi="宋体" w:hint="eastAsia"/>
          <w:sz w:val="32"/>
          <w:szCs w:val="32"/>
        </w:rPr>
        <w:t>群众发表讲话，强调了和平与平等民主阵线与以色列共产党</w:t>
      </w:r>
      <w:r w:rsidR="00DD1447">
        <w:rPr>
          <w:rFonts w:ascii="宋体" w:hAnsi="宋体" w:hint="eastAsia"/>
          <w:sz w:val="32"/>
          <w:szCs w:val="32"/>
        </w:rPr>
        <w:t>迎击</w:t>
      </w:r>
      <w:r w:rsidR="00F54A8F" w:rsidRPr="00F54A8F">
        <w:rPr>
          <w:rFonts w:ascii="宋体" w:hAnsi="宋体" w:hint="eastAsia"/>
          <w:sz w:val="32"/>
          <w:szCs w:val="32"/>
        </w:rPr>
        <w:t>内塔尼亚胡法西斯政府挑战的决心。集会结束时，共产党员们</w:t>
      </w:r>
      <w:r w:rsidR="00DD1447">
        <w:rPr>
          <w:rFonts w:ascii="宋体" w:hAnsi="宋体" w:hint="eastAsia"/>
          <w:sz w:val="32"/>
          <w:szCs w:val="32"/>
        </w:rPr>
        <w:t>高唱</w:t>
      </w:r>
      <w:r w:rsidR="00F54A8F" w:rsidRPr="00F54A8F">
        <w:rPr>
          <w:rFonts w:ascii="宋体" w:hAnsi="宋体" w:hint="eastAsia"/>
          <w:sz w:val="32"/>
          <w:szCs w:val="32"/>
        </w:rPr>
        <w:t>《国际歌》。</w:t>
      </w:r>
    </w:p>
    <w:p w14:paraId="247F82DA" w14:textId="70F39852" w:rsidR="00F54A8F" w:rsidRPr="00F54A8F" w:rsidRDefault="00F54A8F" w:rsidP="00F54A8F">
      <w:pPr>
        <w:spacing w:before="60" w:after="60" w:line="480" w:lineRule="exact"/>
        <w:ind w:firstLine="640"/>
        <w:rPr>
          <w:rFonts w:ascii="宋体" w:hAnsi="宋体"/>
          <w:sz w:val="32"/>
          <w:szCs w:val="32"/>
        </w:rPr>
      </w:pPr>
      <w:r w:rsidRPr="00F54A8F">
        <w:rPr>
          <w:rFonts w:ascii="宋体" w:hAnsi="宋体" w:hint="eastAsia"/>
          <w:sz w:val="32"/>
          <w:szCs w:val="32"/>
        </w:rPr>
        <w:t>纪念五一国际工人团结日的活动，今天</w:t>
      </w:r>
      <w:r w:rsidR="006A480A">
        <w:rPr>
          <w:rFonts w:ascii="宋体" w:hAnsi="宋体" w:hint="eastAsia"/>
          <w:sz w:val="32"/>
          <w:szCs w:val="32"/>
        </w:rPr>
        <w:t>（5月1日）</w:t>
      </w:r>
      <w:r w:rsidR="00DD1447">
        <w:rPr>
          <w:rFonts w:ascii="宋体" w:hAnsi="宋体" w:hint="eastAsia"/>
          <w:sz w:val="32"/>
          <w:szCs w:val="32"/>
        </w:rPr>
        <w:t>将</w:t>
      </w:r>
      <w:r w:rsidRPr="00F54A8F">
        <w:rPr>
          <w:rFonts w:ascii="宋体" w:hAnsi="宋体" w:hint="eastAsia"/>
          <w:sz w:val="32"/>
          <w:szCs w:val="32"/>
        </w:rPr>
        <w:t>在以色列各地举行。我们将在</w:t>
      </w:r>
      <w:r w:rsidRPr="00F54A8F">
        <w:rPr>
          <w:rFonts w:ascii="宋体" w:hAnsi="宋体"/>
          <w:sz w:val="32"/>
          <w:szCs w:val="32"/>
        </w:rPr>
        <w:t>特拉维夫-雅法、耶路撒冷、</w:t>
      </w:r>
      <w:r w:rsidRPr="00F54A8F">
        <w:rPr>
          <w:rFonts w:ascii="宋体" w:hAnsi="宋体" w:hint="eastAsia"/>
          <w:sz w:val="32"/>
          <w:szCs w:val="32"/>
        </w:rPr>
        <w:lastRenderedPageBreak/>
        <w:t>阿卡</w:t>
      </w:r>
      <w:r w:rsidRPr="00F54A8F">
        <w:rPr>
          <w:rFonts w:ascii="宋体" w:hAnsi="宋体"/>
          <w:sz w:val="32"/>
          <w:szCs w:val="32"/>
        </w:rPr>
        <w:t>、西加利利的库</w:t>
      </w:r>
      <w:r w:rsidRPr="00F54A8F">
        <w:rPr>
          <w:rFonts w:ascii="宋体" w:hAnsi="宋体" w:hint="eastAsia"/>
          <w:sz w:val="32"/>
          <w:szCs w:val="32"/>
        </w:rPr>
        <w:t>福·</w:t>
      </w:r>
      <w:r w:rsidRPr="00F54A8F">
        <w:rPr>
          <w:rFonts w:ascii="宋体" w:hAnsi="宋体"/>
          <w:sz w:val="32"/>
          <w:szCs w:val="32"/>
        </w:rPr>
        <w:t>亚西夫和其他地方</w:t>
      </w:r>
      <w:r w:rsidRPr="00F54A8F">
        <w:rPr>
          <w:rFonts w:ascii="宋体" w:hAnsi="宋体" w:hint="eastAsia"/>
          <w:sz w:val="32"/>
          <w:szCs w:val="32"/>
        </w:rPr>
        <w:t>举行集会、示威和辩论。</w:t>
      </w:r>
    </w:p>
    <w:p w14:paraId="4ACBA2C9" w14:textId="0546CC4C" w:rsidR="00F54A8F" w:rsidRPr="00F54A8F" w:rsidRDefault="00F54A8F" w:rsidP="00F54A8F">
      <w:pPr>
        <w:spacing w:before="60" w:after="60" w:line="480" w:lineRule="exact"/>
        <w:ind w:firstLine="640"/>
        <w:rPr>
          <w:rFonts w:ascii="宋体" w:hAnsi="宋体"/>
          <w:sz w:val="32"/>
          <w:szCs w:val="32"/>
        </w:rPr>
      </w:pPr>
      <w:r w:rsidRPr="00F54A8F">
        <w:rPr>
          <w:rFonts w:ascii="宋体" w:hAnsi="宋体" w:hint="eastAsia"/>
          <w:sz w:val="32"/>
          <w:szCs w:val="32"/>
        </w:rPr>
        <w:t>今天</w:t>
      </w:r>
      <w:r w:rsidR="006A480A">
        <w:rPr>
          <w:rFonts w:ascii="宋体" w:hAnsi="宋体" w:hint="eastAsia"/>
          <w:sz w:val="32"/>
          <w:szCs w:val="32"/>
        </w:rPr>
        <w:t>（5月1日）</w:t>
      </w:r>
      <w:r w:rsidRPr="00F54A8F">
        <w:rPr>
          <w:rFonts w:ascii="宋体" w:hAnsi="宋体" w:hint="eastAsia"/>
          <w:sz w:val="32"/>
          <w:szCs w:val="32"/>
        </w:rPr>
        <w:t>，从黎明</w:t>
      </w:r>
      <w:r w:rsidR="006A480A">
        <w:rPr>
          <w:rFonts w:ascii="宋体" w:hAnsi="宋体" w:hint="eastAsia"/>
          <w:sz w:val="32"/>
          <w:szCs w:val="32"/>
        </w:rPr>
        <w:t>到</w:t>
      </w:r>
      <w:r w:rsidRPr="00F54A8F">
        <w:rPr>
          <w:rFonts w:ascii="宋体" w:hAnsi="宋体" w:hint="eastAsia"/>
          <w:sz w:val="32"/>
          <w:szCs w:val="32"/>
        </w:rPr>
        <w:t>清晨，当来自被占领土的巴勒斯坦工人</w:t>
      </w:r>
      <w:r w:rsidR="006A480A">
        <w:rPr>
          <w:rFonts w:ascii="宋体" w:hAnsi="宋体" w:hint="eastAsia"/>
          <w:sz w:val="32"/>
          <w:szCs w:val="32"/>
        </w:rPr>
        <w:t>经</w:t>
      </w:r>
      <w:r w:rsidRPr="00F54A8F">
        <w:rPr>
          <w:rFonts w:ascii="宋体" w:hAnsi="宋体" w:hint="eastAsia"/>
          <w:sz w:val="32"/>
          <w:szCs w:val="32"/>
        </w:rPr>
        <w:t>埃亚尔（Eyal）检查站进入以色列时，以色列共产党的活动家</w:t>
      </w:r>
      <w:r w:rsidR="006A480A">
        <w:rPr>
          <w:rFonts w:ascii="宋体" w:hAnsi="宋体" w:hint="eastAsia"/>
          <w:sz w:val="32"/>
          <w:szCs w:val="32"/>
        </w:rPr>
        <w:t>以及</w:t>
      </w:r>
      <w:r w:rsidRPr="00F54A8F">
        <w:rPr>
          <w:rFonts w:ascii="宋体" w:hAnsi="宋体" w:hint="eastAsia"/>
          <w:sz w:val="32"/>
          <w:szCs w:val="32"/>
        </w:rPr>
        <w:t>和平与平等民主阵线的国会议员向他们献上了鲜花。埃亚尔检查站是巴勒斯坦</w:t>
      </w:r>
      <w:r w:rsidR="00DD1447">
        <w:rPr>
          <w:rFonts w:ascii="宋体" w:hAnsi="宋体" w:hint="eastAsia"/>
          <w:sz w:val="32"/>
          <w:szCs w:val="32"/>
        </w:rPr>
        <w:t>工人</w:t>
      </w:r>
      <w:r w:rsidRPr="00F54A8F">
        <w:rPr>
          <w:rFonts w:ascii="宋体" w:hAnsi="宋体" w:hint="eastAsia"/>
          <w:sz w:val="32"/>
          <w:szCs w:val="32"/>
        </w:rPr>
        <w:t>最繁忙的入口之一。每天都有成千上万的巴勒斯坦人</w:t>
      </w:r>
      <w:r w:rsidR="006A480A">
        <w:rPr>
          <w:rFonts w:ascii="宋体" w:hAnsi="宋体" w:hint="eastAsia"/>
          <w:sz w:val="32"/>
          <w:szCs w:val="32"/>
        </w:rPr>
        <w:t>通过</w:t>
      </w:r>
      <w:r w:rsidRPr="00F54A8F">
        <w:rPr>
          <w:rFonts w:ascii="宋体" w:hAnsi="宋体" w:hint="eastAsia"/>
          <w:sz w:val="32"/>
          <w:szCs w:val="32"/>
        </w:rPr>
        <w:t>以色列检查站前往他们的工作地点。为了养活自己和家人，为了按时到岗，许多人不得不在凌晨</w:t>
      </w:r>
      <w:r w:rsidR="00DD1447">
        <w:rPr>
          <w:rFonts w:ascii="宋体" w:hAnsi="宋体" w:hint="eastAsia"/>
          <w:sz w:val="32"/>
          <w:szCs w:val="32"/>
        </w:rPr>
        <w:t>两三点就早早</w:t>
      </w:r>
      <w:r w:rsidRPr="00F54A8F">
        <w:rPr>
          <w:rFonts w:ascii="宋体" w:hAnsi="宋体" w:hint="eastAsia"/>
          <w:sz w:val="32"/>
          <w:szCs w:val="32"/>
        </w:rPr>
        <w:t>出门</w:t>
      </w:r>
      <w:r w:rsidRPr="00F54A8F">
        <w:rPr>
          <w:rFonts w:ascii="宋体" w:hAnsi="宋体"/>
          <w:sz w:val="32"/>
          <w:szCs w:val="32"/>
        </w:rPr>
        <w:t>，在检查站排起长队</w:t>
      </w:r>
      <w:r w:rsidRPr="00F54A8F">
        <w:rPr>
          <w:rFonts w:ascii="宋体" w:hAnsi="宋体" w:hint="eastAsia"/>
          <w:sz w:val="32"/>
          <w:szCs w:val="32"/>
        </w:rPr>
        <w:t>。</w:t>
      </w:r>
      <w:r w:rsidR="00DD1447">
        <w:rPr>
          <w:rFonts w:ascii="宋体" w:hAnsi="宋体" w:hint="eastAsia"/>
          <w:sz w:val="32"/>
          <w:szCs w:val="32"/>
        </w:rPr>
        <w:t>通过</w:t>
      </w:r>
      <w:r w:rsidRPr="00F54A8F">
        <w:rPr>
          <w:rFonts w:ascii="宋体" w:hAnsi="宋体" w:hint="eastAsia"/>
          <w:sz w:val="32"/>
          <w:szCs w:val="32"/>
        </w:rPr>
        <w:t>检查站</w:t>
      </w:r>
      <w:r w:rsidR="00DD1447">
        <w:rPr>
          <w:rFonts w:ascii="宋体" w:hAnsi="宋体" w:hint="eastAsia"/>
          <w:sz w:val="32"/>
          <w:szCs w:val="32"/>
        </w:rPr>
        <w:t>后</w:t>
      </w:r>
      <w:r w:rsidRPr="00F54A8F">
        <w:rPr>
          <w:rFonts w:ascii="宋体" w:hAnsi="宋体"/>
          <w:sz w:val="32"/>
          <w:szCs w:val="32"/>
        </w:rPr>
        <w:t>，</w:t>
      </w:r>
      <w:r w:rsidRPr="00F54A8F">
        <w:rPr>
          <w:rFonts w:ascii="宋体" w:hAnsi="宋体" w:hint="eastAsia"/>
          <w:sz w:val="32"/>
          <w:szCs w:val="32"/>
        </w:rPr>
        <w:t>他们</w:t>
      </w:r>
      <w:r w:rsidR="00DD1447">
        <w:rPr>
          <w:rFonts w:ascii="宋体" w:hAnsi="宋体" w:hint="eastAsia"/>
          <w:sz w:val="32"/>
          <w:szCs w:val="32"/>
        </w:rPr>
        <w:t>将</w:t>
      </w:r>
      <w:r w:rsidR="006A480A">
        <w:rPr>
          <w:rFonts w:ascii="宋体" w:hAnsi="宋体" w:hint="eastAsia"/>
          <w:sz w:val="32"/>
          <w:szCs w:val="32"/>
        </w:rPr>
        <w:t>乘</w:t>
      </w:r>
      <w:r w:rsidRPr="00F54A8F">
        <w:rPr>
          <w:rFonts w:ascii="宋体" w:hAnsi="宋体" w:hint="eastAsia"/>
          <w:sz w:val="32"/>
          <w:szCs w:val="32"/>
        </w:rPr>
        <w:t>公共汽车前往</w:t>
      </w:r>
      <w:r w:rsidRPr="00F54A8F">
        <w:rPr>
          <w:rFonts w:ascii="宋体" w:hAnsi="宋体"/>
          <w:sz w:val="32"/>
          <w:szCs w:val="32"/>
        </w:rPr>
        <w:t>他们工作的以色列城市，通常是</w:t>
      </w:r>
      <w:r w:rsidRPr="00F54A8F">
        <w:rPr>
          <w:rFonts w:ascii="宋体" w:hAnsi="宋体" w:hint="eastAsia"/>
          <w:sz w:val="32"/>
          <w:szCs w:val="32"/>
        </w:rPr>
        <w:t>各个</w:t>
      </w:r>
      <w:r w:rsidRPr="00F54A8F">
        <w:rPr>
          <w:rFonts w:ascii="宋体" w:hAnsi="宋体"/>
          <w:sz w:val="32"/>
          <w:szCs w:val="32"/>
        </w:rPr>
        <w:t>建筑工地。</w:t>
      </w:r>
    </w:p>
    <w:p w14:paraId="3B07DD9B" w14:textId="54B22382" w:rsidR="00F54A8F" w:rsidRDefault="00F54A8F" w:rsidP="00F54A8F">
      <w:pPr>
        <w:spacing w:before="60" w:after="60" w:line="480" w:lineRule="exact"/>
        <w:ind w:firstLine="640"/>
        <w:rPr>
          <w:rFonts w:ascii="宋体" w:hAnsi="宋体"/>
          <w:sz w:val="32"/>
          <w:szCs w:val="32"/>
        </w:rPr>
      </w:pPr>
      <w:r>
        <w:rPr>
          <w:rFonts w:ascii="宋体" w:hAnsi="宋体"/>
          <w:sz w:val="32"/>
          <w:szCs w:val="32"/>
        </w:rPr>
        <w:br w:type="page"/>
      </w:r>
    </w:p>
    <w:p w14:paraId="70B15A83" w14:textId="77777777" w:rsidR="00F54A8F" w:rsidRPr="004E2BF4" w:rsidRDefault="00F54A8F" w:rsidP="00F54A8F">
      <w:pPr>
        <w:pStyle w:val="1"/>
        <w:rPr>
          <w:rFonts w:ascii="黑体" w:eastAsia="黑体" w:hAnsi="黑体"/>
          <w:szCs w:val="36"/>
        </w:rPr>
      </w:pPr>
      <w:bookmarkStart w:id="11" w:name="_Toc135949188"/>
      <w:r w:rsidRPr="00D003CE">
        <w:rPr>
          <w:rFonts w:ascii="黑体" w:eastAsia="黑体" w:hAnsi="黑体" w:hint="eastAsia"/>
          <w:szCs w:val="36"/>
        </w:rPr>
        <w:lastRenderedPageBreak/>
        <w:t>塞尔维亚大学生抗议学费上涨</w:t>
      </w:r>
      <w:bookmarkEnd w:id="11"/>
    </w:p>
    <w:p w14:paraId="5EEA464E" w14:textId="77777777" w:rsidR="00F54A8F" w:rsidRPr="004E2BF4" w:rsidRDefault="00F54A8F" w:rsidP="00F54A8F">
      <w:pPr>
        <w:ind w:firstLineChars="0" w:firstLine="0"/>
        <w:jc w:val="center"/>
      </w:pPr>
      <w:r>
        <w:rPr>
          <w:noProof/>
        </w:rPr>
        <w:drawing>
          <wp:inline distT="0" distB="0" distL="0" distR="0" wp14:anchorId="04252B55" wp14:editId="20FBFDE6">
            <wp:extent cx="5148000" cy="2895592"/>
            <wp:effectExtent l="0" t="0" r="0" b="0"/>
            <wp:docPr id="1772274491" name="图片 177227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148000" cy="2895592"/>
                    </a:xfrm>
                    <a:prstGeom prst="rect">
                      <a:avLst/>
                    </a:prstGeom>
                    <a:noFill/>
                    <a:ln>
                      <a:noFill/>
                    </a:ln>
                  </pic:spPr>
                </pic:pic>
              </a:graphicData>
            </a:graphic>
          </wp:inline>
        </w:drawing>
      </w:r>
    </w:p>
    <w:p w14:paraId="5C97FBC5" w14:textId="77777777" w:rsidR="00F54A8F" w:rsidRPr="004E2BF4" w:rsidRDefault="00F54A8F" w:rsidP="00F54A8F">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印度“人民快讯”网站</w:t>
      </w:r>
    </w:p>
    <w:p w14:paraId="4DA2A1D0" w14:textId="77777777" w:rsidR="00F54A8F" w:rsidRDefault="00F54A8F" w:rsidP="00F54A8F">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Pr>
          <w:rFonts w:ascii="Times New Roman" w:eastAsia="仿宋" w:hAnsi="Times New Roman" w:cs="Times New Roman" w:hint="eastAsia"/>
          <w:szCs w:val="28"/>
        </w:rPr>
        <w:t>3</w:t>
      </w:r>
      <w:r w:rsidRPr="004E2BF4">
        <w:rPr>
          <w:rFonts w:ascii="Times New Roman" w:eastAsia="仿宋" w:hAnsi="Times New Roman" w:cs="Times New Roman"/>
          <w:szCs w:val="28"/>
        </w:rPr>
        <w:t>月</w:t>
      </w:r>
      <w:r>
        <w:rPr>
          <w:rFonts w:ascii="Times New Roman" w:eastAsia="仿宋" w:hAnsi="Times New Roman" w:cs="Times New Roman"/>
          <w:szCs w:val="28"/>
        </w:rPr>
        <w:t>6</w:t>
      </w:r>
      <w:r w:rsidRPr="004E2BF4">
        <w:rPr>
          <w:rFonts w:ascii="Times New Roman" w:eastAsia="仿宋" w:hAnsi="Times New Roman" w:cs="Times New Roman"/>
          <w:szCs w:val="28"/>
        </w:rPr>
        <w:t>日</w:t>
      </w:r>
    </w:p>
    <w:p w14:paraId="73267BF4" w14:textId="77777777" w:rsidR="00F54A8F" w:rsidRPr="004E2BF4" w:rsidRDefault="00F54A8F" w:rsidP="00F54A8F">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sidRPr="00D003CE">
        <w:rPr>
          <w:rFonts w:ascii="Times New Roman" w:eastAsia="仿宋" w:hAnsi="Times New Roman" w:cs="Times New Roman" w:hint="eastAsia"/>
          <w:szCs w:val="28"/>
        </w:rPr>
        <w:t>学生们</w:t>
      </w:r>
      <w:r>
        <w:rPr>
          <w:rFonts w:ascii="Times New Roman" w:eastAsia="仿宋" w:hAnsi="Times New Roman" w:cs="Times New Roman" w:hint="eastAsia"/>
          <w:szCs w:val="28"/>
        </w:rPr>
        <w:t>在</w:t>
      </w:r>
      <w:r w:rsidRPr="00D003CE">
        <w:rPr>
          <w:rFonts w:ascii="Times New Roman" w:eastAsia="仿宋" w:hAnsi="Times New Roman" w:cs="Times New Roman" w:hint="eastAsia"/>
          <w:szCs w:val="28"/>
        </w:rPr>
        <w:t>塞尔维亚贝尔格莱德大学建筑学院</w:t>
      </w:r>
      <w:r>
        <w:rPr>
          <w:rFonts w:ascii="Times New Roman" w:eastAsia="仿宋" w:hAnsi="Times New Roman" w:cs="Times New Roman" w:hint="eastAsia"/>
          <w:szCs w:val="28"/>
        </w:rPr>
        <w:t>抗议</w:t>
      </w:r>
      <w:r w:rsidRPr="00D003CE">
        <w:rPr>
          <w:rFonts w:ascii="Times New Roman" w:eastAsia="仿宋" w:hAnsi="Times New Roman" w:cs="Times New Roman" w:hint="eastAsia"/>
          <w:szCs w:val="28"/>
        </w:rPr>
        <w:t>。</w:t>
      </w:r>
    </w:p>
    <w:p w14:paraId="266E4637" w14:textId="77777777" w:rsidR="00F54A8F" w:rsidRDefault="00F54A8F" w:rsidP="00F54A8F">
      <w:pPr>
        <w:spacing w:before="120" w:after="240" w:line="360" w:lineRule="exact"/>
        <w:ind w:firstLine="560"/>
        <w:jc w:val="left"/>
        <w:rPr>
          <w:rStyle w:val="af"/>
          <w:rFonts w:ascii="Times New Roman" w:eastAsia="仿宋" w:hAnsi="Times New Roman" w:cs="Times New Roman"/>
          <w:color w:val="auto"/>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r w:rsidRPr="00D003CE">
        <w:rPr>
          <w:rStyle w:val="af"/>
          <w:rFonts w:ascii="Times New Roman" w:eastAsia="仿宋" w:hAnsi="Times New Roman" w:cs="Times New Roman"/>
          <w:szCs w:val="28"/>
        </w:rPr>
        <w:t>https://peoplesdispatch.org/2023/03/06/students-protest-large-increase-in-tuition-fees-at-university-of-belgrade-in-serbia/</w:t>
      </w:r>
    </w:p>
    <w:p w14:paraId="6F886825" w14:textId="77777777" w:rsidR="00F54A8F" w:rsidRPr="002055A1" w:rsidRDefault="00F54A8F" w:rsidP="00F54A8F">
      <w:pPr>
        <w:spacing w:before="60" w:after="60" w:line="480" w:lineRule="exact"/>
        <w:ind w:firstLine="640"/>
        <w:rPr>
          <w:rFonts w:ascii="宋体" w:hAnsi="宋体"/>
          <w:sz w:val="32"/>
          <w:szCs w:val="32"/>
        </w:rPr>
      </w:pPr>
      <w:r w:rsidRPr="002055A1">
        <w:rPr>
          <w:rFonts w:ascii="宋体" w:hAnsi="宋体" w:hint="eastAsia"/>
          <w:sz w:val="32"/>
          <w:szCs w:val="32"/>
        </w:rPr>
        <w:t>为了回应塞尔维亚贝尔格莱德大学（University of Belgrade）提高其14个院系学费的计划，该大学的学生和该市青年团体已经开始抗议。上周，建筑学院的学生封锁了教学楼，抗议学校将学费从每年24万第纳尔（2176.8美元）提高到30万第纳尔（2721美元）。</w:t>
      </w:r>
    </w:p>
    <w:p w14:paraId="5F104E2C" w14:textId="77777777" w:rsidR="00F54A8F" w:rsidRPr="002055A1" w:rsidRDefault="00F54A8F" w:rsidP="00F54A8F">
      <w:pPr>
        <w:spacing w:before="60" w:after="60" w:line="480" w:lineRule="exact"/>
        <w:ind w:firstLine="640"/>
        <w:rPr>
          <w:rFonts w:ascii="宋体" w:hAnsi="宋体"/>
          <w:sz w:val="32"/>
          <w:szCs w:val="32"/>
        </w:rPr>
      </w:pPr>
      <w:r w:rsidRPr="002055A1">
        <w:rPr>
          <w:rFonts w:ascii="宋体" w:hAnsi="宋体" w:hint="eastAsia"/>
          <w:sz w:val="32"/>
          <w:szCs w:val="32"/>
        </w:rPr>
        <w:t>包括学生阵线（Studentski Front (SF)）在内的一些团体已经要求该大学取消学费涨价。南斯拉夫共产主义青</w:t>
      </w:r>
      <w:r w:rsidRPr="002055A1">
        <w:rPr>
          <w:rFonts w:ascii="宋体" w:hAnsi="宋体" w:hint="eastAsia"/>
          <w:sz w:val="32"/>
          <w:szCs w:val="32"/>
        </w:rPr>
        <w:lastRenderedPageBreak/>
        <w:t>年联盟（Union of Communist Youth of Yugoslavia (SKOJ)）、激进左翼党（Party of the Radical Left (PRL)）等组织对抗议学生表示</w:t>
      </w:r>
      <w:r>
        <w:rPr>
          <w:rFonts w:ascii="宋体" w:hAnsi="宋体" w:hint="eastAsia"/>
          <w:sz w:val="32"/>
          <w:szCs w:val="32"/>
        </w:rPr>
        <w:t>了</w:t>
      </w:r>
      <w:r w:rsidRPr="002055A1">
        <w:rPr>
          <w:rFonts w:ascii="宋体" w:hAnsi="宋体" w:hint="eastAsia"/>
          <w:sz w:val="32"/>
          <w:szCs w:val="32"/>
        </w:rPr>
        <w:t>支持和声援。克罗地亚萨格勒布大学（University of Zagreb）哲学学院的学生会也发表了一份声明，支持贝尔格莱德大学的学生抗议。</w:t>
      </w:r>
    </w:p>
    <w:p w14:paraId="0F93DC35" w14:textId="77777777" w:rsidR="00F54A8F" w:rsidRPr="002055A1" w:rsidRDefault="00F54A8F" w:rsidP="00F54A8F">
      <w:pPr>
        <w:spacing w:before="60" w:after="60" w:line="480" w:lineRule="exact"/>
        <w:ind w:firstLine="640"/>
        <w:rPr>
          <w:rFonts w:ascii="宋体" w:hAnsi="宋体"/>
          <w:sz w:val="32"/>
          <w:szCs w:val="32"/>
        </w:rPr>
      </w:pPr>
      <w:r w:rsidRPr="002055A1">
        <w:rPr>
          <w:rFonts w:ascii="宋体" w:hAnsi="宋体" w:hint="eastAsia"/>
          <w:sz w:val="32"/>
          <w:szCs w:val="32"/>
        </w:rPr>
        <w:t>据报道，由于该国的高通胀率，贝尔格莱德大学的不少院系最近决定从本学年秋季学期开始大幅提高学费。根据修订后的学费标准，</w:t>
      </w:r>
      <w:r>
        <w:rPr>
          <w:rFonts w:ascii="宋体" w:hAnsi="宋体" w:hint="eastAsia"/>
          <w:sz w:val="32"/>
          <w:szCs w:val="32"/>
        </w:rPr>
        <w:t>全</w:t>
      </w:r>
      <w:r w:rsidRPr="002055A1">
        <w:rPr>
          <w:rFonts w:ascii="宋体" w:hAnsi="宋体" w:hint="eastAsia"/>
          <w:sz w:val="32"/>
          <w:szCs w:val="32"/>
        </w:rPr>
        <w:t>校31个院系中有14个院系的学费将会</w:t>
      </w:r>
      <w:r>
        <w:rPr>
          <w:rFonts w:ascii="宋体" w:hAnsi="宋体" w:hint="eastAsia"/>
          <w:sz w:val="32"/>
          <w:szCs w:val="32"/>
        </w:rPr>
        <w:t>上涨</w:t>
      </w:r>
      <w:r w:rsidRPr="002055A1">
        <w:rPr>
          <w:rFonts w:ascii="宋体" w:hAnsi="宋体" w:hint="eastAsia"/>
          <w:sz w:val="32"/>
          <w:szCs w:val="32"/>
        </w:rPr>
        <w:t>，</w:t>
      </w:r>
      <w:r>
        <w:rPr>
          <w:rFonts w:ascii="宋体" w:hAnsi="宋体" w:hint="eastAsia"/>
          <w:sz w:val="32"/>
          <w:szCs w:val="32"/>
        </w:rPr>
        <w:t>涨</w:t>
      </w:r>
      <w:r w:rsidRPr="002055A1">
        <w:rPr>
          <w:rFonts w:ascii="宋体" w:hAnsi="宋体" w:hint="eastAsia"/>
          <w:sz w:val="32"/>
          <w:szCs w:val="32"/>
        </w:rPr>
        <w:t>幅为9.1%至46.8%。</w:t>
      </w:r>
    </w:p>
    <w:p w14:paraId="36739826" w14:textId="77777777" w:rsidR="00F54A8F" w:rsidRPr="002055A1" w:rsidRDefault="00F54A8F" w:rsidP="00F54A8F">
      <w:pPr>
        <w:spacing w:before="60" w:after="60" w:line="480" w:lineRule="exact"/>
        <w:ind w:firstLine="640"/>
        <w:rPr>
          <w:rFonts w:ascii="宋体" w:hAnsi="宋体"/>
          <w:sz w:val="32"/>
          <w:szCs w:val="32"/>
        </w:rPr>
      </w:pPr>
      <w:r w:rsidRPr="002055A1">
        <w:rPr>
          <w:rFonts w:ascii="宋体" w:hAnsi="宋体" w:hint="eastAsia"/>
          <w:sz w:val="32"/>
          <w:szCs w:val="32"/>
        </w:rPr>
        <w:t>激进左翼党的学生</w:t>
      </w:r>
      <w:r>
        <w:rPr>
          <w:rFonts w:ascii="宋体" w:hAnsi="宋体" w:hint="eastAsia"/>
          <w:sz w:val="32"/>
          <w:szCs w:val="32"/>
        </w:rPr>
        <w:t>成员</w:t>
      </w:r>
      <w:r w:rsidRPr="002055A1">
        <w:rPr>
          <w:rFonts w:ascii="宋体" w:hAnsi="宋体" w:hint="eastAsia"/>
          <w:sz w:val="32"/>
          <w:szCs w:val="32"/>
        </w:rPr>
        <w:t>表示，建筑学院院长“在学院走廊向学生发表非正式讲话时”，试图为提高学费辩护，院长重复地说“家长的工资已经提高了”。然而，塞尔维亚工人阶级并不满意政府承诺的2023年工资和最低工资的微薄增长。工会称，</w:t>
      </w:r>
      <w:r>
        <w:rPr>
          <w:rFonts w:ascii="宋体" w:hAnsi="宋体" w:hint="eastAsia"/>
          <w:sz w:val="32"/>
          <w:szCs w:val="32"/>
        </w:rPr>
        <w:t>这</w:t>
      </w:r>
      <w:r w:rsidRPr="002055A1">
        <w:rPr>
          <w:rFonts w:ascii="宋体" w:hAnsi="宋体" w:hint="eastAsia"/>
          <w:sz w:val="32"/>
          <w:szCs w:val="32"/>
        </w:rPr>
        <w:t>不足以</w:t>
      </w:r>
      <w:r>
        <w:rPr>
          <w:rFonts w:ascii="宋体" w:hAnsi="宋体" w:hint="eastAsia"/>
          <w:sz w:val="32"/>
          <w:szCs w:val="32"/>
        </w:rPr>
        <w:t>弥补</w:t>
      </w:r>
      <w:r w:rsidRPr="002055A1">
        <w:rPr>
          <w:rFonts w:ascii="宋体" w:hAnsi="宋体" w:hint="eastAsia"/>
          <w:sz w:val="32"/>
          <w:szCs w:val="32"/>
        </w:rPr>
        <w:t>生活成本的</w:t>
      </w:r>
      <w:r>
        <w:rPr>
          <w:rFonts w:ascii="宋体" w:hAnsi="宋体" w:hint="eastAsia"/>
          <w:sz w:val="32"/>
          <w:szCs w:val="32"/>
        </w:rPr>
        <w:t>上涨</w:t>
      </w:r>
      <w:r w:rsidRPr="002055A1">
        <w:rPr>
          <w:rFonts w:ascii="宋体" w:hAnsi="宋体" w:hint="eastAsia"/>
          <w:sz w:val="32"/>
          <w:szCs w:val="32"/>
        </w:rPr>
        <w:t>。</w:t>
      </w:r>
    </w:p>
    <w:p w14:paraId="61D2045B" w14:textId="77777777" w:rsidR="00F54A8F" w:rsidRDefault="00F54A8F" w:rsidP="00F54A8F">
      <w:pPr>
        <w:spacing w:before="60" w:after="60" w:line="480" w:lineRule="exact"/>
        <w:ind w:firstLine="640"/>
        <w:rPr>
          <w:rFonts w:ascii="宋体" w:hAnsi="宋体"/>
          <w:sz w:val="32"/>
          <w:szCs w:val="32"/>
        </w:rPr>
      </w:pPr>
      <w:r w:rsidRPr="002055A1">
        <w:rPr>
          <w:rFonts w:ascii="宋体" w:hAnsi="宋体" w:hint="eastAsia"/>
          <w:sz w:val="32"/>
          <w:szCs w:val="32"/>
        </w:rPr>
        <w:t>南斯拉夫共产主义青年联盟的领导人米洛斯·卡拉维</w:t>
      </w:r>
      <w:r>
        <w:rPr>
          <w:rFonts w:ascii="宋体" w:hAnsi="宋体" w:hint="eastAsia"/>
          <w:sz w:val="32"/>
          <w:szCs w:val="32"/>
        </w:rPr>
        <w:t>契</w:t>
      </w:r>
      <w:r w:rsidRPr="002055A1">
        <w:rPr>
          <w:rFonts w:ascii="宋体" w:hAnsi="宋体" w:hint="eastAsia"/>
          <w:sz w:val="32"/>
          <w:szCs w:val="32"/>
        </w:rPr>
        <w:t>奇（Milos Karavezi</w:t>
      </w:r>
      <w:r w:rsidRPr="002055A1">
        <w:rPr>
          <w:rFonts w:ascii="Cambria" w:hAnsi="Cambria" w:cs="Cambria"/>
          <w:sz w:val="32"/>
          <w:szCs w:val="32"/>
        </w:rPr>
        <w:t>ć</w:t>
      </w:r>
      <w:r w:rsidRPr="002055A1">
        <w:rPr>
          <w:rFonts w:ascii="宋体" w:hAnsi="宋体" w:hint="eastAsia"/>
          <w:sz w:val="32"/>
          <w:szCs w:val="32"/>
        </w:rPr>
        <w:t>）告诉马西纳网（Masina.rs）：“我们的原则立场是争取免费教育和学生权利，这就是为什么我们支持这次抗议。我们认为，建筑学院让学生负担学费是毫无</w:t>
      </w:r>
      <w:r>
        <w:rPr>
          <w:rFonts w:ascii="宋体" w:hAnsi="宋体" w:hint="eastAsia"/>
          <w:sz w:val="32"/>
          <w:szCs w:val="32"/>
        </w:rPr>
        <w:t>道理</w:t>
      </w:r>
      <w:r w:rsidRPr="002055A1">
        <w:rPr>
          <w:rFonts w:ascii="宋体" w:hAnsi="宋体" w:hint="eastAsia"/>
          <w:sz w:val="32"/>
          <w:szCs w:val="32"/>
        </w:rPr>
        <w:t>的，尤其是在学费和生活成本</w:t>
      </w:r>
      <w:r>
        <w:rPr>
          <w:rFonts w:ascii="宋体" w:hAnsi="宋体" w:hint="eastAsia"/>
          <w:sz w:val="32"/>
          <w:szCs w:val="32"/>
        </w:rPr>
        <w:t>上涨</w:t>
      </w:r>
      <w:r w:rsidRPr="002055A1">
        <w:rPr>
          <w:rFonts w:ascii="宋体" w:hAnsi="宋体" w:hint="eastAsia"/>
          <w:sz w:val="32"/>
          <w:szCs w:val="32"/>
        </w:rPr>
        <w:t>的情况下。”</w:t>
      </w:r>
    </w:p>
    <w:p w14:paraId="302B31E0" w14:textId="132DDF08" w:rsidR="00F54A8F" w:rsidRPr="004E2BF4" w:rsidRDefault="00F54A8F" w:rsidP="00F54A8F">
      <w:pPr>
        <w:spacing w:before="60" w:after="60" w:line="480" w:lineRule="exact"/>
        <w:ind w:firstLine="640"/>
        <w:rPr>
          <w:rFonts w:ascii="宋体" w:hAnsi="宋体"/>
          <w:sz w:val="32"/>
          <w:szCs w:val="32"/>
        </w:rPr>
      </w:pPr>
      <w:r w:rsidRPr="004E2BF4">
        <w:rPr>
          <w:rFonts w:ascii="宋体" w:hAnsi="宋体"/>
          <w:sz w:val="32"/>
          <w:szCs w:val="32"/>
        </w:rPr>
        <w:br w:type="page"/>
      </w:r>
    </w:p>
    <w:p w14:paraId="120056D1" w14:textId="559BEB9D" w:rsidR="002E69F2" w:rsidRPr="00595489" w:rsidRDefault="00595489" w:rsidP="002E69F2">
      <w:pPr>
        <w:pStyle w:val="1"/>
        <w:rPr>
          <w:rFonts w:ascii="黑体" w:eastAsia="黑体" w:hAnsi="黑体"/>
          <w:szCs w:val="36"/>
        </w:rPr>
      </w:pPr>
      <w:bookmarkStart w:id="12" w:name="_Toc135949189"/>
      <w:r w:rsidRPr="00595489">
        <w:rPr>
          <w:rFonts w:ascii="黑体" w:eastAsia="黑体" w:hAnsi="黑体" w:hint="eastAsia"/>
          <w:szCs w:val="36"/>
        </w:rPr>
        <w:lastRenderedPageBreak/>
        <w:t>突尼斯</w:t>
      </w:r>
      <w:r>
        <w:rPr>
          <w:rFonts w:ascii="黑体" w:eastAsia="黑体" w:hAnsi="黑体" w:hint="eastAsia"/>
          <w:szCs w:val="36"/>
        </w:rPr>
        <w:t>人民</w:t>
      </w:r>
      <w:r w:rsidRPr="00595489">
        <w:rPr>
          <w:rFonts w:ascii="黑体" w:eastAsia="黑体" w:hAnsi="黑体" w:hint="eastAsia"/>
          <w:szCs w:val="36"/>
        </w:rPr>
        <w:t>抗议当局的政治迫害和经济无能</w:t>
      </w:r>
      <w:bookmarkEnd w:id="12"/>
    </w:p>
    <w:p w14:paraId="320F4D38" w14:textId="18A6032A" w:rsidR="002E69F2" w:rsidRPr="004E2BF4" w:rsidRDefault="00595489" w:rsidP="002E69F2">
      <w:pPr>
        <w:spacing w:beforeLines="25" w:before="78" w:afterLines="25" w:after="78" w:line="240" w:lineRule="auto"/>
        <w:ind w:firstLineChars="0" w:firstLine="0"/>
        <w:jc w:val="center"/>
        <w:rPr>
          <w:rFonts w:ascii="Times New Roman" w:eastAsia="仿宋" w:hAnsi="Times New Roman" w:cs="Times New Roman"/>
          <w:noProof/>
          <w:szCs w:val="28"/>
        </w:rPr>
      </w:pPr>
      <w:r>
        <w:rPr>
          <w:noProof/>
        </w:rPr>
        <w:drawing>
          <wp:inline distT="0" distB="0" distL="0" distR="0" wp14:anchorId="33D416DC" wp14:editId="7FFD00E6">
            <wp:extent cx="5148000" cy="2894331"/>
            <wp:effectExtent l="0" t="0" r="0" b="0"/>
            <wp:docPr id="1495885156" name="图片 149588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000" cy="2894331"/>
                    </a:xfrm>
                    <a:prstGeom prst="rect">
                      <a:avLst/>
                    </a:prstGeom>
                    <a:noFill/>
                    <a:ln>
                      <a:noFill/>
                    </a:ln>
                  </pic:spPr>
                </pic:pic>
              </a:graphicData>
            </a:graphic>
          </wp:inline>
        </w:drawing>
      </w:r>
    </w:p>
    <w:p w14:paraId="68337DBB" w14:textId="77777777" w:rsidR="00595489" w:rsidRPr="004E2BF4" w:rsidRDefault="00595489" w:rsidP="00595489">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印度“人民快讯”网站</w:t>
      </w:r>
    </w:p>
    <w:p w14:paraId="1A6B5DE8" w14:textId="77777777" w:rsidR="00595489" w:rsidRDefault="00595489" w:rsidP="00595489">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Pr>
          <w:rFonts w:ascii="Times New Roman" w:eastAsia="仿宋" w:hAnsi="Times New Roman" w:cs="Times New Roman" w:hint="eastAsia"/>
          <w:szCs w:val="28"/>
        </w:rPr>
        <w:t>3</w:t>
      </w:r>
      <w:r w:rsidRPr="004E2BF4">
        <w:rPr>
          <w:rFonts w:ascii="Times New Roman" w:eastAsia="仿宋" w:hAnsi="Times New Roman" w:cs="Times New Roman"/>
          <w:szCs w:val="28"/>
        </w:rPr>
        <w:t>月</w:t>
      </w:r>
      <w:r>
        <w:rPr>
          <w:rFonts w:ascii="Times New Roman" w:eastAsia="仿宋" w:hAnsi="Times New Roman" w:cs="Times New Roman"/>
          <w:szCs w:val="28"/>
        </w:rPr>
        <w:t>6</w:t>
      </w:r>
      <w:r w:rsidRPr="004E2BF4">
        <w:rPr>
          <w:rFonts w:ascii="Times New Roman" w:eastAsia="仿宋" w:hAnsi="Times New Roman" w:cs="Times New Roman"/>
          <w:szCs w:val="28"/>
        </w:rPr>
        <w:t>日</w:t>
      </w:r>
    </w:p>
    <w:p w14:paraId="6C158380" w14:textId="0A095481" w:rsidR="00595489" w:rsidRDefault="00595489" w:rsidP="005954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6" w:history="1">
        <w:r w:rsidR="00F54A8F" w:rsidRPr="0043618D">
          <w:rPr>
            <w:rStyle w:val="af"/>
            <w:rFonts w:ascii="Times New Roman" w:eastAsia="仿宋" w:hAnsi="Times New Roman" w:cs="Times New Roman"/>
            <w:szCs w:val="28"/>
          </w:rPr>
          <w:t>https://peoplesdispatch.org/2023/03/06/tunisians-mobilize-against-rising-political-persecution-and-governments-failure-to-address-economic-concerns/</w:t>
        </w:r>
      </w:hyperlink>
    </w:p>
    <w:p w14:paraId="4364A18A" w14:textId="7871F64D" w:rsidR="00595489" w:rsidRPr="00595489" w:rsidRDefault="00595489" w:rsidP="00595489">
      <w:pPr>
        <w:spacing w:before="60" w:after="60" w:line="480" w:lineRule="exact"/>
        <w:ind w:firstLine="640"/>
        <w:rPr>
          <w:rFonts w:ascii="宋体" w:hAnsi="宋体"/>
          <w:sz w:val="32"/>
          <w:szCs w:val="32"/>
        </w:rPr>
      </w:pPr>
      <w:r w:rsidRPr="00595489">
        <w:rPr>
          <w:rFonts w:ascii="宋体" w:hAnsi="宋体" w:hint="eastAsia"/>
          <w:sz w:val="32"/>
          <w:szCs w:val="32"/>
        </w:rPr>
        <w:t>3月4日周六，突尼斯总工会（Tunisian General Labour Union (UGTT)）和突尼斯工人党（Tunisian Workers’ Party）以及其他团体组织了抗议活动。抗议活动从突尼斯的穆罕默德·阿里广场（Mohamed Ali Square）开始，在哈比卜·布尔吉巴大道（Habib Bourguiba Avenue）结束。这似乎是迄今为止反对</w:t>
      </w:r>
      <w:r w:rsidR="00485C1B" w:rsidRPr="00485C1B">
        <w:rPr>
          <w:rFonts w:ascii="宋体" w:hAnsi="宋体" w:hint="eastAsia"/>
          <w:sz w:val="32"/>
          <w:szCs w:val="32"/>
        </w:rPr>
        <w:t>总统</w:t>
      </w:r>
      <w:bookmarkStart w:id="13" w:name="OLE_LINK2"/>
      <w:r w:rsidR="00485C1B" w:rsidRPr="00485C1B">
        <w:rPr>
          <w:rFonts w:ascii="宋体" w:hAnsi="宋体" w:hint="eastAsia"/>
          <w:sz w:val="32"/>
          <w:szCs w:val="32"/>
        </w:rPr>
        <w:t>凯斯·赛义德</w:t>
      </w:r>
      <w:bookmarkEnd w:id="13"/>
      <w:r w:rsidR="00485C1B" w:rsidRPr="00485C1B">
        <w:rPr>
          <w:rFonts w:ascii="宋体" w:hAnsi="宋体" w:hint="eastAsia"/>
          <w:sz w:val="32"/>
          <w:szCs w:val="32"/>
        </w:rPr>
        <w:t>（Kais Saied）</w:t>
      </w:r>
      <w:r w:rsidRPr="00595489">
        <w:rPr>
          <w:rFonts w:ascii="宋体" w:hAnsi="宋体" w:hint="eastAsia"/>
          <w:sz w:val="32"/>
          <w:szCs w:val="32"/>
        </w:rPr>
        <w:t>统治的最大</w:t>
      </w:r>
      <w:r w:rsidR="004E098B">
        <w:rPr>
          <w:rFonts w:ascii="宋体" w:hAnsi="宋体" w:hint="eastAsia"/>
          <w:sz w:val="32"/>
          <w:szCs w:val="32"/>
        </w:rPr>
        <w:t>的</w:t>
      </w:r>
      <w:r w:rsidRPr="00595489">
        <w:rPr>
          <w:rFonts w:ascii="宋体" w:hAnsi="宋体" w:hint="eastAsia"/>
          <w:sz w:val="32"/>
          <w:szCs w:val="32"/>
        </w:rPr>
        <w:t>一次抗议。</w:t>
      </w:r>
    </w:p>
    <w:p w14:paraId="0695FADC" w14:textId="77777777" w:rsidR="00595489" w:rsidRPr="00595489" w:rsidRDefault="00595489" w:rsidP="00595489">
      <w:pPr>
        <w:spacing w:before="60" w:after="60" w:line="480" w:lineRule="exact"/>
        <w:ind w:firstLine="640"/>
        <w:rPr>
          <w:rFonts w:ascii="宋体" w:hAnsi="宋体"/>
          <w:sz w:val="32"/>
          <w:szCs w:val="32"/>
        </w:rPr>
      </w:pPr>
      <w:r w:rsidRPr="00595489">
        <w:rPr>
          <w:rFonts w:ascii="宋体" w:hAnsi="宋体" w:hint="eastAsia"/>
          <w:sz w:val="32"/>
          <w:szCs w:val="32"/>
        </w:rPr>
        <w:lastRenderedPageBreak/>
        <w:t>据突尼斯非洲通讯社（TAP）报道，抗议者提出的问题包括政府对工会活动的限制、生活成本的上升、政府对食品和能源等基本商品的补贴的减少，以及其他令人关注的事项。</w:t>
      </w:r>
    </w:p>
    <w:p w14:paraId="42C58797" w14:textId="77777777" w:rsidR="00595489" w:rsidRPr="00595489" w:rsidRDefault="00595489" w:rsidP="00595489">
      <w:pPr>
        <w:spacing w:before="60" w:after="60" w:line="480" w:lineRule="exact"/>
        <w:ind w:firstLine="640"/>
        <w:rPr>
          <w:rFonts w:ascii="宋体" w:hAnsi="宋体"/>
          <w:sz w:val="32"/>
          <w:szCs w:val="32"/>
        </w:rPr>
      </w:pPr>
      <w:r w:rsidRPr="00595489">
        <w:rPr>
          <w:rFonts w:ascii="宋体" w:hAnsi="宋体" w:hint="eastAsia"/>
          <w:sz w:val="32"/>
          <w:szCs w:val="32"/>
        </w:rPr>
        <w:t>突尼斯总工会主席努尔丁·塔布尼（Noureddine Tabouni）对抗议者说：“工人们团结起来了，我们选择了斗争的道路；要斗争总要有代价。”他说，总工会反对迫害工会活动家和政治人物，并致力于保护国内的自由。</w:t>
      </w:r>
    </w:p>
    <w:p w14:paraId="2EEF7224" w14:textId="77777777" w:rsidR="00595489" w:rsidRPr="00595489" w:rsidRDefault="00595489" w:rsidP="00595489">
      <w:pPr>
        <w:spacing w:before="60" w:after="60" w:line="480" w:lineRule="exact"/>
        <w:ind w:firstLine="640"/>
        <w:rPr>
          <w:rFonts w:ascii="宋体" w:hAnsi="宋体"/>
          <w:sz w:val="32"/>
          <w:szCs w:val="32"/>
        </w:rPr>
      </w:pPr>
      <w:r w:rsidRPr="00595489">
        <w:rPr>
          <w:rFonts w:ascii="宋体" w:hAnsi="宋体" w:hint="eastAsia"/>
          <w:sz w:val="32"/>
          <w:szCs w:val="32"/>
        </w:rPr>
        <w:t>过去几个月，突尼斯警方逮捕了数十名活动家、记者和法官。一些人被指控“阴谋危害国家安全”，并在军事法庭受审。反对派称此举为政治迫害。</w:t>
      </w:r>
    </w:p>
    <w:p w14:paraId="32FA9117" w14:textId="77777777" w:rsidR="00595489" w:rsidRPr="00595489" w:rsidRDefault="00595489" w:rsidP="00595489">
      <w:pPr>
        <w:spacing w:before="60" w:after="60" w:line="480" w:lineRule="exact"/>
        <w:ind w:firstLine="640"/>
        <w:rPr>
          <w:rFonts w:ascii="宋体" w:hAnsi="宋体"/>
          <w:sz w:val="32"/>
          <w:szCs w:val="32"/>
        </w:rPr>
      </w:pPr>
      <w:r w:rsidRPr="00595489">
        <w:rPr>
          <w:rFonts w:ascii="宋体" w:hAnsi="宋体" w:hint="eastAsia"/>
          <w:sz w:val="32"/>
          <w:szCs w:val="32"/>
        </w:rPr>
        <w:t>迄今为止，被捕者包括反对党共和党（Republican Party）领导人伊萨姆·切比（Issam Chebbi）、反对赛义德统治的政党联盟——救国阵线（National Salvation Front (NSF)）的两位领导人、高级记者努尔丁·布塔尔（Noureddine Boutar），以及突尼斯总工会的高级领导人阿尼斯·卡比（Anis Kaabi）。</w:t>
      </w:r>
    </w:p>
    <w:p w14:paraId="519CFA2B" w14:textId="77777777" w:rsidR="00595489" w:rsidRPr="00305D74" w:rsidRDefault="00595489" w:rsidP="00595489">
      <w:pPr>
        <w:spacing w:before="60" w:after="60" w:line="480" w:lineRule="exact"/>
        <w:ind w:firstLine="640"/>
        <w:rPr>
          <w:rFonts w:ascii="黑体" w:eastAsia="黑体" w:hAnsi="黑体"/>
          <w:sz w:val="32"/>
          <w:szCs w:val="32"/>
        </w:rPr>
      </w:pPr>
      <w:r w:rsidRPr="00305D74">
        <w:rPr>
          <w:rFonts w:ascii="黑体" w:eastAsia="黑体" w:hAnsi="黑体" w:hint="eastAsia"/>
          <w:sz w:val="32"/>
          <w:szCs w:val="32"/>
        </w:rPr>
        <w:t>全国统一战线</w:t>
      </w:r>
    </w:p>
    <w:p w14:paraId="0E362328" w14:textId="5D57BD8B" w:rsidR="00595489" w:rsidRPr="00595489" w:rsidRDefault="00595489" w:rsidP="00595489">
      <w:pPr>
        <w:spacing w:before="60" w:after="60" w:line="480" w:lineRule="exact"/>
        <w:ind w:firstLine="640"/>
        <w:rPr>
          <w:rFonts w:ascii="宋体" w:hAnsi="宋体"/>
          <w:sz w:val="32"/>
          <w:szCs w:val="32"/>
        </w:rPr>
      </w:pPr>
      <w:r w:rsidRPr="00595489">
        <w:rPr>
          <w:rFonts w:ascii="宋体" w:hAnsi="宋体" w:hint="eastAsia"/>
          <w:sz w:val="32"/>
          <w:szCs w:val="32"/>
        </w:rPr>
        <w:t>3月5日周日，由该国最大政党突尼斯复兴运动（Ennahda）领导的、突尼斯其他主要自由派和中间派政党参与其中的救国阵线发出了动员的呼吁。他们反对赛义德的统治，要求他辞职。</w:t>
      </w:r>
    </w:p>
    <w:p w14:paraId="4DEF7FB6" w14:textId="294FA010" w:rsidR="00595489" w:rsidRPr="00595489" w:rsidRDefault="00595489" w:rsidP="00595489">
      <w:pPr>
        <w:spacing w:before="60" w:after="60" w:line="480" w:lineRule="exact"/>
        <w:ind w:firstLine="640"/>
        <w:rPr>
          <w:rFonts w:ascii="宋体" w:hAnsi="宋体"/>
          <w:sz w:val="32"/>
          <w:szCs w:val="32"/>
        </w:rPr>
      </w:pPr>
      <w:r w:rsidRPr="00595489">
        <w:rPr>
          <w:rFonts w:ascii="宋体" w:hAnsi="宋体" w:hint="eastAsia"/>
          <w:sz w:val="32"/>
          <w:szCs w:val="32"/>
        </w:rPr>
        <w:t>周日的抗议活动要求政府释放因所谓“阴谋破坏国家</w:t>
      </w:r>
      <w:r w:rsidRPr="00595489">
        <w:rPr>
          <w:rFonts w:ascii="宋体" w:hAnsi="宋体" w:hint="eastAsia"/>
          <w:sz w:val="32"/>
          <w:szCs w:val="32"/>
        </w:rPr>
        <w:lastRenderedPageBreak/>
        <w:t>安全”案件而被捕的</w:t>
      </w:r>
      <w:r w:rsidR="00485C1B">
        <w:rPr>
          <w:rFonts w:ascii="宋体" w:hAnsi="宋体" w:hint="eastAsia"/>
          <w:sz w:val="32"/>
          <w:szCs w:val="32"/>
        </w:rPr>
        <w:t>所有</w:t>
      </w:r>
      <w:r w:rsidRPr="00595489">
        <w:rPr>
          <w:rFonts w:ascii="宋体" w:hAnsi="宋体" w:hint="eastAsia"/>
          <w:sz w:val="32"/>
          <w:szCs w:val="32"/>
        </w:rPr>
        <w:t>人，并停止对反对派的镇压。</w:t>
      </w:r>
    </w:p>
    <w:p w14:paraId="78033C36" w14:textId="77777777" w:rsidR="00595489" w:rsidRPr="00595489" w:rsidRDefault="00595489" w:rsidP="00595489">
      <w:pPr>
        <w:spacing w:before="60" w:after="60" w:line="480" w:lineRule="exact"/>
        <w:ind w:firstLine="640"/>
        <w:rPr>
          <w:rFonts w:ascii="宋体" w:hAnsi="宋体"/>
          <w:sz w:val="32"/>
          <w:szCs w:val="32"/>
        </w:rPr>
      </w:pPr>
      <w:r w:rsidRPr="00595489">
        <w:rPr>
          <w:rFonts w:ascii="宋体" w:hAnsi="宋体" w:hint="eastAsia"/>
          <w:sz w:val="32"/>
          <w:szCs w:val="32"/>
        </w:rPr>
        <w:t>救国阵线负责人纳吉布·切比（Nejib Chebbi）还宣布，从本周开始，突尼斯的活动人士和普通公民将在每周三举行抗议活动，直到他们的要求得到满足。据突尼斯非洲通讯社报道，他还声称，救国阵线将试图通过与突尼斯总工会和国内其他政治力量合作，形成一个反对赛义德的全国统一战线。</w:t>
      </w:r>
    </w:p>
    <w:p w14:paraId="2F29CE51" w14:textId="77777777" w:rsidR="00595489" w:rsidRPr="00595489" w:rsidRDefault="00595489" w:rsidP="00595489">
      <w:pPr>
        <w:spacing w:before="60" w:after="60" w:line="480" w:lineRule="exact"/>
        <w:ind w:firstLine="640"/>
        <w:rPr>
          <w:rFonts w:ascii="宋体" w:hAnsi="宋体"/>
          <w:sz w:val="32"/>
          <w:szCs w:val="32"/>
        </w:rPr>
      </w:pPr>
      <w:r w:rsidRPr="00595489">
        <w:rPr>
          <w:rFonts w:ascii="宋体" w:hAnsi="宋体" w:hint="eastAsia"/>
          <w:sz w:val="32"/>
          <w:szCs w:val="32"/>
        </w:rPr>
        <w:t>尽管政府实施了全面禁令，但周日的抗议活动照旧举行。据半岛电视台（Al Jazeera）报道，抗议者不顾警方声称抗议“非法”的警告，游行到哈比卜·布尔吉巴大道，冲破了警方设置的路障。</w:t>
      </w:r>
    </w:p>
    <w:p w14:paraId="71DCC613" w14:textId="77777777" w:rsidR="00595489" w:rsidRPr="00595489" w:rsidRDefault="00595489" w:rsidP="00595489">
      <w:pPr>
        <w:spacing w:before="60" w:after="60" w:line="480" w:lineRule="exact"/>
        <w:ind w:firstLine="640"/>
        <w:rPr>
          <w:rFonts w:ascii="宋体" w:hAnsi="宋体"/>
          <w:sz w:val="32"/>
          <w:szCs w:val="32"/>
        </w:rPr>
      </w:pPr>
      <w:r w:rsidRPr="00595489">
        <w:rPr>
          <w:rFonts w:ascii="宋体" w:hAnsi="宋体" w:hint="eastAsia"/>
          <w:sz w:val="32"/>
          <w:szCs w:val="32"/>
        </w:rPr>
        <w:t>2021年7月，赛义德总统解散了民选政府，后来又解散了议会。经过几个月的政令统治后，他在去年推出了一部新宪法，取代了2014年的宪法，并对各种法律进行了修改，巩固了总统的权力。</w:t>
      </w:r>
    </w:p>
    <w:p w14:paraId="3DA7C023" w14:textId="77777777" w:rsidR="00595489" w:rsidRPr="00595489" w:rsidRDefault="00595489" w:rsidP="00595489">
      <w:pPr>
        <w:spacing w:before="60" w:after="60" w:line="480" w:lineRule="exact"/>
        <w:ind w:firstLine="640"/>
        <w:rPr>
          <w:rFonts w:ascii="宋体" w:hAnsi="宋体"/>
          <w:sz w:val="32"/>
          <w:szCs w:val="32"/>
        </w:rPr>
      </w:pPr>
      <w:r w:rsidRPr="00595489">
        <w:rPr>
          <w:rFonts w:ascii="宋体" w:hAnsi="宋体" w:hint="eastAsia"/>
          <w:sz w:val="32"/>
          <w:szCs w:val="32"/>
        </w:rPr>
        <w:t>赛义德为他所谓的“政治改革”辩护称，这些改革对于解决该国政治阶层普遍存在的腐败和低效问题是必要的。</w:t>
      </w:r>
    </w:p>
    <w:p w14:paraId="6064B2E5" w14:textId="06A26BE5" w:rsidR="00DF136F" w:rsidRDefault="00595489" w:rsidP="00F54A8F">
      <w:pPr>
        <w:spacing w:before="60" w:after="60" w:line="480" w:lineRule="exact"/>
        <w:ind w:firstLine="640"/>
        <w:rPr>
          <w:rFonts w:ascii="黑体" w:eastAsia="黑体" w:hAnsi="黑体"/>
          <w:b/>
          <w:kern w:val="44"/>
          <w:sz w:val="36"/>
          <w:szCs w:val="36"/>
        </w:rPr>
      </w:pPr>
      <w:r w:rsidRPr="00595489">
        <w:rPr>
          <w:rFonts w:ascii="宋体" w:hAnsi="宋体" w:hint="eastAsia"/>
          <w:sz w:val="32"/>
          <w:szCs w:val="32"/>
        </w:rPr>
        <w:t>该国大多数政党和最大的工会——突尼斯总工会均反对赛义德的改革</w:t>
      </w:r>
      <w:r w:rsidR="00305D74">
        <w:rPr>
          <w:rFonts w:ascii="宋体" w:hAnsi="宋体" w:hint="eastAsia"/>
          <w:sz w:val="32"/>
          <w:szCs w:val="32"/>
        </w:rPr>
        <w:t>。</w:t>
      </w:r>
      <w:r w:rsidR="00485C1B">
        <w:rPr>
          <w:rFonts w:ascii="宋体" w:hAnsi="宋体" w:hint="eastAsia"/>
          <w:sz w:val="32"/>
          <w:szCs w:val="32"/>
        </w:rPr>
        <w:t>突尼斯总工会的</w:t>
      </w:r>
      <w:r w:rsidRPr="00595489">
        <w:rPr>
          <w:rFonts w:ascii="宋体" w:hAnsi="宋体" w:hint="eastAsia"/>
          <w:sz w:val="32"/>
          <w:szCs w:val="32"/>
        </w:rPr>
        <w:t>一些</w:t>
      </w:r>
      <w:r w:rsidR="00305D74">
        <w:rPr>
          <w:rFonts w:ascii="宋体" w:hAnsi="宋体" w:hint="eastAsia"/>
          <w:sz w:val="32"/>
          <w:szCs w:val="32"/>
        </w:rPr>
        <w:t>成员</w:t>
      </w:r>
      <w:r w:rsidRPr="00595489">
        <w:rPr>
          <w:rFonts w:ascii="宋体" w:hAnsi="宋体" w:hint="eastAsia"/>
          <w:sz w:val="32"/>
          <w:szCs w:val="32"/>
        </w:rPr>
        <w:t>指责赛义德实行政变，试图在该国建立独裁制度。</w:t>
      </w:r>
      <w:bookmarkEnd w:id="5"/>
      <w:bookmarkEnd w:id="6"/>
    </w:p>
    <w:p w14:paraId="1983C531" w14:textId="77777777" w:rsidR="00212BEB" w:rsidRDefault="00212BEB">
      <w:pPr>
        <w:widowControl/>
        <w:spacing w:line="240" w:lineRule="auto"/>
        <w:ind w:firstLineChars="0" w:firstLine="0"/>
        <w:jc w:val="left"/>
        <w:rPr>
          <w:rFonts w:ascii="宋体" w:hAnsi="宋体"/>
          <w:sz w:val="32"/>
          <w:szCs w:val="32"/>
        </w:rPr>
      </w:pPr>
      <w:r>
        <w:rPr>
          <w:rFonts w:ascii="宋体" w:hAnsi="宋体"/>
          <w:sz w:val="32"/>
          <w:szCs w:val="32"/>
        </w:rPr>
        <w:br w:type="page"/>
      </w:r>
    </w:p>
    <w:p w14:paraId="3E3E7DC8" w14:textId="77777777" w:rsidR="00D931B1" w:rsidRPr="008355E7" w:rsidRDefault="00D931B1" w:rsidP="0008751F">
      <w:pPr>
        <w:spacing w:before="60" w:after="60" w:line="480" w:lineRule="exact"/>
        <w:ind w:firstLine="640"/>
        <w:rPr>
          <w:rFonts w:ascii="宋体" w:hAnsi="宋体"/>
          <w:color w:val="FF0000"/>
          <w:sz w:val="32"/>
          <w:szCs w:val="32"/>
        </w:rPr>
        <w:sectPr w:rsidR="00D931B1" w:rsidRPr="008355E7" w:rsidSect="006A480A">
          <w:footerReference w:type="default" r:id="rId27"/>
          <w:footnotePr>
            <w:numRestart w:val="eachSect"/>
          </w:footnotePr>
          <w:type w:val="continuous"/>
          <w:pgSz w:w="10318" w:h="14570"/>
          <w:pgMar w:top="1440" w:right="1077" w:bottom="1440" w:left="1077" w:header="851" w:footer="992" w:gutter="0"/>
          <w:pgNumType w:start="1"/>
          <w:cols w:space="425"/>
          <w:docGrid w:type="lines" w:linePitch="312"/>
        </w:sectPr>
      </w:pPr>
    </w:p>
    <w:p w14:paraId="3906A107" w14:textId="77777777" w:rsidR="00CD5BE3" w:rsidRPr="00225C9B" w:rsidRDefault="00CD5BE3" w:rsidP="00CD5BE3">
      <w:pPr>
        <w:pStyle w:val="1"/>
        <w:rPr>
          <w:noProof/>
        </w:rPr>
      </w:pPr>
      <w:bookmarkStart w:id="14" w:name="_Toc135949190"/>
      <w:r w:rsidRPr="00225C9B">
        <w:rPr>
          <w:rFonts w:ascii="黑体" w:eastAsia="黑体" w:hAnsi="黑体" w:hint="eastAsia"/>
          <w:sz w:val="48"/>
          <w:szCs w:val="48"/>
        </w:rPr>
        <w:lastRenderedPageBreak/>
        <w:t>近期剪报</w:t>
      </w:r>
      <w:bookmarkEnd w:id="14"/>
      <w:r w:rsidRPr="00225C9B">
        <w:rPr>
          <w:noProof/>
        </w:rPr>
        <w:t xml:space="preserve"> </w:t>
      </w:r>
    </w:p>
    <w:p w14:paraId="2F3AEDB5" w14:textId="200642B9" w:rsidR="00886DE1" w:rsidRDefault="00886DE1" w:rsidP="00886DE1">
      <w:pPr>
        <w:spacing w:beforeLines="50" w:before="190" w:afterLines="50" w:after="190" w:line="360" w:lineRule="auto"/>
        <w:ind w:firstLineChars="0" w:firstLine="0"/>
        <w:jc w:val="center"/>
        <w:rPr>
          <w:rFonts w:ascii="仿宋" w:eastAsia="仿宋" w:hAnsi="仿宋"/>
        </w:rPr>
      </w:pPr>
      <w:r>
        <w:rPr>
          <w:noProof/>
        </w:rPr>
        <w:drawing>
          <wp:inline distT="0" distB="0" distL="0" distR="0" wp14:anchorId="2198A92F" wp14:editId="609AC008">
            <wp:extent cx="9324340" cy="5277485"/>
            <wp:effectExtent l="19050" t="19050" r="0" b="0"/>
            <wp:docPr id="810945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45228" name=""/>
                    <pic:cNvPicPr/>
                  </pic:nvPicPr>
                  <pic:blipFill>
                    <a:blip r:embed="rId28"/>
                    <a:stretch>
                      <a:fillRect/>
                    </a:stretch>
                  </pic:blipFill>
                  <pic:spPr>
                    <a:xfrm>
                      <a:off x="0" y="0"/>
                      <a:ext cx="9324340" cy="5277485"/>
                    </a:xfrm>
                    <a:prstGeom prst="rect">
                      <a:avLst/>
                    </a:prstGeom>
                    <a:ln>
                      <a:solidFill>
                        <a:schemeClr val="tx1"/>
                      </a:solidFill>
                    </a:ln>
                  </pic:spPr>
                </pic:pic>
              </a:graphicData>
            </a:graphic>
          </wp:inline>
        </w:drawing>
      </w:r>
    </w:p>
    <w:p w14:paraId="63517340" w14:textId="7E83BE72" w:rsidR="00886DE1" w:rsidRDefault="00886DE1" w:rsidP="00886DE1">
      <w:pPr>
        <w:spacing w:beforeLines="50" w:before="190" w:afterLines="50" w:after="190" w:line="360" w:lineRule="auto"/>
        <w:ind w:firstLineChars="0" w:firstLine="0"/>
        <w:jc w:val="center"/>
        <w:rPr>
          <w:rFonts w:ascii="仿宋" w:eastAsia="仿宋" w:hAnsi="仿宋"/>
        </w:rPr>
      </w:pPr>
      <w:r>
        <w:rPr>
          <w:noProof/>
        </w:rPr>
        <w:drawing>
          <wp:inline distT="0" distB="0" distL="0" distR="0" wp14:anchorId="1F2E12ED" wp14:editId="560743B5">
            <wp:extent cx="9324340" cy="6496050"/>
            <wp:effectExtent l="19050" t="19050" r="0" b="0"/>
            <wp:docPr id="929989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89136" name=""/>
                    <pic:cNvPicPr/>
                  </pic:nvPicPr>
                  <pic:blipFill>
                    <a:blip r:embed="rId29"/>
                    <a:stretch>
                      <a:fillRect/>
                    </a:stretch>
                  </pic:blipFill>
                  <pic:spPr>
                    <a:xfrm>
                      <a:off x="0" y="0"/>
                      <a:ext cx="9324340" cy="6496050"/>
                    </a:xfrm>
                    <a:prstGeom prst="rect">
                      <a:avLst/>
                    </a:prstGeom>
                    <a:ln>
                      <a:solidFill>
                        <a:schemeClr val="tx1"/>
                      </a:solidFill>
                    </a:ln>
                  </pic:spPr>
                </pic:pic>
              </a:graphicData>
            </a:graphic>
          </wp:inline>
        </w:drawing>
      </w:r>
    </w:p>
    <w:p w14:paraId="539490D0" w14:textId="0546CFB3" w:rsidR="00D931B1" w:rsidRDefault="00CD5BE3" w:rsidP="00886DE1">
      <w:pPr>
        <w:spacing w:beforeLines="50" w:before="190" w:afterLines="50" w:after="190" w:line="360" w:lineRule="auto"/>
        <w:ind w:firstLineChars="0" w:firstLine="0"/>
        <w:jc w:val="right"/>
        <w:rPr>
          <w:rFonts w:ascii="仿宋" w:eastAsia="仿宋" w:hAnsi="仿宋"/>
        </w:rPr>
      </w:pPr>
      <w:r w:rsidRPr="00225C9B">
        <w:rPr>
          <w:rFonts w:ascii="仿宋" w:eastAsia="仿宋" w:hAnsi="仿宋" w:hint="eastAsia"/>
        </w:rPr>
        <w:t>来源：《参考消息》</w:t>
      </w:r>
    </w:p>
    <w:p w14:paraId="5F24BA60" w14:textId="0D0D1619" w:rsidR="00886DE1" w:rsidRDefault="00886DE1" w:rsidP="00886DE1">
      <w:pPr>
        <w:spacing w:beforeLines="50" w:before="190" w:afterLines="50" w:after="190" w:line="360" w:lineRule="auto"/>
        <w:ind w:firstLineChars="0" w:firstLine="0"/>
        <w:jc w:val="center"/>
        <w:rPr>
          <w:rFonts w:ascii="仿宋" w:eastAsia="仿宋" w:hAnsi="仿宋"/>
        </w:rPr>
      </w:pPr>
      <w:r>
        <w:rPr>
          <w:noProof/>
        </w:rPr>
        <w:lastRenderedPageBreak/>
        <w:drawing>
          <wp:inline distT="0" distB="0" distL="0" distR="0" wp14:anchorId="4A15629F" wp14:editId="3F5CE33E">
            <wp:extent cx="9324340" cy="6061075"/>
            <wp:effectExtent l="19050" t="19050" r="0" b="0"/>
            <wp:docPr id="2073149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49953" name=""/>
                    <pic:cNvPicPr/>
                  </pic:nvPicPr>
                  <pic:blipFill>
                    <a:blip r:embed="rId30"/>
                    <a:stretch>
                      <a:fillRect/>
                    </a:stretch>
                  </pic:blipFill>
                  <pic:spPr>
                    <a:xfrm>
                      <a:off x="0" y="0"/>
                      <a:ext cx="9324340" cy="6061075"/>
                    </a:xfrm>
                    <a:prstGeom prst="rect">
                      <a:avLst/>
                    </a:prstGeom>
                    <a:ln>
                      <a:solidFill>
                        <a:schemeClr val="tx1"/>
                      </a:solidFill>
                    </a:ln>
                  </pic:spPr>
                </pic:pic>
              </a:graphicData>
            </a:graphic>
          </wp:inline>
        </w:drawing>
      </w:r>
    </w:p>
    <w:p w14:paraId="6A00879B" w14:textId="52B343C5" w:rsidR="00886DE1" w:rsidRDefault="00886DE1" w:rsidP="00886DE1">
      <w:pPr>
        <w:spacing w:beforeLines="50" w:before="190" w:afterLines="50" w:after="190" w:line="360" w:lineRule="auto"/>
        <w:ind w:firstLineChars="0" w:firstLine="0"/>
        <w:jc w:val="center"/>
        <w:rPr>
          <w:rFonts w:ascii="仿宋" w:eastAsia="仿宋" w:hAnsi="仿宋"/>
        </w:rPr>
      </w:pPr>
      <w:r>
        <w:rPr>
          <w:noProof/>
        </w:rPr>
        <w:drawing>
          <wp:inline distT="0" distB="0" distL="0" distR="0" wp14:anchorId="423BAF4A" wp14:editId="4120061F">
            <wp:extent cx="7191219" cy="5528250"/>
            <wp:effectExtent l="19050" t="19050" r="0" b="0"/>
            <wp:docPr id="17120328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32831" name=""/>
                    <pic:cNvPicPr/>
                  </pic:nvPicPr>
                  <pic:blipFill>
                    <a:blip r:embed="rId31"/>
                    <a:stretch>
                      <a:fillRect/>
                    </a:stretch>
                  </pic:blipFill>
                  <pic:spPr>
                    <a:xfrm>
                      <a:off x="0" y="0"/>
                      <a:ext cx="7196595" cy="5532382"/>
                    </a:xfrm>
                    <a:prstGeom prst="rect">
                      <a:avLst/>
                    </a:prstGeom>
                    <a:ln>
                      <a:solidFill>
                        <a:schemeClr val="tx1"/>
                      </a:solidFill>
                    </a:ln>
                  </pic:spPr>
                </pic:pic>
              </a:graphicData>
            </a:graphic>
          </wp:inline>
        </w:drawing>
      </w:r>
    </w:p>
    <w:p w14:paraId="65632987" w14:textId="49841FA8" w:rsidR="00886DE1" w:rsidRDefault="00886DE1" w:rsidP="00886DE1">
      <w:pPr>
        <w:spacing w:beforeLines="50" w:before="190" w:afterLines="50" w:after="190" w:line="360" w:lineRule="auto"/>
        <w:ind w:firstLineChars="0" w:firstLine="0"/>
        <w:jc w:val="right"/>
        <w:rPr>
          <w:rFonts w:ascii="仿宋" w:eastAsia="仿宋" w:hAnsi="仿宋"/>
        </w:rPr>
      </w:pPr>
      <w:r w:rsidRPr="00225C9B">
        <w:rPr>
          <w:rFonts w:ascii="仿宋" w:eastAsia="仿宋" w:hAnsi="仿宋" w:hint="eastAsia"/>
        </w:rPr>
        <w:t>来源：《参考消息》</w:t>
      </w:r>
    </w:p>
    <w:sectPr w:rsidR="00886DE1" w:rsidSect="00037B9D">
      <w:footerReference w:type="default" r:id="rId32"/>
      <w:footnotePr>
        <w:numRestart w:val="eachSect"/>
      </w:footnotePr>
      <w:pgSz w:w="16838" w:h="23811" w:code="8"/>
      <w:pgMar w:top="1440" w:right="1077" w:bottom="1440" w:left="1077"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600D7" w14:textId="77777777" w:rsidR="0017582E" w:rsidRDefault="0017582E">
      <w:pPr>
        <w:spacing w:line="240" w:lineRule="auto"/>
        <w:ind w:firstLine="560"/>
      </w:pPr>
      <w:r>
        <w:separator/>
      </w:r>
    </w:p>
  </w:endnote>
  <w:endnote w:type="continuationSeparator" w:id="0">
    <w:p w14:paraId="6AD1BBDC" w14:textId="77777777" w:rsidR="0017582E" w:rsidRDefault="0017582E">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altName w:val="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D7F2"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B143" w14:textId="3C69AA2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2D9E"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DA5BE" w14:textId="62513996" w:rsidR="002E79CE" w:rsidRDefault="00DA42A0" w:rsidP="00DF136F">
    <w:pPr>
      <w:pStyle w:val="a7"/>
      <w:spacing w:line="240" w:lineRule="auto"/>
      <w:ind w:firstLineChars="0" w:firstLine="0"/>
      <w:jc w:val="center"/>
    </w:pPr>
    <w:r>
      <w:fldChar w:fldCharType="begin"/>
    </w:r>
    <w:r>
      <w:instrText>PAGE   \* MERGEFORMAT</w:instrText>
    </w:r>
    <w:r>
      <w:fldChar w:fldCharType="separate"/>
    </w:r>
    <w:r w:rsidR="004E098B" w:rsidRPr="004E098B">
      <w:rPr>
        <w:noProof/>
        <w:lang w:val="zh-CN"/>
      </w:rPr>
      <w:t>23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4B3A4" w14:textId="77777777" w:rsidR="00D931B1" w:rsidRDefault="00D931B1" w:rsidP="00D931B1">
    <w:pPr>
      <w:pStyle w:val="a7"/>
      <w:spacing w:line="240" w:lineRule="auto"/>
      <w:ind w:firstLineChars="0" w:firstLine="0"/>
      <w:jc w:val="center"/>
    </w:pPr>
    <w:r>
      <w:fldChar w:fldCharType="begin"/>
    </w:r>
    <w:r>
      <w:instrText>PAGE   \* MERGEFORMAT</w:instrText>
    </w:r>
    <w:r>
      <w:fldChar w:fldCharType="separate"/>
    </w:r>
    <w:r w:rsidR="004E098B" w:rsidRPr="004E098B">
      <w:rPr>
        <w:noProof/>
        <w:lang w:val="zh-CN"/>
      </w:rPr>
      <w:t>27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485F9" w14:textId="77777777" w:rsidR="0017582E" w:rsidRDefault="0017582E">
      <w:pPr>
        <w:spacing w:line="240" w:lineRule="auto"/>
        <w:ind w:firstLine="560"/>
      </w:pPr>
      <w:r>
        <w:separator/>
      </w:r>
    </w:p>
  </w:footnote>
  <w:footnote w:type="continuationSeparator" w:id="0">
    <w:p w14:paraId="1A4CE65A" w14:textId="77777777" w:rsidR="0017582E" w:rsidRDefault="0017582E">
      <w:pPr>
        <w:spacing w:line="240" w:lineRule="auto"/>
        <w:ind w:firstLine="560"/>
      </w:pPr>
      <w:r>
        <w:continuationSeparator/>
      </w:r>
    </w:p>
  </w:footnote>
  <w:footnote w:id="1">
    <w:p w14:paraId="61568362" w14:textId="30ADBD93" w:rsidR="00F80F0B" w:rsidRPr="00F80F0B" w:rsidRDefault="00F80F0B">
      <w:pPr>
        <w:pStyle w:val="ab"/>
        <w:ind w:firstLine="420"/>
      </w:pPr>
      <w:r>
        <w:rPr>
          <w:rStyle w:val="af0"/>
        </w:rPr>
        <w:t>[1]</w:t>
      </w:r>
      <w:r>
        <w:t xml:space="preserve"> </w:t>
      </w:r>
      <w:r w:rsidRPr="00F80F0B">
        <w:rPr>
          <w:rFonts w:hint="eastAsia"/>
        </w:rPr>
        <w:t>伊丽莎白·博尔内，</w:t>
      </w:r>
      <w:r w:rsidRPr="00F80F0B">
        <w:rPr>
          <w:rFonts w:hint="eastAsia"/>
        </w:rPr>
        <w:t>2022</w:t>
      </w:r>
      <w:r w:rsidRPr="00F80F0B">
        <w:rPr>
          <w:rFonts w:hint="eastAsia"/>
        </w:rPr>
        <w:t>年</w:t>
      </w:r>
      <w:r w:rsidRPr="00F80F0B">
        <w:rPr>
          <w:rFonts w:hint="eastAsia"/>
        </w:rPr>
        <w:t>5</w:t>
      </w:r>
      <w:r w:rsidRPr="00F80F0B">
        <w:rPr>
          <w:rFonts w:hint="eastAsia"/>
        </w:rPr>
        <w:t>月被总统马克龙任命为法国总理。</w:t>
      </w:r>
      <w:r>
        <w:rPr>
          <w:rFonts w:hint="eastAsia"/>
        </w:rPr>
        <w:t>——译注</w:t>
      </w:r>
    </w:p>
  </w:footnote>
  <w:footnote w:id="2">
    <w:p w14:paraId="2954C764" w14:textId="6EA1AA45" w:rsidR="00F80F0B" w:rsidRPr="00F80F0B" w:rsidRDefault="00F80F0B" w:rsidP="00F80F0B">
      <w:pPr>
        <w:pStyle w:val="ab"/>
        <w:ind w:firstLine="420"/>
      </w:pPr>
      <w:r>
        <w:rPr>
          <w:rStyle w:val="af0"/>
        </w:rPr>
        <w:t>[2]</w:t>
      </w:r>
      <w:r>
        <w:t xml:space="preserve"> </w:t>
      </w:r>
      <w:r>
        <w:rPr>
          <w:rFonts w:hint="eastAsia"/>
        </w:rPr>
        <w:t>法国宪法第</w:t>
      </w:r>
      <w:r>
        <w:rPr>
          <w:rFonts w:hint="eastAsia"/>
        </w:rPr>
        <w:t>49</w:t>
      </w:r>
      <w:r>
        <w:rPr>
          <w:rFonts w:hint="eastAsia"/>
        </w:rPr>
        <w:t>条第</w:t>
      </w:r>
      <w:r>
        <w:rPr>
          <w:rFonts w:hint="eastAsia"/>
        </w:rPr>
        <w:t>3</w:t>
      </w:r>
      <w:r>
        <w:rPr>
          <w:rFonts w:hint="eastAsia"/>
        </w:rPr>
        <w:t>款原文：经内阁会议审议后，总理可以就一项文本的表决向国民议会承担政府责任。在这种情况下，除非在其后二十四小时内提出的不信任案根据前款规定的条件表决通过，否则该文本应视为已经通过。——译注</w:t>
      </w:r>
    </w:p>
  </w:footnote>
  <w:footnote w:id="3">
    <w:p w14:paraId="1ED4E3FC" w14:textId="414EBCAA" w:rsidR="00F80F0B" w:rsidRPr="00F80F0B" w:rsidRDefault="00F80F0B">
      <w:pPr>
        <w:pStyle w:val="ab"/>
        <w:ind w:firstLine="420"/>
      </w:pPr>
      <w:r>
        <w:rPr>
          <w:rStyle w:val="af0"/>
        </w:rPr>
        <w:t>[3]</w:t>
      </w:r>
      <w:r>
        <w:t xml:space="preserve"> </w:t>
      </w:r>
      <w:r w:rsidRPr="00F80F0B">
        <w:rPr>
          <w:rFonts w:hint="eastAsia"/>
        </w:rPr>
        <w:t>该法案以时任劳工部长库姆里（</w:t>
      </w:r>
      <w:r w:rsidRPr="00F80F0B">
        <w:rPr>
          <w:rFonts w:hint="eastAsia"/>
        </w:rPr>
        <w:t>El Khomri</w:t>
      </w:r>
      <w:r w:rsidRPr="00F80F0B">
        <w:rPr>
          <w:rFonts w:hint="eastAsia"/>
        </w:rPr>
        <w:t>）命名，总体不利于工人，如允许企业在一定情况下绕过每周</w:t>
      </w:r>
      <w:r w:rsidRPr="00F80F0B">
        <w:rPr>
          <w:rFonts w:hint="eastAsia"/>
        </w:rPr>
        <w:t>35</w:t>
      </w:r>
      <w:r w:rsidRPr="00F80F0B">
        <w:rPr>
          <w:rFonts w:hint="eastAsia"/>
        </w:rPr>
        <w:t>工时的上限。——译注</w:t>
      </w:r>
    </w:p>
  </w:footnote>
  <w:footnote w:id="4">
    <w:p w14:paraId="0E017B56" w14:textId="38962438" w:rsidR="00F80F0B" w:rsidRPr="00F80F0B" w:rsidRDefault="00F80F0B">
      <w:pPr>
        <w:pStyle w:val="ab"/>
        <w:ind w:firstLine="420"/>
      </w:pPr>
      <w:r>
        <w:rPr>
          <w:rStyle w:val="af0"/>
        </w:rPr>
        <w:t>[4]</w:t>
      </w:r>
      <w:r>
        <w:t xml:space="preserve"> </w:t>
      </w:r>
      <w:r w:rsidRPr="00F80F0B">
        <w:rPr>
          <w:rFonts w:hint="eastAsia"/>
        </w:rPr>
        <w:t>2015</w:t>
      </w:r>
      <w:r w:rsidRPr="00F80F0B">
        <w:rPr>
          <w:rFonts w:hint="eastAsia"/>
        </w:rPr>
        <w:t>年马克龙实行的经济改革，包括</w:t>
      </w:r>
      <w:r w:rsidR="00006D71">
        <w:rPr>
          <w:rFonts w:hint="eastAsia"/>
        </w:rPr>
        <w:t>提高</w:t>
      </w:r>
      <w:r w:rsidRPr="00F80F0B">
        <w:rPr>
          <w:rFonts w:hint="eastAsia"/>
        </w:rPr>
        <w:t>周日营业比例、</w:t>
      </w:r>
      <w:r w:rsidR="00006D71">
        <w:rPr>
          <w:rFonts w:hint="eastAsia"/>
        </w:rPr>
        <w:t>实行</w:t>
      </w:r>
      <w:r w:rsidRPr="00F80F0B">
        <w:rPr>
          <w:rFonts w:hint="eastAsia"/>
        </w:rPr>
        <w:t>经济自由化等。由于不利于工人而广受抗议。——译注</w:t>
      </w:r>
    </w:p>
  </w:footnote>
  <w:footnote w:id="5">
    <w:p w14:paraId="42F4C094" w14:textId="35A4FF94" w:rsidR="00F80F0B" w:rsidRPr="00F80F0B" w:rsidRDefault="00F80F0B">
      <w:pPr>
        <w:pStyle w:val="ab"/>
        <w:ind w:firstLine="420"/>
      </w:pPr>
      <w:r>
        <w:rPr>
          <w:rStyle w:val="af0"/>
        </w:rPr>
        <w:t>[5]</w:t>
      </w:r>
      <w:r>
        <w:t xml:space="preserve"> </w:t>
      </w:r>
      <w:r w:rsidRPr="00F80F0B">
        <w:rPr>
          <w:rFonts w:hint="eastAsia"/>
        </w:rPr>
        <w:t>2006</w:t>
      </w:r>
      <w:r w:rsidRPr="00F80F0B">
        <w:rPr>
          <w:rFonts w:hint="eastAsia"/>
        </w:rPr>
        <w:t>年，法国政府强行实施《首次雇佣合同（</w:t>
      </w:r>
      <w:r w:rsidRPr="00F80F0B">
        <w:rPr>
          <w:rFonts w:hint="eastAsia"/>
        </w:rPr>
        <w:t>contrat de premi</w:t>
      </w:r>
      <w:r w:rsidRPr="00F80F0B">
        <w:rPr>
          <w:rFonts w:hint="eastAsia"/>
        </w:rPr>
        <w:t>è</w:t>
      </w:r>
      <w:r w:rsidRPr="00F80F0B">
        <w:rPr>
          <w:rFonts w:hint="eastAsia"/>
        </w:rPr>
        <w:t>re embauche</w:t>
      </w:r>
      <w:r w:rsidRPr="00F80F0B">
        <w:rPr>
          <w:rFonts w:hint="eastAsia"/>
        </w:rPr>
        <w:t>）法》，允许雇主更方便地雇佣和辞退工人。此法在民众抗议下，在当年被议会停止。——译注</w:t>
      </w:r>
    </w:p>
  </w:footnote>
  <w:footnote w:id="6">
    <w:p w14:paraId="045A2E8C" w14:textId="3420DD1D" w:rsidR="00F80F0B" w:rsidRPr="00F80F0B" w:rsidRDefault="00F80F0B">
      <w:pPr>
        <w:pStyle w:val="ab"/>
        <w:ind w:firstLine="420"/>
      </w:pPr>
      <w:r>
        <w:rPr>
          <w:rStyle w:val="af0"/>
        </w:rPr>
        <w:t>[6]</w:t>
      </w:r>
      <w:r>
        <w:t xml:space="preserve"> </w:t>
      </w:r>
      <w:r w:rsidRPr="00F80F0B">
        <w:rPr>
          <w:rFonts w:hint="eastAsia"/>
        </w:rPr>
        <w:t>1995</w:t>
      </w:r>
      <w:r w:rsidR="00006D71">
        <w:rPr>
          <w:rFonts w:hint="eastAsia"/>
        </w:rPr>
        <w:t>年至</w:t>
      </w:r>
      <w:r w:rsidR="00006D71">
        <w:rPr>
          <w:rFonts w:hint="eastAsia"/>
        </w:rPr>
        <w:t>1</w:t>
      </w:r>
      <w:r w:rsidR="00006D71">
        <w:t>9</w:t>
      </w:r>
      <w:r w:rsidRPr="00F80F0B">
        <w:rPr>
          <w:rFonts w:hint="eastAsia"/>
        </w:rPr>
        <w:t>96</w:t>
      </w:r>
      <w:r w:rsidRPr="00F80F0B">
        <w:rPr>
          <w:rFonts w:hint="eastAsia"/>
        </w:rPr>
        <w:t>年，法国政府实行社保改革，减少政府支出、增加个人医疗负担和社保缴费，引起大规模罢工。——译注</w:t>
      </w:r>
    </w:p>
  </w:footnote>
  <w:footnote w:id="7">
    <w:p w14:paraId="054048B9" w14:textId="55E52D1B" w:rsidR="00483FB2" w:rsidRPr="00483FB2" w:rsidRDefault="00483FB2">
      <w:pPr>
        <w:pStyle w:val="ab"/>
        <w:ind w:firstLine="420"/>
      </w:pPr>
      <w:r>
        <w:rPr>
          <w:rStyle w:val="af0"/>
        </w:rPr>
        <w:t>[7]</w:t>
      </w:r>
      <w:r>
        <w:t xml:space="preserve"> </w:t>
      </w:r>
      <w:r w:rsidRPr="00483FB2">
        <w:rPr>
          <w:rFonts w:hint="eastAsia"/>
        </w:rPr>
        <w:t>1995</w:t>
      </w:r>
      <w:r w:rsidRPr="00483FB2">
        <w:rPr>
          <w:rFonts w:hint="eastAsia"/>
        </w:rPr>
        <w:t>年，</w:t>
      </w:r>
      <w:r>
        <w:rPr>
          <w:rFonts w:hint="eastAsia"/>
        </w:rPr>
        <w:t>法国电信</w:t>
      </w:r>
      <w:r w:rsidRPr="00483FB2">
        <w:rPr>
          <w:rFonts w:hint="eastAsia"/>
        </w:rPr>
        <w:t>改制为股份公司。——译注</w:t>
      </w:r>
    </w:p>
  </w:footnote>
  <w:footnote w:id="8">
    <w:p w14:paraId="1E470F23" w14:textId="2C23E408" w:rsidR="00483FB2" w:rsidRDefault="00483FB2" w:rsidP="00483FB2">
      <w:pPr>
        <w:pStyle w:val="ab"/>
        <w:ind w:firstLine="420"/>
      </w:pPr>
      <w:r>
        <w:rPr>
          <w:rStyle w:val="af0"/>
        </w:rPr>
        <w:t>[8]</w:t>
      </w:r>
      <w:r>
        <w:t xml:space="preserve"> </w:t>
      </w:r>
      <w:r w:rsidR="00006D71">
        <w:rPr>
          <w:rFonts w:hint="eastAsia"/>
        </w:rPr>
        <w:t>在</w:t>
      </w:r>
      <w:r>
        <w:rPr>
          <w:rFonts w:hint="eastAsia"/>
        </w:rPr>
        <w:t>演讲中，马克龙强调法国受到的各种威胁，要求重振军队、加强军队后勤和执行力，并在太空、网络、海洋等方面巩固战略实力。</w:t>
      </w:r>
      <w:r w:rsidR="00006D71">
        <w:rPr>
          <w:rFonts w:hint="eastAsia"/>
        </w:rPr>
        <w:t>原文：</w:t>
      </w:r>
    </w:p>
    <w:p w14:paraId="5B38C8AF" w14:textId="37286367" w:rsidR="00483FB2" w:rsidRPr="00483FB2" w:rsidRDefault="00000000" w:rsidP="00483FB2">
      <w:pPr>
        <w:pStyle w:val="ab"/>
        <w:ind w:firstLine="420"/>
      </w:pPr>
      <w:hyperlink r:id="rId1" w:history="1">
        <w:r w:rsidR="00006D71" w:rsidRPr="00930933">
          <w:rPr>
            <w:rStyle w:val="af"/>
          </w:rPr>
          <w:t>https://www.vie-publique.fr/discours/287928-emmanuel-macron-20012023-politique-de-defense</w:t>
        </w:r>
      </w:hyperlink>
      <w:r w:rsidR="00483FB2">
        <w:t xml:space="preserve"> </w:t>
      </w:r>
      <w:r w:rsidR="00483FB2">
        <w:rPr>
          <w:rFonts w:hint="eastAsia"/>
        </w:rPr>
        <w:t>——译注</w:t>
      </w:r>
    </w:p>
  </w:footnote>
  <w:footnote w:id="9">
    <w:p w14:paraId="2C7539B9" w14:textId="217AC1F1" w:rsidR="00483FB2" w:rsidRPr="00483FB2" w:rsidRDefault="00483FB2">
      <w:pPr>
        <w:pStyle w:val="ab"/>
        <w:ind w:firstLine="420"/>
      </w:pPr>
      <w:r>
        <w:rPr>
          <w:rStyle w:val="af0"/>
        </w:rPr>
        <w:t>[9]</w:t>
      </w:r>
      <w:r>
        <w:t xml:space="preserve"> </w:t>
      </w:r>
      <w:r w:rsidRPr="00483FB2">
        <w:rPr>
          <w:rFonts w:hint="eastAsia"/>
        </w:rPr>
        <w:t>根据</w:t>
      </w:r>
      <w:r w:rsidR="00686EBA">
        <w:rPr>
          <w:rFonts w:hint="eastAsia"/>
        </w:rPr>
        <w:t>《</w:t>
      </w:r>
      <w:r w:rsidRPr="00483FB2">
        <w:rPr>
          <w:rFonts w:hint="eastAsia"/>
        </w:rPr>
        <w:t>军事规划法</w:t>
      </w:r>
      <w:r w:rsidR="00686EBA">
        <w:rPr>
          <w:rFonts w:hint="eastAsia"/>
        </w:rPr>
        <w:t>》</w:t>
      </w:r>
      <w:r w:rsidRPr="00483FB2">
        <w:rPr>
          <w:rFonts w:hint="eastAsia"/>
        </w:rPr>
        <w:t>，</w:t>
      </w:r>
      <w:r w:rsidRPr="00483FB2">
        <w:rPr>
          <w:rFonts w:hint="eastAsia"/>
        </w:rPr>
        <w:t>7</w:t>
      </w:r>
      <w:r w:rsidRPr="00483FB2">
        <w:rPr>
          <w:rFonts w:hint="eastAsia"/>
        </w:rPr>
        <w:t>年</w:t>
      </w:r>
      <w:r w:rsidR="00934F37">
        <w:rPr>
          <w:rFonts w:hint="eastAsia"/>
        </w:rPr>
        <w:t>内</w:t>
      </w:r>
      <w:r w:rsidR="00686EBA">
        <w:rPr>
          <w:rFonts w:hint="eastAsia"/>
        </w:rPr>
        <w:t>（</w:t>
      </w:r>
      <w:r w:rsidR="00686EBA" w:rsidRPr="00483FB2">
        <w:rPr>
          <w:rFonts w:hint="eastAsia"/>
        </w:rPr>
        <w:t>2024</w:t>
      </w:r>
      <w:r w:rsidR="00686EBA" w:rsidRPr="00483FB2">
        <w:rPr>
          <w:rFonts w:hint="eastAsia"/>
        </w:rPr>
        <w:t>年至</w:t>
      </w:r>
      <w:r w:rsidR="00686EBA" w:rsidRPr="00483FB2">
        <w:rPr>
          <w:rFonts w:hint="eastAsia"/>
        </w:rPr>
        <w:t>2030</w:t>
      </w:r>
      <w:r w:rsidR="00686EBA" w:rsidRPr="00483FB2">
        <w:rPr>
          <w:rFonts w:hint="eastAsia"/>
        </w:rPr>
        <w:t>年</w:t>
      </w:r>
      <w:r w:rsidR="00686EBA">
        <w:rPr>
          <w:rFonts w:hint="eastAsia"/>
        </w:rPr>
        <w:t>）</w:t>
      </w:r>
      <w:r w:rsidRPr="00483FB2">
        <w:rPr>
          <w:rFonts w:hint="eastAsia"/>
        </w:rPr>
        <w:t>法国军队将得到</w:t>
      </w:r>
      <w:r w:rsidRPr="00483FB2">
        <w:rPr>
          <w:rFonts w:hint="eastAsia"/>
        </w:rPr>
        <w:t>4130</w:t>
      </w:r>
      <w:r w:rsidRPr="00483FB2">
        <w:rPr>
          <w:rFonts w:hint="eastAsia"/>
        </w:rPr>
        <w:t>亿欧元。——译注</w:t>
      </w:r>
    </w:p>
  </w:footnote>
  <w:footnote w:id="10">
    <w:p w14:paraId="17AC78DC" w14:textId="15A281E3" w:rsidR="0052502B" w:rsidRPr="0052502B" w:rsidRDefault="0052502B">
      <w:pPr>
        <w:pStyle w:val="ab"/>
        <w:ind w:firstLine="420"/>
      </w:pPr>
      <w:r>
        <w:rPr>
          <w:rStyle w:val="af0"/>
        </w:rPr>
        <w:t>[1]</w:t>
      </w:r>
      <w:r>
        <w:t xml:space="preserve"> </w:t>
      </w:r>
      <w:r w:rsidRPr="0052502B">
        <w:rPr>
          <w:rFonts w:hint="eastAsia"/>
        </w:rPr>
        <w:t>即哈萨克斯坦</w:t>
      </w:r>
      <w:r w:rsidRPr="0052502B">
        <w:rPr>
          <w:rFonts w:hint="eastAsia"/>
        </w:rPr>
        <w:t>2022</w:t>
      </w:r>
      <w:r w:rsidRPr="0052502B">
        <w:rPr>
          <w:rFonts w:hint="eastAsia"/>
        </w:rPr>
        <w:t>年</w:t>
      </w:r>
      <w:r w:rsidRPr="0052502B">
        <w:rPr>
          <w:rFonts w:hint="eastAsia"/>
        </w:rPr>
        <w:t>1</w:t>
      </w:r>
      <w:r w:rsidRPr="0052502B">
        <w:rPr>
          <w:rFonts w:hint="eastAsia"/>
        </w:rPr>
        <w:t>月爆发的大规模罢工抗议活动。——译注</w:t>
      </w:r>
    </w:p>
  </w:footnote>
  <w:footnote w:id="11">
    <w:p w14:paraId="42773670" w14:textId="1872732A" w:rsidR="0052502B" w:rsidRPr="0052502B" w:rsidRDefault="0052502B">
      <w:pPr>
        <w:pStyle w:val="ab"/>
        <w:ind w:firstLine="420"/>
      </w:pPr>
      <w:r>
        <w:rPr>
          <w:rStyle w:val="af0"/>
        </w:rPr>
        <w:t>[2]</w:t>
      </w:r>
      <w:r>
        <w:t xml:space="preserve"> </w:t>
      </w:r>
      <w:r w:rsidRPr="0052502B">
        <w:rPr>
          <w:rFonts w:hint="eastAsia"/>
        </w:rPr>
        <w:t>即前总统纳扎尔巴耶夫。——译注</w:t>
      </w:r>
    </w:p>
  </w:footnote>
  <w:footnote w:id="12">
    <w:p w14:paraId="776A9899" w14:textId="5BE3A345" w:rsidR="00F54A8F" w:rsidRDefault="00F54A8F">
      <w:pPr>
        <w:pStyle w:val="ab"/>
        <w:ind w:firstLine="420"/>
      </w:pPr>
      <w:r>
        <w:rPr>
          <w:rStyle w:val="af0"/>
        </w:rPr>
        <w:t>[1]</w:t>
      </w:r>
      <w:r>
        <w:t xml:space="preserve"> </w:t>
      </w:r>
      <w:r>
        <w:rPr>
          <w:rFonts w:hint="eastAsia"/>
        </w:rPr>
        <w:t>以色列共产党领导下的社会主义政治组织。——译注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A0F3"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1144"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1677"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973290953">
    <w:abstractNumId w:val="8"/>
  </w:num>
  <w:num w:numId="2" w16cid:durableId="52580334">
    <w:abstractNumId w:val="7"/>
  </w:num>
  <w:num w:numId="3" w16cid:durableId="1083261291">
    <w:abstractNumId w:val="4"/>
  </w:num>
  <w:num w:numId="4" w16cid:durableId="125319144">
    <w:abstractNumId w:val="5"/>
  </w:num>
  <w:num w:numId="5" w16cid:durableId="64499119">
    <w:abstractNumId w:val="3"/>
  </w:num>
  <w:num w:numId="6" w16cid:durableId="1085151784">
    <w:abstractNumId w:val="6"/>
  </w:num>
  <w:num w:numId="7" w16cid:durableId="2035107473">
    <w:abstractNumId w:val="1"/>
  </w:num>
  <w:num w:numId="8" w16cid:durableId="129442032">
    <w:abstractNumId w:val="2"/>
  </w:num>
  <w:num w:numId="9" w16cid:durableId="552549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44C0"/>
    <w:rsid w:val="00006D71"/>
    <w:rsid w:val="00026B7D"/>
    <w:rsid w:val="000277A0"/>
    <w:rsid w:val="00037B9D"/>
    <w:rsid w:val="00046362"/>
    <w:rsid w:val="00056A24"/>
    <w:rsid w:val="000571F9"/>
    <w:rsid w:val="00062F99"/>
    <w:rsid w:val="000778FD"/>
    <w:rsid w:val="0008751F"/>
    <w:rsid w:val="0009206B"/>
    <w:rsid w:val="00094FBF"/>
    <w:rsid w:val="000A16D5"/>
    <w:rsid w:val="000A27C3"/>
    <w:rsid w:val="000C0880"/>
    <w:rsid w:val="000C0E54"/>
    <w:rsid w:val="000E315E"/>
    <w:rsid w:val="000E5C52"/>
    <w:rsid w:val="000E74A8"/>
    <w:rsid w:val="000F18ED"/>
    <w:rsid w:val="000F26D5"/>
    <w:rsid w:val="000F5F83"/>
    <w:rsid w:val="0010443F"/>
    <w:rsid w:val="00104563"/>
    <w:rsid w:val="00107F33"/>
    <w:rsid w:val="00117CBB"/>
    <w:rsid w:val="00121D28"/>
    <w:rsid w:val="0013141C"/>
    <w:rsid w:val="00152689"/>
    <w:rsid w:val="0016315B"/>
    <w:rsid w:val="00170ECB"/>
    <w:rsid w:val="00175149"/>
    <w:rsid w:val="0017582E"/>
    <w:rsid w:val="00186A7D"/>
    <w:rsid w:val="00195312"/>
    <w:rsid w:val="001D363A"/>
    <w:rsid w:val="001F3A71"/>
    <w:rsid w:val="001F6930"/>
    <w:rsid w:val="002055A1"/>
    <w:rsid w:val="0020648A"/>
    <w:rsid w:val="00212BEB"/>
    <w:rsid w:val="00212F46"/>
    <w:rsid w:val="00216A1F"/>
    <w:rsid w:val="00223ADF"/>
    <w:rsid w:val="0022491D"/>
    <w:rsid w:val="00225C9B"/>
    <w:rsid w:val="0023084A"/>
    <w:rsid w:val="00234B85"/>
    <w:rsid w:val="002358C1"/>
    <w:rsid w:val="00243823"/>
    <w:rsid w:val="0024511B"/>
    <w:rsid w:val="0025686A"/>
    <w:rsid w:val="002610E3"/>
    <w:rsid w:val="00265AC2"/>
    <w:rsid w:val="00266E7E"/>
    <w:rsid w:val="00271D38"/>
    <w:rsid w:val="00283B3E"/>
    <w:rsid w:val="00290569"/>
    <w:rsid w:val="00290878"/>
    <w:rsid w:val="002A2ECA"/>
    <w:rsid w:val="002B0523"/>
    <w:rsid w:val="002B2439"/>
    <w:rsid w:val="002B2D96"/>
    <w:rsid w:val="002B6C7A"/>
    <w:rsid w:val="002B772E"/>
    <w:rsid w:val="002C106A"/>
    <w:rsid w:val="002C1D57"/>
    <w:rsid w:val="002D7DB6"/>
    <w:rsid w:val="002E69F2"/>
    <w:rsid w:val="002E79CE"/>
    <w:rsid w:val="003017E2"/>
    <w:rsid w:val="00301F0D"/>
    <w:rsid w:val="00302F80"/>
    <w:rsid w:val="00304788"/>
    <w:rsid w:val="00305D74"/>
    <w:rsid w:val="00306E76"/>
    <w:rsid w:val="00324C93"/>
    <w:rsid w:val="00326CA0"/>
    <w:rsid w:val="00360C68"/>
    <w:rsid w:val="00374487"/>
    <w:rsid w:val="00375334"/>
    <w:rsid w:val="00392362"/>
    <w:rsid w:val="003A6707"/>
    <w:rsid w:val="003B166F"/>
    <w:rsid w:val="003C1817"/>
    <w:rsid w:val="003E0423"/>
    <w:rsid w:val="003E424C"/>
    <w:rsid w:val="003E43EE"/>
    <w:rsid w:val="003E7BAE"/>
    <w:rsid w:val="003F00BE"/>
    <w:rsid w:val="003F638C"/>
    <w:rsid w:val="00420871"/>
    <w:rsid w:val="00436E6B"/>
    <w:rsid w:val="004428AE"/>
    <w:rsid w:val="00445D2E"/>
    <w:rsid w:val="00447DAE"/>
    <w:rsid w:val="00451AB2"/>
    <w:rsid w:val="00455D09"/>
    <w:rsid w:val="00456585"/>
    <w:rsid w:val="00483FB2"/>
    <w:rsid w:val="00485C1B"/>
    <w:rsid w:val="0049177C"/>
    <w:rsid w:val="004974DF"/>
    <w:rsid w:val="004B3AAA"/>
    <w:rsid w:val="004C3244"/>
    <w:rsid w:val="004D5281"/>
    <w:rsid w:val="004E0917"/>
    <w:rsid w:val="004E098B"/>
    <w:rsid w:val="004E2BF4"/>
    <w:rsid w:val="004F2030"/>
    <w:rsid w:val="004F5D38"/>
    <w:rsid w:val="004F61CC"/>
    <w:rsid w:val="00503069"/>
    <w:rsid w:val="005051CF"/>
    <w:rsid w:val="00507A5E"/>
    <w:rsid w:val="00511BCC"/>
    <w:rsid w:val="00512EC8"/>
    <w:rsid w:val="0052502B"/>
    <w:rsid w:val="00526057"/>
    <w:rsid w:val="00534F5F"/>
    <w:rsid w:val="00550D20"/>
    <w:rsid w:val="00551F7F"/>
    <w:rsid w:val="005534CD"/>
    <w:rsid w:val="00553D30"/>
    <w:rsid w:val="00555AE5"/>
    <w:rsid w:val="00560DC7"/>
    <w:rsid w:val="00566439"/>
    <w:rsid w:val="00566D37"/>
    <w:rsid w:val="00570AE5"/>
    <w:rsid w:val="00570B59"/>
    <w:rsid w:val="005754FB"/>
    <w:rsid w:val="00595489"/>
    <w:rsid w:val="005A28A8"/>
    <w:rsid w:val="005A6EED"/>
    <w:rsid w:val="005A7ECB"/>
    <w:rsid w:val="005B152A"/>
    <w:rsid w:val="005C1A4B"/>
    <w:rsid w:val="005C7CF9"/>
    <w:rsid w:val="005D0FCB"/>
    <w:rsid w:val="005D3965"/>
    <w:rsid w:val="005E5F91"/>
    <w:rsid w:val="005F0AB8"/>
    <w:rsid w:val="005F2711"/>
    <w:rsid w:val="00600D38"/>
    <w:rsid w:val="00603861"/>
    <w:rsid w:val="006066CB"/>
    <w:rsid w:val="00606CEB"/>
    <w:rsid w:val="00611AD0"/>
    <w:rsid w:val="0063000E"/>
    <w:rsid w:val="00644229"/>
    <w:rsid w:val="006505A9"/>
    <w:rsid w:val="00653416"/>
    <w:rsid w:val="00656EEA"/>
    <w:rsid w:val="00670A70"/>
    <w:rsid w:val="006862EE"/>
    <w:rsid w:val="00686EBA"/>
    <w:rsid w:val="006A39C2"/>
    <w:rsid w:val="006A480A"/>
    <w:rsid w:val="006B394D"/>
    <w:rsid w:val="006B682E"/>
    <w:rsid w:val="006C25F3"/>
    <w:rsid w:val="006F693B"/>
    <w:rsid w:val="00703525"/>
    <w:rsid w:val="00710976"/>
    <w:rsid w:val="00715DB3"/>
    <w:rsid w:val="00721B0B"/>
    <w:rsid w:val="00726D51"/>
    <w:rsid w:val="007279F4"/>
    <w:rsid w:val="0073184C"/>
    <w:rsid w:val="00750A45"/>
    <w:rsid w:val="00751222"/>
    <w:rsid w:val="007551D0"/>
    <w:rsid w:val="007554EF"/>
    <w:rsid w:val="00757BB6"/>
    <w:rsid w:val="00766F92"/>
    <w:rsid w:val="00767855"/>
    <w:rsid w:val="00772B7C"/>
    <w:rsid w:val="00780D03"/>
    <w:rsid w:val="007A4945"/>
    <w:rsid w:val="007B1082"/>
    <w:rsid w:val="007B5848"/>
    <w:rsid w:val="007E437A"/>
    <w:rsid w:val="00804C06"/>
    <w:rsid w:val="0083315C"/>
    <w:rsid w:val="008355E7"/>
    <w:rsid w:val="0083658A"/>
    <w:rsid w:val="0084148D"/>
    <w:rsid w:val="00852202"/>
    <w:rsid w:val="008603B6"/>
    <w:rsid w:val="0087229D"/>
    <w:rsid w:val="00886DE1"/>
    <w:rsid w:val="008C1795"/>
    <w:rsid w:val="008C2291"/>
    <w:rsid w:val="008C26A9"/>
    <w:rsid w:val="008F615F"/>
    <w:rsid w:val="008F61C4"/>
    <w:rsid w:val="00900CD7"/>
    <w:rsid w:val="00920064"/>
    <w:rsid w:val="009218B8"/>
    <w:rsid w:val="00921FB7"/>
    <w:rsid w:val="00932B3F"/>
    <w:rsid w:val="00934F37"/>
    <w:rsid w:val="009360FE"/>
    <w:rsid w:val="00952C7A"/>
    <w:rsid w:val="009600F7"/>
    <w:rsid w:val="00961E17"/>
    <w:rsid w:val="009662A5"/>
    <w:rsid w:val="0097164D"/>
    <w:rsid w:val="0097780B"/>
    <w:rsid w:val="00991F72"/>
    <w:rsid w:val="00997384"/>
    <w:rsid w:val="009A2434"/>
    <w:rsid w:val="009B1EFB"/>
    <w:rsid w:val="009D2B63"/>
    <w:rsid w:val="009E77F2"/>
    <w:rsid w:val="009F5F29"/>
    <w:rsid w:val="00A00A1E"/>
    <w:rsid w:val="00A03D7E"/>
    <w:rsid w:val="00A0477C"/>
    <w:rsid w:val="00A15640"/>
    <w:rsid w:val="00A20052"/>
    <w:rsid w:val="00A21AE8"/>
    <w:rsid w:val="00A2251E"/>
    <w:rsid w:val="00A40EBF"/>
    <w:rsid w:val="00A440A1"/>
    <w:rsid w:val="00A444F2"/>
    <w:rsid w:val="00A44A7D"/>
    <w:rsid w:val="00A51586"/>
    <w:rsid w:val="00A66881"/>
    <w:rsid w:val="00A71916"/>
    <w:rsid w:val="00A85396"/>
    <w:rsid w:val="00A976A3"/>
    <w:rsid w:val="00AA2BF7"/>
    <w:rsid w:val="00AA451F"/>
    <w:rsid w:val="00AB498D"/>
    <w:rsid w:val="00AB5CAE"/>
    <w:rsid w:val="00AD1E91"/>
    <w:rsid w:val="00AD34A0"/>
    <w:rsid w:val="00AD4CE9"/>
    <w:rsid w:val="00AE012A"/>
    <w:rsid w:val="00AE1619"/>
    <w:rsid w:val="00AF6954"/>
    <w:rsid w:val="00B00C1D"/>
    <w:rsid w:val="00B03042"/>
    <w:rsid w:val="00B069C8"/>
    <w:rsid w:val="00B16356"/>
    <w:rsid w:val="00B23D4B"/>
    <w:rsid w:val="00B33D45"/>
    <w:rsid w:val="00B46A70"/>
    <w:rsid w:val="00B51B7D"/>
    <w:rsid w:val="00B731C5"/>
    <w:rsid w:val="00B81ABD"/>
    <w:rsid w:val="00B836CB"/>
    <w:rsid w:val="00B92F73"/>
    <w:rsid w:val="00B9552A"/>
    <w:rsid w:val="00BA074C"/>
    <w:rsid w:val="00BA5B57"/>
    <w:rsid w:val="00BB3198"/>
    <w:rsid w:val="00BC5265"/>
    <w:rsid w:val="00BD0C80"/>
    <w:rsid w:val="00BD4CCF"/>
    <w:rsid w:val="00BD549B"/>
    <w:rsid w:val="00BE3B2C"/>
    <w:rsid w:val="00BE5B7F"/>
    <w:rsid w:val="00BE7802"/>
    <w:rsid w:val="00C26B75"/>
    <w:rsid w:val="00C300E9"/>
    <w:rsid w:val="00C35E90"/>
    <w:rsid w:val="00C51F87"/>
    <w:rsid w:val="00C5459E"/>
    <w:rsid w:val="00C54B86"/>
    <w:rsid w:val="00C6635F"/>
    <w:rsid w:val="00C671F8"/>
    <w:rsid w:val="00C73113"/>
    <w:rsid w:val="00C848AD"/>
    <w:rsid w:val="00CA13CE"/>
    <w:rsid w:val="00CA3B55"/>
    <w:rsid w:val="00CC180E"/>
    <w:rsid w:val="00CC40CB"/>
    <w:rsid w:val="00CD5BE3"/>
    <w:rsid w:val="00CE0283"/>
    <w:rsid w:val="00CE17AE"/>
    <w:rsid w:val="00CE62F8"/>
    <w:rsid w:val="00D003CE"/>
    <w:rsid w:val="00D046B3"/>
    <w:rsid w:val="00D11F8F"/>
    <w:rsid w:val="00D16DFA"/>
    <w:rsid w:val="00D2164B"/>
    <w:rsid w:val="00D76A7C"/>
    <w:rsid w:val="00D800DB"/>
    <w:rsid w:val="00D85A45"/>
    <w:rsid w:val="00D931B1"/>
    <w:rsid w:val="00D969BC"/>
    <w:rsid w:val="00D979A9"/>
    <w:rsid w:val="00DA42A0"/>
    <w:rsid w:val="00DB08A6"/>
    <w:rsid w:val="00DB1C8B"/>
    <w:rsid w:val="00DB270A"/>
    <w:rsid w:val="00DC14DD"/>
    <w:rsid w:val="00DC1A7C"/>
    <w:rsid w:val="00DD1447"/>
    <w:rsid w:val="00DD6676"/>
    <w:rsid w:val="00DE054B"/>
    <w:rsid w:val="00DE0563"/>
    <w:rsid w:val="00DE1E0F"/>
    <w:rsid w:val="00DF136F"/>
    <w:rsid w:val="00DF77A6"/>
    <w:rsid w:val="00E03B7E"/>
    <w:rsid w:val="00E17F72"/>
    <w:rsid w:val="00E32EE2"/>
    <w:rsid w:val="00E35B04"/>
    <w:rsid w:val="00E46049"/>
    <w:rsid w:val="00E50187"/>
    <w:rsid w:val="00E67FFB"/>
    <w:rsid w:val="00E714EA"/>
    <w:rsid w:val="00E915E8"/>
    <w:rsid w:val="00EA0B30"/>
    <w:rsid w:val="00EA2DF5"/>
    <w:rsid w:val="00EA30D1"/>
    <w:rsid w:val="00EA3214"/>
    <w:rsid w:val="00EA51D3"/>
    <w:rsid w:val="00EB1A29"/>
    <w:rsid w:val="00EB7275"/>
    <w:rsid w:val="00EC3EDB"/>
    <w:rsid w:val="00EC4DB4"/>
    <w:rsid w:val="00EC793E"/>
    <w:rsid w:val="00EE7276"/>
    <w:rsid w:val="00EF2065"/>
    <w:rsid w:val="00EF41A0"/>
    <w:rsid w:val="00F04B1A"/>
    <w:rsid w:val="00F06678"/>
    <w:rsid w:val="00F14AF8"/>
    <w:rsid w:val="00F2322C"/>
    <w:rsid w:val="00F24B99"/>
    <w:rsid w:val="00F3396D"/>
    <w:rsid w:val="00F36213"/>
    <w:rsid w:val="00F37132"/>
    <w:rsid w:val="00F44425"/>
    <w:rsid w:val="00F45D17"/>
    <w:rsid w:val="00F503F9"/>
    <w:rsid w:val="00F54A8F"/>
    <w:rsid w:val="00F56FFE"/>
    <w:rsid w:val="00F602CE"/>
    <w:rsid w:val="00F62B95"/>
    <w:rsid w:val="00F63ED1"/>
    <w:rsid w:val="00F72021"/>
    <w:rsid w:val="00F80F0B"/>
    <w:rsid w:val="00F81816"/>
    <w:rsid w:val="00FA6C3C"/>
    <w:rsid w:val="00FB0899"/>
    <w:rsid w:val="00FB4690"/>
    <w:rsid w:val="00FC2E5D"/>
    <w:rsid w:val="00FE0F50"/>
    <w:rsid w:val="00FE4BB3"/>
    <w:rsid w:val="00FF2D4E"/>
    <w:rsid w:val="00FF466C"/>
    <w:rsid w:val="00FF57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EAEF8"/>
  <w15:docId w15:val="{F2B3705D-D527-4A24-9375-C3284334F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pPr>
      <w:ind w:leftChars="2500" w:left="100"/>
      <w:jc w:val="right"/>
    </w:pPr>
    <w:rPr>
      <w:rFonts w:eastAsia="仿宋"/>
      <w:sz w:val="24"/>
    </w:rPr>
  </w:style>
  <w:style w:type="paragraph" w:styleId="a5">
    <w:name w:val="Balloon Text"/>
    <w:basedOn w:val="a"/>
    <w:link w:val="a6"/>
    <w:uiPriority w:val="99"/>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link w:val="a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pPr>
      <w:snapToGrid w:val="0"/>
    </w:pPr>
    <w:rPr>
      <w:sz w:val="21"/>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Pr>
      <w:color w:val="800080"/>
      <w:u w:val="single"/>
    </w:rPr>
  </w:style>
  <w:style w:type="character" w:styleId="af">
    <w:name w:val="Hyperlink"/>
    <w:basedOn w:val="a0"/>
    <w:uiPriority w:val="99"/>
    <w:qFormat/>
    <w:rPr>
      <w:rFonts w:ascii="Calibri" w:eastAsia="宋体" w:hAnsi="Calibri"/>
      <w:color w:val="000000"/>
      <w:u w:val="single"/>
    </w:rPr>
  </w:style>
  <w:style w:type="character" w:styleId="af0">
    <w:name w:val="footnote reference"/>
    <w:basedOn w:val="a0"/>
    <w:uiPriority w:val="99"/>
    <w:qFormat/>
    <w:rPr>
      <w:vertAlign w:val="superscript"/>
    </w:rPr>
  </w:style>
  <w:style w:type="paragraph" w:customStyle="1" w:styleId="af1">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c">
    <w:name w:val="脚注文本 字符"/>
    <w:basedOn w:val="a0"/>
    <w:link w:val="ab"/>
    <w:uiPriority w:val="99"/>
    <w:qFormat/>
    <w:rPr>
      <w:rFonts w:ascii="Calibri" w:eastAsia="宋体" w:hAnsi="Calibri"/>
      <w:kern w:val="2"/>
      <w:sz w:val="21"/>
      <w:szCs w:val="24"/>
    </w:rPr>
  </w:style>
  <w:style w:type="character" w:customStyle="1" w:styleId="a4">
    <w:name w:val="日期 字符"/>
    <w:basedOn w:val="a0"/>
    <w:link w:val="a3"/>
    <w:uiPriority w:val="99"/>
    <w:qFormat/>
    <w:rPr>
      <w:rFonts w:ascii="Calibri" w:eastAsia="仿宋" w:hAnsi="Calibri"/>
      <w:kern w:val="2"/>
      <w:sz w:val="24"/>
      <w:szCs w:val="24"/>
    </w:rPr>
  </w:style>
  <w:style w:type="paragraph" w:styleId="af2">
    <w:name w:val="List Paragraph"/>
    <w:basedOn w:val="a"/>
    <w:uiPriority w:val="34"/>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6">
    <w:name w:val="批注框文本 字符"/>
    <w:basedOn w:val="a0"/>
    <w:link w:val="a5"/>
    <w:uiPriority w:val="99"/>
    <w:qFormat/>
    <w:rPr>
      <w:rFonts w:eastAsia="宋体"/>
      <w:kern w:val="2"/>
      <w:sz w:val="18"/>
      <w:szCs w:val="18"/>
    </w:rPr>
  </w:style>
  <w:style w:type="paragraph" w:customStyle="1" w:styleId="af3">
    <w:name w:val="署名"/>
    <w:basedOn w:val="a"/>
    <w:qFormat/>
    <w:pPr>
      <w:jc w:val="right"/>
    </w:pPr>
    <w:rPr>
      <w:rFonts w:eastAsia="楷体"/>
      <w:sz w:val="18"/>
    </w:rPr>
  </w:style>
  <w:style w:type="paragraph" w:customStyle="1" w:styleId="af4">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5">
    <w:name w:val="endnote text"/>
    <w:basedOn w:val="a"/>
    <w:link w:val="af6"/>
    <w:pPr>
      <w:snapToGrid w:val="0"/>
      <w:jc w:val="left"/>
    </w:pPr>
  </w:style>
  <w:style w:type="character" w:customStyle="1" w:styleId="af6">
    <w:name w:val="尾注文本 字符"/>
    <w:basedOn w:val="a0"/>
    <w:link w:val="af5"/>
    <w:rPr>
      <w:rFonts w:eastAsia="宋体"/>
      <w:kern w:val="2"/>
      <w:sz w:val="28"/>
      <w:szCs w:val="24"/>
    </w:rPr>
  </w:style>
  <w:style w:type="character" w:styleId="af7">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8">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Pr>
      <w:i/>
      <w:iCs/>
    </w:rPr>
  </w:style>
  <w:style w:type="character" w:styleId="afa">
    <w:name w:val="Strong"/>
    <w:basedOn w:val="a0"/>
    <w:uiPriority w:val="22"/>
    <w:qFormat/>
    <w:rPr>
      <w:b/>
      <w:bCs/>
    </w:rPr>
  </w:style>
  <w:style w:type="character" w:styleId="afb">
    <w:name w:val="annotation reference"/>
    <w:basedOn w:val="a0"/>
    <w:uiPriority w:val="99"/>
    <w:rPr>
      <w:sz w:val="21"/>
      <w:szCs w:val="21"/>
    </w:rPr>
  </w:style>
  <w:style w:type="paragraph" w:styleId="afc">
    <w:name w:val="annotation text"/>
    <w:basedOn w:val="a"/>
    <w:link w:val="afd"/>
    <w:uiPriority w:val="99"/>
    <w:pPr>
      <w:spacing w:line="240" w:lineRule="auto"/>
      <w:ind w:firstLineChars="0" w:firstLine="0"/>
      <w:jc w:val="left"/>
    </w:pPr>
    <w:rPr>
      <w:rFonts w:cs="Arial"/>
      <w:sz w:val="21"/>
      <w:szCs w:val="22"/>
    </w:rPr>
  </w:style>
  <w:style w:type="character" w:customStyle="1" w:styleId="afd">
    <w:name w:val="批注文字 字符"/>
    <w:basedOn w:val="a0"/>
    <w:link w:val="afc"/>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customStyle="1" w:styleId="110">
    <w:name w:val="未处理的提及11"/>
    <w:basedOn w:val="a0"/>
    <w:uiPriority w:val="99"/>
    <w:rPr>
      <w:color w:val="605E5C"/>
      <w:shd w:val="clear" w:color="auto" w:fill="E1DFDD"/>
    </w:rPr>
  </w:style>
  <w:style w:type="character" w:customStyle="1" w:styleId="fontstyle21">
    <w:name w:val="fontstyle21"/>
    <w:basedOn w:val="a0"/>
    <w:rPr>
      <w:rFonts w:ascii="Calibri" w:hAnsi="Calibri" w:cs="Calibri" w:hint="default"/>
      <w:color w:val="000000"/>
      <w:sz w:val="22"/>
      <w:szCs w:val="22"/>
    </w:rPr>
  </w:style>
  <w:style w:type="paragraph" w:styleId="afe">
    <w:name w:val="Subtitle"/>
    <w:basedOn w:val="a"/>
    <w:next w:val="a"/>
    <w:link w:val="aff"/>
    <w:uiPriority w:val="11"/>
    <w:qFormat/>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Pr>
      <w:rFonts w:ascii="Cambria" w:hAnsi="Cambria" w:cs="宋体"/>
      <w:b/>
      <w:bCs/>
      <w:kern w:val="28"/>
      <w:sz w:val="32"/>
      <w:szCs w:val="32"/>
    </w:rPr>
  </w:style>
  <w:style w:type="paragraph" w:styleId="aff0">
    <w:name w:val="Revision"/>
    <w:uiPriority w:val="99"/>
    <w:rPr>
      <w:kern w:val="2"/>
      <w:sz w:val="21"/>
      <w:szCs w:val="22"/>
    </w:rPr>
  </w:style>
  <w:style w:type="character" w:customStyle="1" w:styleId="12">
    <w:name w:val="未处理的提及12"/>
    <w:basedOn w:val="a0"/>
    <w:uiPriority w:val="99"/>
    <w:rPr>
      <w:color w:val="605E5C"/>
      <w:shd w:val="clear" w:color="auto" w:fill="E1DFDD"/>
    </w:rPr>
  </w:style>
  <w:style w:type="character" w:customStyle="1" w:styleId="13">
    <w:name w:val="未处理的提及13"/>
    <w:basedOn w:val="a0"/>
    <w:uiPriority w:val="99"/>
    <w:rPr>
      <w:color w:val="605E5C"/>
      <w:shd w:val="clear" w:color="auto" w:fill="E1DFDD"/>
    </w:rPr>
  </w:style>
  <w:style w:type="character" w:customStyle="1" w:styleId="14">
    <w:name w:val="未处理的提及14"/>
    <w:basedOn w:val="a0"/>
    <w:uiPriority w:val="99"/>
    <w:rPr>
      <w:color w:val="605E5C"/>
      <w:shd w:val="clear" w:color="auto" w:fill="E1DFDD"/>
    </w:rPr>
  </w:style>
  <w:style w:type="character" w:customStyle="1" w:styleId="15">
    <w:name w:val="未处理的提及15"/>
    <w:basedOn w:val="a0"/>
    <w:uiPriority w:val="99"/>
    <w:rPr>
      <w:color w:val="605E5C"/>
      <w:shd w:val="clear" w:color="auto" w:fill="E1DFDD"/>
    </w:rPr>
  </w:style>
  <w:style w:type="character" w:customStyle="1" w:styleId="16">
    <w:name w:val="未处理的提及16"/>
    <w:basedOn w:val="a0"/>
    <w:uiPriority w:val="99"/>
    <w:rPr>
      <w:color w:val="605E5C"/>
      <w:shd w:val="clear" w:color="auto" w:fill="E1DFDD"/>
    </w:rPr>
  </w:style>
  <w:style w:type="character" w:customStyle="1" w:styleId="20">
    <w:name w:val="标题 2 字符"/>
    <w:basedOn w:val="a0"/>
    <w:link w:val="2"/>
    <w:uiPriority w:val="9"/>
    <w:rPr>
      <w:rFonts w:ascii="Arial" w:eastAsia="黑体" w:hAnsi="Arial"/>
      <w:b/>
      <w:kern w:val="2"/>
      <w:sz w:val="30"/>
      <w:szCs w:val="24"/>
    </w:rPr>
  </w:style>
  <w:style w:type="character" w:customStyle="1" w:styleId="aa">
    <w:name w:val="页眉 字符"/>
    <w:basedOn w:val="a0"/>
    <w:link w:val="a9"/>
    <w:uiPriority w:val="99"/>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DF136F"/>
    <w:pPr>
      <w:tabs>
        <w:tab w:val="right" w:leader="dot" w:pos="8148"/>
      </w:tabs>
      <w:ind w:leftChars="100" w:left="280" w:firstLineChars="0" w:firstLine="0"/>
    </w:pPr>
    <w:rPr>
      <w:rFonts w:ascii="黑体" w:eastAsia="黑体" w:hAnsi="黑体"/>
      <w:noProof/>
      <w:w w:val="7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styleId="aff1">
    <w:name w:val="Unresolved Mention"/>
    <w:basedOn w:val="a0"/>
    <w:uiPriority w:val="99"/>
    <w:semiHidden/>
    <w:unhideWhenUsed/>
    <w:rsid w:val="00F54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s://peoplesdispatch.org/2023/03/06/tunisians-mobilize-against-rising-political-persecution-and-governments-failure-to-address-economic-concerns/" TargetMode="External"/><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olidnet.org/article/SM-of-Kazakhstan-Mass-strikes-against-the-arrest-of-a-delegation-of-oil-workers-in-Astana-have-begun-in-Zhanaozen-and-Mangistau-region/"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5.jpe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maki.org.il/en/?p=30983" TargetMode="External"/><Relationship Id="rId28"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pcrf-ic.fr/IMG/pdf/tract_49_3_mars2023.pdf" TargetMode="Externa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maki.org.il/en/?p=30977" TargetMode="External"/><Relationship Id="rId27" Type="http://schemas.openxmlformats.org/officeDocument/2006/relationships/footer" Target="footer4.xml"/><Relationship Id="rId30" Type="http://schemas.openxmlformats.org/officeDocument/2006/relationships/image" Target="media/image9.png"/><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vie-publique.fr/discours/287928-emmanuel-macron-20012023-politique-de-defe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A1E678-FF30-494F-99DC-1C5332FBA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7608</TotalTime>
  <Pages>1</Pages>
  <Words>1687</Words>
  <Characters>9618</Characters>
  <Application>Microsoft Office Word</Application>
  <DocSecurity>0</DocSecurity>
  <Lines>80</Lines>
  <Paragraphs>22</Paragraphs>
  <ScaleCrop>false</ScaleCrop>
  <Company>china</Company>
  <LinksUpToDate>false</LinksUpToDate>
  <CharactersWithSpaces>11283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703</cp:revision>
  <cp:lastPrinted>2023-05-25T16:01:00Z</cp:lastPrinted>
  <dcterms:created xsi:type="dcterms:W3CDTF">2022-02-02T11:50:00Z</dcterms:created>
  <dcterms:modified xsi:type="dcterms:W3CDTF">2023-05-25T16:01:00Z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