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25D0F" w14:textId="77777777" w:rsidR="00E35B04" w:rsidRPr="00327C29" w:rsidRDefault="00E35B04" w:rsidP="00566D37">
      <w:pPr>
        <w:widowControl/>
        <w:ind w:left="1120" w:hangingChars="350" w:hanging="1120"/>
        <w:jc w:val="left"/>
        <w:rPr>
          <w:rFonts w:ascii="黑体" w:eastAsia="黑体" w:hAnsi="黑体"/>
          <w:sz w:val="32"/>
          <w:szCs w:val="32"/>
        </w:rPr>
      </w:pPr>
    </w:p>
    <w:p w14:paraId="0628EB95" w14:textId="77777777"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486874BD" wp14:editId="6A5348EE">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24AE3A70" w14:textId="65CC6748" w:rsidR="00605B99" w:rsidRPr="00605B99" w:rsidRDefault="008C5606">
          <w:pPr>
            <w:pStyle w:val="TOC1"/>
            <w:rPr>
              <w:rFonts w:asciiTheme="minorHAnsi" w:eastAsiaTheme="minorEastAsia" w:hAnsiTheme="minorHAnsi" w:cstheme="minorBidi"/>
              <w:w w:val="100"/>
              <w:sz w:val="21"/>
              <w:szCs w:val="22"/>
              <w14:ligatures w14:val="standardContextual"/>
            </w:rPr>
          </w:pPr>
          <w:r w:rsidRPr="00F46ED4">
            <w:rPr>
              <w:w w:val="100"/>
            </w:rPr>
            <w:fldChar w:fldCharType="begin"/>
          </w:r>
          <w:r w:rsidR="00FC2E5D" w:rsidRPr="00F46ED4">
            <w:rPr>
              <w:w w:val="100"/>
            </w:rPr>
            <w:instrText xml:space="preserve"> TOC \o "1-3" \h \z \u </w:instrText>
          </w:r>
          <w:r w:rsidRPr="00F46ED4">
            <w:rPr>
              <w:w w:val="100"/>
            </w:rPr>
            <w:fldChar w:fldCharType="separate"/>
          </w:r>
          <w:hyperlink w:anchor="_Toc146182648" w:history="1">
            <w:r w:rsidR="00605B99" w:rsidRPr="00605B99">
              <w:rPr>
                <w:rStyle w:val="af"/>
                <w:rFonts w:ascii="黑体" w:eastAsia="黑体" w:hAnsi="黑体"/>
                <w:w w:val="100"/>
              </w:rPr>
              <w:t>秘鲁抗议者“第三次占领利马”</w:t>
            </w:r>
            <w:r w:rsidR="00605B99" w:rsidRPr="00605B99">
              <w:rPr>
                <w:webHidden/>
                <w:w w:val="100"/>
              </w:rPr>
              <w:tab/>
            </w:r>
            <w:r w:rsidR="00605B99" w:rsidRPr="00605B99">
              <w:rPr>
                <w:webHidden/>
                <w:w w:val="100"/>
              </w:rPr>
              <w:fldChar w:fldCharType="begin"/>
            </w:r>
            <w:r w:rsidR="00605B99" w:rsidRPr="00605B99">
              <w:rPr>
                <w:webHidden/>
                <w:w w:val="100"/>
              </w:rPr>
              <w:instrText xml:space="preserve"> PAGEREF _Toc146182648 \h </w:instrText>
            </w:r>
            <w:r w:rsidR="00605B99" w:rsidRPr="00605B99">
              <w:rPr>
                <w:webHidden/>
                <w:w w:val="100"/>
              </w:rPr>
            </w:r>
            <w:r w:rsidR="00605B99" w:rsidRPr="00605B99">
              <w:rPr>
                <w:webHidden/>
                <w:w w:val="100"/>
              </w:rPr>
              <w:fldChar w:fldCharType="separate"/>
            </w:r>
            <w:r w:rsidR="00EF22D9">
              <w:rPr>
                <w:webHidden/>
                <w:w w:val="100"/>
              </w:rPr>
              <w:t>1</w:t>
            </w:r>
            <w:r w:rsidR="00605B99" w:rsidRPr="00605B99">
              <w:rPr>
                <w:webHidden/>
                <w:w w:val="100"/>
              </w:rPr>
              <w:fldChar w:fldCharType="end"/>
            </w:r>
          </w:hyperlink>
        </w:p>
        <w:p w14:paraId="4B049236" w14:textId="6A417A02" w:rsidR="00605B99" w:rsidRPr="00605B99" w:rsidRDefault="00000000">
          <w:pPr>
            <w:pStyle w:val="TOC1"/>
            <w:rPr>
              <w:rFonts w:asciiTheme="minorHAnsi" w:eastAsiaTheme="minorEastAsia" w:hAnsiTheme="minorHAnsi" w:cstheme="minorBidi"/>
              <w:w w:val="100"/>
              <w:sz w:val="21"/>
              <w:szCs w:val="22"/>
              <w14:ligatures w14:val="standardContextual"/>
            </w:rPr>
          </w:pPr>
          <w:hyperlink w:anchor="_Toc146182649" w:history="1">
            <w:r w:rsidR="00605B99" w:rsidRPr="00605B99">
              <w:rPr>
                <w:rStyle w:val="af"/>
                <w:rFonts w:ascii="黑体" w:eastAsia="黑体" w:hAnsi="黑体"/>
                <w:w w:val="100"/>
              </w:rPr>
              <w:t>乌干达服装行业工会活动近况</w:t>
            </w:r>
            <w:r w:rsidR="00605B99" w:rsidRPr="00605B99">
              <w:rPr>
                <w:webHidden/>
                <w:w w:val="100"/>
              </w:rPr>
              <w:tab/>
            </w:r>
            <w:r w:rsidR="00605B99" w:rsidRPr="00605B99">
              <w:rPr>
                <w:webHidden/>
                <w:w w:val="100"/>
              </w:rPr>
              <w:fldChar w:fldCharType="begin"/>
            </w:r>
            <w:r w:rsidR="00605B99" w:rsidRPr="00605B99">
              <w:rPr>
                <w:webHidden/>
                <w:w w:val="100"/>
              </w:rPr>
              <w:instrText xml:space="preserve"> PAGEREF _Toc146182649 \h </w:instrText>
            </w:r>
            <w:r w:rsidR="00605B99" w:rsidRPr="00605B99">
              <w:rPr>
                <w:webHidden/>
                <w:w w:val="100"/>
              </w:rPr>
            </w:r>
            <w:r w:rsidR="00605B99" w:rsidRPr="00605B99">
              <w:rPr>
                <w:webHidden/>
                <w:w w:val="100"/>
              </w:rPr>
              <w:fldChar w:fldCharType="separate"/>
            </w:r>
            <w:r w:rsidR="00EF22D9">
              <w:rPr>
                <w:webHidden/>
                <w:w w:val="100"/>
              </w:rPr>
              <w:t>4</w:t>
            </w:r>
            <w:r w:rsidR="00605B99" w:rsidRPr="00605B99">
              <w:rPr>
                <w:webHidden/>
                <w:w w:val="100"/>
              </w:rPr>
              <w:fldChar w:fldCharType="end"/>
            </w:r>
          </w:hyperlink>
        </w:p>
        <w:p w14:paraId="0969EBF3" w14:textId="2EB750F3" w:rsidR="00605B99" w:rsidRPr="00605B99" w:rsidRDefault="00000000">
          <w:pPr>
            <w:pStyle w:val="TOC1"/>
            <w:rPr>
              <w:rFonts w:asciiTheme="minorHAnsi" w:eastAsiaTheme="minorEastAsia" w:hAnsiTheme="minorHAnsi" w:cstheme="minorBidi"/>
              <w:w w:val="100"/>
              <w:sz w:val="21"/>
              <w:szCs w:val="22"/>
              <w14:ligatures w14:val="standardContextual"/>
            </w:rPr>
          </w:pPr>
          <w:hyperlink w:anchor="_Toc146182650" w:history="1">
            <w:r w:rsidR="00605B99" w:rsidRPr="00605B99">
              <w:rPr>
                <w:rStyle w:val="af"/>
                <w:rFonts w:ascii="黑体" w:eastAsia="黑体" w:hAnsi="黑体"/>
                <w:w w:val="100"/>
              </w:rPr>
              <w:t>西班牙工人共产党评2023年大选</w:t>
            </w:r>
            <w:r w:rsidR="00605B99" w:rsidRPr="00605B99">
              <w:rPr>
                <w:webHidden/>
                <w:w w:val="100"/>
              </w:rPr>
              <w:tab/>
            </w:r>
            <w:r w:rsidR="00605B99" w:rsidRPr="00605B99">
              <w:rPr>
                <w:webHidden/>
                <w:w w:val="100"/>
              </w:rPr>
              <w:fldChar w:fldCharType="begin"/>
            </w:r>
            <w:r w:rsidR="00605B99" w:rsidRPr="00605B99">
              <w:rPr>
                <w:webHidden/>
                <w:w w:val="100"/>
              </w:rPr>
              <w:instrText xml:space="preserve"> PAGEREF _Toc146182650 \h </w:instrText>
            </w:r>
            <w:r w:rsidR="00605B99" w:rsidRPr="00605B99">
              <w:rPr>
                <w:webHidden/>
                <w:w w:val="100"/>
              </w:rPr>
            </w:r>
            <w:r w:rsidR="00605B99" w:rsidRPr="00605B99">
              <w:rPr>
                <w:webHidden/>
                <w:w w:val="100"/>
              </w:rPr>
              <w:fldChar w:fldCharType="separate"/>
            </w:r>
            <w:r w:rsidR="00EF22D9">
              <w:rPr>
                <w:webHidden/>
                <w:w w:val="100"/>
              </w:rPr>
              <w:t>11</w:t>
            </w:r>
            <w:r w:rsidR="00605B99" w:rsidRPr="00605B99">
              <w:rPr>
                <w:webHidden/>
                <w:w w:val="100"/>
              </w:rPr>
              <w:fldChar w:fldCharType="end"/>
            </w:r>
          </w:hyperlink>
        </w:p>
        <w:p w14:paraId="3F8D83F2" w14:textId="7F54DCD8" w:rsidR="00605B99" w:rsidRPr="00605B99" w:rsidRDefault="00000000">
          <w:pPr>
            <w:pStyle w:val="TOC1"/>
            <w:rPr>
              <w:rFonts w:asciiTheme="minorHAnsi" w:eastAsiaTheme="minorEastAsia" w:hAnsiTheme="minorHAnsi" w:cstheme="minorBidi"/>
              <w:w w:val="100"/>
              <w:sz w:val="21"/>
              <w:szCs w:val="22"/>
              <w14:ligatures w14:val="standardContextual"/>
            </w:rPr>
          </w:pPr>
          <w:hyperlink w:anchor="_Toc146182651" w:history="1">
            <w:r w:rsidR="00605B99" w:rsidRPr="00605B99">
              <w:rPr>
                <w:rStyle w:val="af"/>
                <w:rFonts w:ascii="黑体" w:eastAsia="黑体" w:hAnsi="黑体"/>
                <w:w w:val="100"/>
              </w:rPr>
              <w:t>爱尔兰康诺利青年运动扰乱防务咨询会议</w:t>
            </w:r>
            <w:r w:rsidR="00605B99" w:rsidRPr="00605B99">
              <w:rPr>
                <w:webHidden/>
                <w:w w:val="100"/>
              </w:rPr>
              <w:tab/>
            </w:r>
            <w:r w:rsidR="00605B99" w:rsidRPr="00605B99">
              <w:rPr>
                <w:webHidden/>
                <w:w w:val="100"/>
              </w:rPr>
              <w:fldChar w:fldCharType="begin"/>
            </w:r>
            <w:r w:rsidR="00605B99" w:rsidRPr="00605B99">
              <w:rPr>
                <w:webHidden/>
                <w:w w:val="100"/>
              </w:rPr>
              <w:instrText xml:space="preserve"> PAGEREF _Toc146182651 \h </w:instrText>
            </w:r>
            <w:r w:rsidR="00605B99" w:rsidRPr="00605B99">
              <w:rPr>
                <w:webHidden/>
                <w:w w:val="100"/>
              </w:rPr>
            </w:r>
            <w:r w:rsidR="00605B99" w:rsidRPr="00605B99">
              <w:rPr>
                <w:webHidden/>
                <w:w w:val="100"/>
              </w:rPr>
              <w:fldChar w:fldCharType="separate"/>
            </w:r>
            <w:r w:rsidR="00EF22D9">
              <w:rPr>
                <w:webHidden/>
                <w:w w:val="100"/>
              </w:rPr>
              <w:t>14</w:t>
            </w:r>
            <w:r w:rsidR="00605B99" w:rsidRPr="00605B99">
              <w:rPr>
                <w:webHidden/>
                <w:w w:val="100"/>
              </w:rPr>
              <w:fldChar w:fldCharType="end"/>
            </w:r>
          </w:hyperlink>
        </w:p>
        <w:p w14:paraId="330BBD5F" w14:textId="79D94348" w:rsidR="00605B99" w:rsidRPr="00605B99" w:rsidRDefault="00000000">
          <w:pPr>
            <w:pStyle w:val="TOC1"/>
            <w:rPr>
              <w:rFonts w:asciiTheme="minorHAnsi" w:eastAsiaTheme="minorEastAsia" w:hAnsiTheme="minorHAnsi" w:cstheme="minorBidi"/>
              <w:w w:val="100"/>
              <w:sz w:val="21"/>
              <w:szCs w:val="22"/>
              <w14:ligatures w14:val="standardContextual"/>
            </w:rPr>
          </w:pPr>
          <w:hyperlink w:anchor="_Toc146182652" w:history="1">
            <w:r w:rsidR="00605B99" w:rsidRPr="00605B99">
              <w:rPr>
                <w:rStyle w:val="af"/>
                <w:rFonts w:ascii="黑体" w:eastAsia="黑体" w:hAnsi="黑体"/>
                <w:w w:val="100"/>
              </w:rPr>
              <w:t>帝国主义世界体系加速动荡的新阶段</w:t>
            </w:r>
            <w:r w:rsidR="00605B99" w:rsidRPr="00605B99">
              <w:rPr>
                <w:webHidden/>
                <w:w w:val="100"/>
              </w:rPr>
              <w:tab/>
            </w:r>
            <w:r w:rsidR="00605B99" w:rsidRPr="00605B99">
              <w:rPr>
                <w:webHidden/>
                <w:w w:val="100"/>
              </w:rPr>
              <w:fldChar w:fldCharType="begin"/>
            </w:r>
            <w:r w:rsidR="00605B99" w:rsidRPr="00605B99">
              <w:rPr>
                <w:webHidden/>
                <w:w w:val="100"/>
              </w:rPr>
              <w:instrText xml:space="preserve"> PAGEREF _Toc146182652 \h </w:instrText>
            </w:r>
            <w:r w:rsidR="00605B99" w:rsidRPr="00605B99">
              <w:rPr>
                <w:webHidden/>
                <w:w w:val="100"/>
              </w:rPr>
            </w:r>
            <w:r w:rsidR="00605B99" w:rsidRPr="00605B99">
              <w:rPr>
                <w:webHidden/>
                <w:w w:val="100"/>
              </w:rPr>
              <w:fldChar w:fldCharType="separate"/>
            </w:r>
            <w:r w:rsidR="00EF22D9">
              <w:rPr>
                <w:webHidden/>
                <w:w w:val="100"/>
              </w:rPr>
              <w:t>18</w:t>
            </w:r>
            <w:r w:rsidR="00605B99" w:rsidRPr="00605B99">
              <w:rPr>
                <w:webHidden/>
                <w:w w:val="100"/>
              </w:rPr>
              <w:fldChar w:fldCharType="end"/>
            </w:r>
          </w:hyperlink>
        </w:p>
        <w:p w14:paraId="646CB2E9" w14:textId="08016C9B" w:rsidR="00605B99" w:rsidRPr="00605B99" w:rsidRDefault="00000000">
          <w:pPr>
            <w:pStyle w:val="TOC1"/>
            <w:rPr>
              <w:rFonts w:asciiTheme="minorHAnsi" w:eastAsiaTheme="minorEastAsia" w:hAnsiTheme="minorHAnsi" w:cstheme="minorBidi"/>
              <w:w w:val="100"/>
              <w:sz w:val="21"/>
              <w:szCs w:val="22"/>
              <w14:ligatures w14:val="standardContextual"/>
            </w:rPr>
          </w:pPr>
          <w:hyperlink w:anchor="_Toc146182653" w:history="1">
            <w:r w:rsidR="00605B99" w:rsidRPr="00605B99">
              <w:rPr>
                <w:rStyle w:val="af"/>
                <w:rFonts w:ascii="黑体" w:eastAsia="黑体" w:hAnsi="黑体"/>
                <w:w w:val="100"/>
              </w:rPr>
              <w:t>近期剪报</w:t>
            </w:r>
            <w:r w:rsidR="00605B99" w:rsidRPr="00605B99">
              <w:rPr>
                <w:webHidden/>
                <w:w w:val="100"/>
              </w:rPr>
              <w:tab/>
            </w:r>
            <w:r w:rsidR="00605B99" w:rsidRPr="00605B99">
              <w:rPr>
                <w:webHidden/>
                <w:w w:val="100"/>
              </w:rPr>
              <w:fldChar w:fldCharType="begin"/>
            </w:r>
            <w:r w:rsidR="00605B99" w:rsidRPr="00605B99">
              <w:rPr>
                <w:webHidden/>
                <w:w w:val="100"/>
              </w:rPr>
              <w:instrText xml:space="preserve"> PAGEREF _Toc146182653 \h </w:instrText>
            </w:r>
            <w:r w:rsidR="00605B99" w:rsidRPr="00605B99">
              <w:rPr>
                <w:webHidden/>
                <w:w w:val="100"/>
              </w:rPr>
            </w:r>
            <w:r w:rsidR="00605B99" w:rsidRPr="00605B99">
              <w:rPr>
                <w:webHidden/>
                <w:w w:val="100"/>
              </w:rPr>
              <w:fldChar w:fldCharType="separate"/>
            </w:r>
            <w:r w:rsidR="00EF22D9">
              <w:rPr>
                <w:webHidden/>
                <w:w w:val="100"/>
              </w:rPr>
              <w:t>24</w:t>
            </w:r>
            <w:r w:rsidR="00605B99" w:rsidRPr="00605B99">
              <w:rPr>
                <w:webHidden/>
                <w:w w:val="100"/>
              </w:rPr>
              <w:fldChar w:fldCharType="end"/>
            </w:r>
          </w:hyperlink>
        </w:p>
        <w:p w14:paraId="4E1F13BD" w14:textId="391886D6" w:rsidR="00FC2E5D" w:rsidRPr="00767855" w:rsidRDefault="008C5606" w:rsidP="00DF136F">
          <w:pPr>
            <w:pStyle w:val="TOC1"/>
            <w:rPr>
              <w:w w:val="100"/>
            </w:rPr>
          </w:pPr>
          <w:r w:rsidRPr="00F46ED4">
            <w:rPr>
              <w:w w:val="100"/>
            </w:rPr>
            <w:fldChar w:fldCharType="end"/>
          </w:r>
        </w:p>
      </w:sdtContent>
    </w:sdt>
    <w:p w14:paraId="1945062A" w14:textId="77777777" w:rsidR="00D221C6" w:rsidRDefault="00D221C6" w:rsidP="00566D37">
      <w:pPr>
        <w:widowControl/>
        <w:ind w:left="1120" w:hangingChars="350" w:hanging="1120"/>
        <w:jc w:val="left"/>
        <w:rPr>
          <w:rFonts w:ascii="黑体" w:eastAsia="黑体" w:hAnsi="黑体"/>
          <w:sz w:val="32"/>
          <w:szCs w:val="32"/>
        </w:rPr>
      </w:pPr>
    </w:p>
    <w:p w14:paraId="080A3E32" w14:textId="77777777" w:rsidR="009756B6" w:rsidRDefault="009756B6" w:rsidP="00566D37">
      <w:pPr>
        <w:widowControl/>
        <w:ind w:left="1120" w:hangingChars="350" w:hanging="1120"/>
        <w:jc w:val="left"/>
        <w:rPr>
          <w:rFonts w:ascii="黑体" w:eastAsia="黑体" w:hAnsi="黑体"/>
          <w:sz w:val="32"/>
          <w:szCs w:val="32"/>
        </w:rPr>
      </w:pPr>
    </w:p>
    <w:p w14:paraId="0C00BBD7" w14:textId="77777777" w:rsidR="008355E7" w:rsidRDefault="008355E7" w:rsidP="00566D37">
      <w:pPr>
        <w:widowControl/>
        <w:ind w:left="1120" w:hangingChars="350" w:hanging="1120"/>
        <w:jc w:val="left"/>
        <w:rPr>
          <w:rFonts w:ascii="黑体" w:eastAsia="黑体" w:hAnsi="黑体"/>
          <w:sz w:val="32"/>
          <w:szCs w:val="32"/>
        </w:rPr>
      </w:pPr>
    </w:p>
    <w:p w14:paraId="1332D903" w14:textId="77777777" w:rsidR="0073184C" w:rsidRPr="00767855" w:rsidRDefault="0073184C" w:rsidP="00566D37">
      <w:pPr>
        <w:widowControl/>
        <w:ind w:left="1120" w:hangingChars="350" w:hanging="1120"/>
        <w:jc w:val="left"/>
        <w:rPr>
          <w:rFonts w:ascii="黑体" w:eastAsia="黑体" w:hAnsi="黑体"/>
          <w:sz w:val="32"/>
          <w:szCs w:val="32"/>
        </w:rPr>
      </w:pPr>
    </w:p>
    <w:p w14:paraId="20BBFA85" w14:textId="77777777"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DF136F">
        <w:rPr>
          <w:rFonts w:ascii="黑体" w:eastAsia="黑体" w:hAnsi="黑体" w:cs="Times New Roman"/>
          <w:sz w:val="30"/>
          <w:szCs w:val="30"/>
        </w:rPr>
        <w:t>1</w:t>
      </w:r>
      <w:r w:rsidR="00DD3DAB">
        <w:rPr>
          <w:rFonts w:ascii="黑体" w:eastAsia="黑体" w:hAnsi="黑体" w:cs="Times New Roman" w:hint="eastAsia"/>
          <w:sz w:val="30"/>
          <w:szCs w:val="30"/>
        </w:rPr>
        <w:t>9</w:t>
      </w:r>
      <w:r w:rsidRPr="00767855">
        <w:rPr>
          <w:rFonts w:ascii="黑体" w:eastAsia="黑体" w:hAnsi="黑体" w:cs="Times New Roman" w:hint="eastAsia"/>
          <w:sz w:val="30"/>
          <w:szCs w:val="30"/>
        </w:rPr>
        <w:t>期</w:t>
      </w:r>
    </w:p>
    <w:p w14:paraId="66867D28" w14:textId="3E1EF389"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DD3DAB">
        <w:rPr>
          <w:rFonts w:ascii="黑体" w:eastAsia="黑体" w:hAnsi="黑体" w:cs="Times New Roman" w:hint="eastAsia"/>
          <w:sz w:val="30"/>
          <w:szCs w:val="30"/>
        </w:rPr>
        <w:t>9</w:t>
      </w:r>
      <w:r w:rsidRPr="00767855">
        <w:rPr>
          <w:rFonts w:ascii="黑体" w:eastAsia="黑体" w:hAnsi="黑体" w:cs="Times New Roman" w:hint="eastAsia"/>
          <w:sz w:val="30"/>
          <w:szCs w:val="30"/>
        </w:rPr>
        <w:t>月</w:t>
      </w:r>
      <w:r w:rsidR="00E70AFA">
        <w:rPr>
          <w:rFonts w:ascii="黑体" w:eastAsia="黑体" w:hAnsi="黑体" w:cs="Times New Roman"/>
          <w:sz w:val="30"/>
          <w:szCs w:val="30"/>
        </w:rPr>
        <w:t>21</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323B6E21" w14:textId="77777777" w:rsidR="004F61CC" w:rsidRPr="00574876" w:rsidRDefault="00D63579" w:rsidP="004F61CC">
      <w:pPr>
        <w:pStyle w:val="1"/>
        <w:rPr>
          <w:rFonts w:ascii="黑体" w:eastAsia="黑体" w:hAnsi="黑体"/>
          <w:szCs w:val="36"/>
        </w:rPr>
      </w:pPr>
      <w:bookmarkStart w:id="1" w:name="_Toc146182648"/>
      <w:bookmarkStart w:id="2" w:name="_Hlk114943609"/>
      <w:bookmarkStart w:id="3" w:name="_Hlk118638770"/>
      <w:bookmarkStart w:id="4" w:name="_Hlk120642218"/>
      <w:bookmarkStart w:id="5" w:name="_Hlk110724951"/>
      <w:bookmarkStart w:id="6" w:name="_Hlk105347307"/>
      <w:bookmarkEnd w:id="0"/>
      <w:r w:rsidRPr="00D63579">
        <w:rPr>
          <w:rFonts w:ascii="黑体" w:eastAsia="黑体" w:hAnsi="黑体" w:hint="eastAsia"/>
          <w:szCs w:val="36"/>
        </w:rPr>
        <w:lastRenderedPageBreak/>
        <w:t>秘鲁抗议者“第三次占领利马”</w:t>
      </w:r>
      <w:bookmarkEnd w:id="1"/>
    </w:p>
    <w:p w14:paraId="2CFCC44D" w14:textId="77777777" w:rsidR="004F61CC" w:rsidRPr="004E2BF4" w:rsidRDefault="00D63579" w:rsidP="004F61CC">
      <w:pPr>
        <w:ind w:firstLineChars="0" w:firstLine="0"/>
        <w:jc w:val="center"/>
      </w:pPr>
      <w:r>
        <w:rPr>
          <w:noProof/>
        </w:rPr>
        <w:drawing>
          <wp:inline distT="0" distB="0" distL="0" distR="0" wp14:anchorId="0D1629A0" wp14:editId="26478EEE">
            <wp:extent cx="5148000" cy="2551068"/>
            <wp:effectExtent l="0" t="0" r="0" b="0"/>
            <wp:docPr id="1187620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20661"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48000" cy="2551068"/>
                    </a:xfrm>
                    <a:prstGeom prst="rect">
                      <a:avLst/>
                    </a:prstGeom>
                    <a:noFill/>
                    <a:ln>
                      <a:noFill/>
                    </a:ln>
                  </pic:spPr>
                </pic:pic>
              </a:graphicData>
            </a:graphic>
          </wp:inline>
        </w:drawing>
      </w:r>
    </w:p>
    <w:p w14:paraId="78038F6B" w14:textId="77777777" w:rsidR="00924CE8" w:rsidRPr="004E2BF4" w:rsidRDefault="00924CE8" w:rsidP="00924CE8">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D63579">
        <w:rPr>
          <w:rFonts w:ascii="Times New Roman" w:eastAsia="仿宋" w:hAnsi="Times New Roman" w:cs="Times New Roman" w:hint="eastAsia"/>
          <w:szCs w:val="28"/>
        </w:rPr>
        <w:t>英国共产党</w:t>
      </w:r>
      <w:r>
        <w:rPr>
          <w:rFonts w:ascii="Times New Roman" w:eastAsia="仿宋" w:hAnsi="Times New Roman" w:cs="Times New Roman" w:hint="eastAsia"/>
          <w:szCs w:val="28"/>
        </w:rPr>
        <w:t>“</w:t>
      </w:r>
      <w:r w:rsidR="00D63579">
        <w:rPr>
          <w:rFonts w:ascii="Times New Roman" w:eastAsia="仿宋" w:hAnsi="Times New Roman" w:cs="Times New Roman" w:hint="eastAsia"/>
          <w:szCs w:val="28"/>
        </w:rPr>
        <w:t>晨星报</w:t>
      </w:r>
      <w:r>
        <w:rPr>
          <w:rFonts w:ascii="Times New Roman" w:eastAsia="仿宋" w:hAnsi="Times New Roman" w:cs="Times New Roman" w:hint="eastAsia"/>
          <w:szCs w:val="28"/>
        </w:rPr>
        <w:t>”网站</w:t>
      </w:r>
    </w:p>
    <w:p w14:paraId="3BA1E6B8" w14:textId="77777777"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D63579">
        <w:rPr>
          <w:rFonts w:ascii="Times New Roman" w:eastAsia="仿宋" w:hAnsi="Times New Roman" w:cs="Times New Roman"/>
          <w:szCs w:val="28"/>
        </w:rPr>
        <w:t>7</w:t>
      </w:r>
      <w:r w:rsidRPr="004E2BF4">
        <w:rPr>
          <w:rFonts w:ascii="Times New Roman" w:eastAsia="仿宋" w:hAnsi="Times New Roman" w:cs="Times New Roman"/>
          <w:szCs w:val="28"/>
        </w:rPr>
        <w:t>月</w:t>
      </w:r>
      <w:r w:rsidR="00D63579">
        <w:rPr>
          <w:rFonts w:ascii="Times New Roman" w:eastAsia="仿宋" w:hAnsi="Times New Roman" w:cs="Times New Roman"/>
          <w:szCs w:val="28"/>
        </w:rPr>
        <w:t>21</w:t>
      </w:r>
      <w:r w:rsidR="00451AB2" w:rsidRPr="004E2BF4">
        <w:rPr>
          <w:rFonts w:ascii="Times New Roman" w:eastAsia="仿宋" w:hAnsi="Times New Roman" w:cs="Times New Roman" w:hint="eastAsia"/>
          <w:szCs w:val="28"/>
        </w:rPr>
        <w:t>日</w:t>
      </w:r>
    </w:p>
    <w:p w14:paraId="4D1CFB95" w14:textId="77777777" w:rsidR="00DB0071" w:rsidRPr="00D63579" w:rsidRDefault="00DB0071" w:rsidP="00F92E6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00D63579" w:rsidRPr="00D63579">
        <w:rPr>
          <w:rFonts w:ascii="Times New Roman" w:eastAsia="仿宋" w:hAnsi="Times New Roman" w:cs="Times New Roman" w:hint="eastAsia"/>
          <w:szCs w:val="28"/>
        </w:rPr>
        <w:t>反政府抗议者与警察在利马市中心</w:t>
      </w:r>
      <w:r w:rsidR="00D63579">
        <w:rPr>
          <w:rFonts w:ascii="Times New Roman" w:eastAsia="仿宋" w:hAnsi="Times New Roman" w:cs="Times New Roman" w:hint="eastAsia"/>
          <w:szCs w:val="28"/>
        </w:rPr>
        <w:t>发生</w:t>
      </w:r>
      <w:r w:rsidR="00D63579" w:rsidRPr="00D63579">
        <w:rPr>
          <w:rFonts w:ascii="Times New Roman" w:eastAsia="仿宋" w:hAnsi="Times New Roman" w:cs="Times New Roman" w:hint="eastAsia"/>
          <w:szCs w:val="28"/>
        </w:rPr>
        <w:t>冲突。</w:t>
      </w:r>
    </w:p>
    <w:p w14:paraId="6BEC5BB1" w14:textId="77777777" w:rsidR="00D63579" w:rsidRPr="00D63579"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D63579" w:rsidRPr="00D16954">
          <w:rPr>
            <w:rStyle w:val="af"/>
            <w:rFonts w:ascii="Times New Roman" w:eastAsia="仿宋" w:hAnsi="Times New Roman" w:cs="Times New Roman"/>
            <w:szCs w:val="28"/>
          </w:rPr>
          <w:t>https://morningstaronline.co.uk/article/w/third-takeover-of-lima-sees-democracy-protesters-sweep-through-peru-capital</w:t>
        </w:r>
      </w:hyperlink>
    </w:p>
    <w:p w14:paraId="658689F6" w14:textId="77777777"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民主抗议者在过去三天里占领了秘鲁首都的部分地区，这次抗议被称为“第三次占领利马”。</w:t>
      </w:r>
    </w:p>
    <w:p w14:paraId="75679B86" w14:textId="77777777" w:rsidR="00D63579" w:rsidRPr="00D63579" w:rsidRDefault="00D63579" w:rsidP="00D63579">
      <w:pPr>
        <w:spacing w:before="60" w:after="60" w:line="480" w:lineRule="exact"/>
        <w:ind w:firstLine="640"/>
        <w:rPr>
          <w:rFonts w:ascii="宋体" w:hAnsi="宋体"/>
          <w:sz w:val="32"/>
          <w:szCs w:val="32"/>
        </w:rPr>
      </w:pPr>
      <w:r>
        <w:rPr>
          <w:rFonts w:ascii="宋体" w:hAnsi="宋体" w:hint="eastAsia"/>
          <w:sz w:val="32"/>
          <w:szCs w:val="32"/>
        </w:rPr>
        <w:t>这</w:t>
      </w:r>
      <w:r w:rsidRPr="00D63579">
        <w:rPr>
          <w:rFonts w:ascii="宋体" w:hAnsi="宋体" w:hint="eastAsia"/>
          <w:sz w:val="32"/>
          <w:szCs w:val="32"/>
        </w:rPr>
        <w:t>是今年1月以来首都的第三次游行，因此得名。游行是由工会、原住民权利组织、农民和妇女团体组织的。</w:t>
      </w:r>
    </w:p>
    <w:p w14:paraId="22C658DF" w14:textId="77777777"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这场游行于7月1</w:t>
      </w:r>
      <w:r w:rsidRPr="00D63579">
        <w:rPr>
          <w:rFonts w:ascii="宋体" w:hAnsi="宋体"/>
          <w:sz w:val="32"/>
          <w:szCs w:val="32"/>
        </w:rPr>
        <w:t>9</w:t>
      </w:r>
      <w:r w:rsidRPr="00D63579">
        <w:rPr>
          <w:rFonts w:ascii="宋体" w:hAnsi="宋体" w:hint="eastAsia"/>
          <w:sz w:val="32"/>
          <w:szCs w:val="32"/>
        </w:rPr>
        <w:t>日星期三席卷利马。直到7月2</w:t>
      </w:r>
      <w:r w:rsidRPr="00D63579">
        <w:rPr>
          <w:rFonts w:ascii="宋体" w:hAnsi="宋体"/>
          <w:sz w:val="32"/>
          <w:szCs w:val="32"/>
        </w:rPr>
        <w:t>0</w:t>
      </w:r>
      <w:r w:rsidRPr="00D63579">
        <w:rPr>
          <w:rFonts w:ascii="宋体" w:hAnsi="宋体" w:hint="eastAsia"/>
          <w:sz w:val="32"/>
          <w:szCs w:val="32"/>
        </w:rPr>
        <w:t>日星期四结束时，游行者们仍控制着伊拉瓦桥（I</w:t>
      </w:r>
      <w:r w:rsidRPr="00D63579">
        <w:rPr>
          <w:rFonts w:ascii="宋体" w:hAnsi="宋体"/>
          <w:sz w:val="32"/>
          <w:szCs w:val="32"/>
        </w:rPr>
        <w:t>lava Bridge</w:t>
      </w:r>
      <w:r w:rsidRPr="00D63579">
        <w:rPr>
          <w:rFonts w:ascii="宋体" w:hAnsi="宋体" w:hint="eastAsia"/>
          <w:sz w:val="32"/>
          <w:szCs w:val="32"/>
        </w:rPr>
        <w:t>）和部分关键街道。各民主组织的联合团体——全国斗争统一协调会（</w:t>
      </w:r>
      <w:r w:rsidRPr="00D63579">
        <w:rPr>
          <w:rFonts w:ascii="宋体" w:hAnsi="宋体"/>
          <w:sz w:val="32"/>
          <w:szCs w:val="32"/>
        </w:rPr>
        <w:t xml:space="preserve">National Unitary Co-ordinator of </w:t>
      </w:r>
      <w:r w:rsidRPr="00D63579">
        <w:rPr>
          <w:rFonts w:ascii="宋体" w:hAnsi="宋体"/>
          <w:sz w:val="32"/>
          <w:szCs w:val="32"/>
        </w:rPr>
        <w:lastRenderedPageBreak/>
        <w:t>Struggle</w:t>
      </w:r>
      <w:r w:rsidRPr="00D63579">
        <w:rPr>
          <w:rFonts w:ascii="宋体" w:hAnsi="宋体" w:hint="eastAsia"/>
          <w:sz w:val="32"/>
          <w:szCs w:val="32"/>
        </w:rPr>
        <w:t>）表示，它将于7月2</w:t>
      </w:r>
      <w:r w:rsidRPr="00D63579">
        <w:rPr>
          <w:rFonts w:ascii="宋体" w:hAnsi="宋体"/>
          <w:sz w:val="32"/>
          <w:szCs w:val="32"/>
        </w:rPr>
        <w:t>2</w:t>
      </w:r>
      <w:r w:rsidRPr="00D63579">
        <w:rPr>
          <w:rFonts w:ascii="宋体" w:hAnsi="宋体" w:hint="eastAsia"/>
          <w:sz w:val="32"/>
          <w:szCs w:val="32"/>
        </w:rPr>
        <w:t>日星期六在利马举行进一步的示威活动。</w:t>
      </w:r>
    </w:p>
    <w:p w14:paraId="2E4C19C9" w14:textId="3F561850"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人群高呼着“我们决不接受篡位者迪娜！”“杀人犯迪娜！”“团结的人民永远不被击溃！”等口号。迪娜指的是迪娜·博卢阿特（Dina</w:t>
      </w:r>
      <w:r w:rsidRPr="00D63579">
        <w:rPr>
          <w:rFonts w:ascii="宋体" w:hAnsi="宋体"/>
          <w:sz w:val="32"/>
          <w:szCs w:val="32"/>
        </w:rPr>
        <w:t xml:space="preserve"> Boluarte</w:t>
      </w:r>
      <w:r w:rsidRPr="00D63579">
        <w:rPr>
          <w:rFonts w:ascii="宋体" w:hAnsi="宋体" w:hint="eastAsia"/>
          <w:sz w:val="32"/>
          <w:szCs w:val="32"/>
        </w:rPr>
        <w:t>），去年12月国会推翻民选的社会主义领导人佩德罗·卡斯蒂略（P</w:t>
      </w:r>
      <w:r w:rsidRPr="00D63579">
        <w:rPr>
          <w:rFonts w:ascii="宋体" w:hAnsi="宋体"/>
          <w:sz w:val="32"/>
          <w:szCs w:val="32"/>
        </w:rPr>
        <w:t>edro Castillo</w:t>
      </w:r>
      <w:r w:rsidRPr="00D63579">
        <w:rPr>
          <w:rFonts w:ascii="宋体" w:hAnsi="宋体" w:hint="eastAsia"/>
          <w:sz w:val="32"/>
          <w:szCs w:val="32"/>
        </w:rPr>
        <w:t>）时，她作为时任副总统被任命为总统。</w:t>
      </w:r>
    </w:p>
    <w:p w14:paraId="38860564" w14:textId="77777777"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新秘鲁党（N</w:t>
      </w:r>
      <w:r w:rsidRPr="00D63579">
        <w:rPr>
          <w:rFonts w:ascii="宋体" w:hAnsi="宋体"/>
          <w:sz w:val="32"/>
          <w:szCs w:val="32"/>
        </w:rPr>
        <w:t>ew Peru</w:t>
      </w:r>
      <w:r w:rsidRPr="00D63579">
        <w:rPr>
          <w:rFonts w:ascii="宋体" w:hAnsi="宋体" w:hint="eastAsia"/>
          <w:sz w:val="32"/>
          <w:szCs w:val="32"/>
        </w:rPr>
        <w:t>）的妇女部门表示自己参与了此次游行：“我们走上街头，抗议迪娜·博卢阿特及其犯罪联盟的独裁统治，抗议国会，并纪念我们被谋杀的兄弟们。”</w:t>
      </w:r>
    </w:p>
    <w:p w14:paraId="0889B136" w14:textId="0331506E" w:rsidR="00D63579" w:rsidRPr="00D63579" w:rsidRDefault="00A2655B" w:rsidP="00D63579">
      <w:pPr>
        <w:spacing w:before="60" w:after="60" w:line="480" w:lineRule="exact"/>
        <w:ind w:firstLine="640"/>
        <w:rPr>
          <w:rFonts w:ascii="宋体" w:hAnsi="宋体"/>
          <w:sz w:val="32"/>
          <w:szCs w:val="32"/>
        </w:rPr>
      </w:pPr>
      <w:r>
        <w:rPr>
          <w:rFonts w:ascii="宋体" w:hAnsi="宋体" w:hint="eastAsia"/>
          <w:sz w:val="32"/>
          <w:szCs w:val="32"/>
        </w:rPr>
        <w:t>针对卡斯蒂略的政变发生以来，已有数十位示威者被枪杀，而卡斯蒂略本人仍然</w:t>
      </w:r>
      <w:r w:rsidR="00D63579" w:rsidRPr="00D63579">
        <w:rPr>
          <w:rFonts w:ascii="宋体" w:hAnsi="宋体" w:hint="eastAsia"/>
          <w:sz w:val="32"/>
          <w:szCs w:val="32"/>
        </w:rPr>
        <w:t>被囚禁在监狱。秘鲁人权办公室（Ombudsman</w:t>
      </w:r>
      <w:r>
        <w:rPr>
          <w:rFonts w:ascii="宋体" w:hAnsi="宋体" w:hint="eastAsia"/>
          <w:sz w:val="32"/>
          <w:szCs w:val="32"/>
        </w:rPr>
        <w:t>）</w:t>
      </w:r>
      <w:r w:rsidR="00D63579" w:rsidRPr="00D63579">
        <w:rPr>
          <w:rFonts w:ascii="宋体" w:hAnsi="宋体" w:hint="eastAsia"/>
          <w:sz w:val="32"/>
          <w:szCs w:val="32"/>
        </w:rPr>
        <w:t>表示，已经在全市部署了观察员以监控警察的行为，</w:t>
      </w:r>
      <w:r w:rsidR="003C40E1">
        <w:rPr>
          <w:rFonts w:ascii="宋体" w:hAnsi="宋体" w:hint="eastAsia"/>
          <w:sz w:val="32"/>
          <w:szCs w:val="32"/>
        </w:rPr>
        <w:t>以</w:t>
      </w:r>
      <w:r w:rsidR="00D63579" w:rsidRPr="00D63579">
        <w:rPr>
          <w:rFonts w:ascii="宋体" w:hAnsi="宋体" w:hint="eastAsia"/>
          <w:sz w:val="32"/>
          <w:szCs w:val="32"/>
        </w:rPr>
        <w:t>保障抗议者和平抗议的权利。</w:t>
      </w:r>
    </w:p>
    <w:p w14:paraId="25601CF7" w14:textId="15E74ECD"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然而，秘鲁全国人权协调专员（</w:t>
      </w:r>
      <w:r w:rsidRPr="00D63579">
        <w:rPr>
          <w:rFonts w:ascii="宋体" w:hAnsi="宋体"/>
          <w:sz w:val="32"/>
          <w:szCs w:val="32"/>
        </w:rPr>
        <w:t>National Human Rights Co-ordinator</w:t>
      </w:r>
      <w:r w:rsidRPr="00D63579">
        <w:rPr>
          <w:rFonts w:ascii="宋体" w:hAnsi="宋体" w:hint="eastAsia"/>
          <w:sz w:val="32"/>
          <w:szCs w:val="32"/>
        </w:rPr>
        <w:t>）表示，该国的便衣警察仍在对报道抗议活动的记者和反对逮捕的律师进行“骚扰”。</w:t>
      </w:r>
    </w:p>
    <w:p w14:paraId="7343F9FB" w14:textId="4F58F49B"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这场运动的要求包括：立即释放卡斯蒂略、博卢阿特辞职、现任国会</w:t>
      </w:r>
      <w:r w:rsidR="003C40E1">
        <w:rPr>
          <w:rFonts w:ascii="宋体" w:hAnsi="宋体" w:hint="eastAsia"/>
          <w:sz w:val="32"/>
          <w:szCs w:val="32"/>
        </w:rPr>
        <w:t>解散</w:t>
      </w:r>
      <w:r w:rsidRPr="00D63579">
        <w:rPr>
          <w:rFonts w:ascii="宋体" w:hAnsi="宋体" w:hint="eastAsia"/>
          <w:sz w:val="32"/>
          <w:szCs w:val="32"/>
        </w:rPr>
        <w:t>。</w:t>
      </w:r>
    </w:p>
    <w:p w14:paraId="11DA129D" w14:textId="57713208"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秘鲁女权主义者露西娅·阿尔维特斯（</w:t>
      </w:r>
      <w:r w:rsidRPr="00D63579">
        <w:rPr>
          <w:rFonts w:ascii="宋体" w:hAnsi="宋体"/>
          <w:sz w:val="32"/>
          <w:szCs w:val="32"/>
        </w:rPr>
        <w:t>Lucia Alvites</w:t>
      </w:r>
      <w:r w:rsidRPr="00D63579">
        <w:rPr>
          <w:rFonts w:ascii="宋体" w:hAnsi="宋体" w:hint="eastAsia"/>
          <w:sz w:val="32"/>
          <w:szCs w:val="32"/>
        </w:rPr>
        <w:t>）告诉社会主义网站</w:t>
      </w:r>
      <w:r w:rsidR="007E0F00">
        <w:rPr>
          <w:rFonts w:ascii="宋体" w:hAnsi="宋体" w:hint="eastAsia"/>
          <w:sz w:val="32"/>
          <w:szCs w:val="32"/>
        </w:rPr>
        <w:t>《</w:t>
      </w:r>
      <w:r w:rsidRPr="00D63579">
        <w:rPr>
          <w:rFonts w:ascii="宋体" w:hAnsi="宋体" w:hint="eastAsia"/>
          <w:sz w:val="32"/>
          <w:szCs w:val="32"/>
        </w:rPr>
        <w:t>人民快讯</w:t>
      </w:r>
      <w:r w:rsidR="007E0F00">
        <w:rPr>
          <w:rFonts w:ascii="宋体" w:hAnsi="宋体" w:hint="eastAsia"/>
          <w:sz w:val="32"/>
          <w:szCs w:val="32"/>
        </w:rPr>
        <w:t>》</w:t>
      </w:r>
      <w:r w:rsidRPr="00D63579">
        <w:rPr>
          <w:rFonts w:ascii="宋体" w:hAnsi="宋体" w:hint="eastAsia"/>
          <w:sz w:val="32"/>
          <w:szCs w:val="32"/>
        </w:rPr>
        <w:t>（</w:t>
      </w:r>
      <w:r w:rsidRPr="00D63579">
        <w:rPr>
          <w:rFonts w:ascii="宋体" w:hAnsi="宋体"/>
          <w:sz w:val="32"/>
          <w:szCs w:val="32"/>
        </w:rPr>
        <w:t>People’s Dispatch</w:t>
      </w:r>
      <w:r w:rsidRPr="00D63579">
        <w:rPr>
          <w:rFonts w:ascii="宋体" w:hAnsi="宋体" w:hint="eastAsia"/>
          <w:sz w:val="32"/>
          <w:szCs w:val="32"/>
        </w:rPr>
        <w:t>）</w:t>
      </w:r>
      <w:r w:rsidR="006F1177">
        <w:rPr>
          <w:rStyle w:val="af0"/>
          <w:rFonts w:ascii="宋体" w:hAnsi="宋体"/>
          <w:sz w:val="32"/>
          <w:szCs w:val="32"/>
        </w:rPr>
        <w:footnoteReference w:customMarkFollows="1" w:id="1"/>
        <w:t>[1]</w:t>
      </w:r>
      <w:r w:rsidRPr="00D63579">
        <w:rPr>
          <w:rFonts w:ascii="宋体" w:hAnsi="宋体" w:hint="eastAsia"/>
          <w:sz w:val="32"/>
          <w:szCs w:val="32"/>
        </w:rPr>
        <w:t>，</w:t>
      </w:r>
      <w:r w:rsidRPr="00D63579">
        <w:rPr>
          <w:rFonts w:ascii="宋体" w:hAnsi="宋体" w:hint="eastAsia"/>
          <w:sz w:val="32"/>
          <w:szCs w:val="32"/>
        </w:rPr>
        <w:lastRenderedPageBreak/>
        <w:t>秘鲁的政变联盟由极右翼、军方和警方长官组成。</w:t>
      </w:r>
    </w:p>
    <w:p w14:paraId="7608D165" w14:textId="77777777"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卡斯蒂略本人在2021年的选举中自称马克思主义者，这在秘鲁的精英阶层中引发了恐慌。他在大选中击败了前总统阿尔韦托·藤森（</w:t>
      </w:r>
      <w:r w:rsidRPr="00D63579">
        <w:rPr>
          <w:rFonts w:ascii="宋体" w:hAnsi="宋体"/>
          <w:sz w:val="32"/>
          <w:szCs w:val="32"/>
        </w:rPr>
        <w:t>Alberto Fujimori</w:t>
      </w:r>
      <w:r w:rsidRPr="00D63579">
        <w:rPr>
          <w:rFonts w:ascii="宋体" w:hAnsi="宋体" w:hint="eastAsia"/>
          <w:sz w:val="32"/>
          <w:szCs w:val="32"/>
        </w:rPr>
        <w:t>）之女藤森庆子（</w:t>
      </w:r>
      <w:r w:rsidRPr="00D63579">
        <w:rPr>
          <w:rFonts w:ascii="宋体" w:hAnsi="宋体"/>
          <w:sz w:val="32"/>
          <w:szCs w:val="32"/>
        </w:rPr>
        <w:t>Keiko Fujimori</w:t>
      </w:r>
      <w:r w:rsidRPr="00D63579">
        <w:rPr>
          <w:rFonts w:ascii="宋体" w:hAnsi="宋体" w:hint="eastAsia"/>
          <w:sz w:val="32"/>
          <w:szCs w:val="32"/>
        </w:rPr>
        <w:t>）。</w:t>
      </w:r>
      <w:r w:rsidRPr="00D63579">
        <w:rPr>
          <w:rFonts w:ascii="宋体" w:hAnsi="宋体"/>
          <w:sz w:val="32"/>
          <w:szCs w:val="32"/>
        </w:rPr>
        <w:t>20</w:t>
      </w:r>
      <w:r w:rsidRPr="00D63579">
        <w:rPr>
          <w:rFonts w:ascii="宋体" w:hAnsi="宋体" w:hint="eastAsia"/>
          <w:sz w:val="32"/>
          <w:szCs w:val="32"/>
        </w:rPr>
        <w:t>世纪</w:t>
      </w:r>
      <w:r w:rsidRPr="00D63579">
        <w:rPr>
          <w:rFonts w:ascii="宋体" w:hAnsi="宋体"/>
          <w:sz w:val="32"/>
          <w:szCs w:val="32"/>
        </w:rPr>
        <w:t>90</w:t>
      </w:r>
      <w:r w:rsidRPr="00D63579">
        <w:rPr>
          <w:rFonts w:ascii="宋体" w:hAnsi="宋体" w:hint="eastAsia"/>
          <w:sz w:val="32"/>
          <w:szCs w:val="32"/>
        </w:rPr>
        <w:t>年代，阿尔韦托主持了针对原住民妇女的大规模绝育计划，这使得原住民成了抵抗针对卡斯蒂略的政变的支柱；2019年至</w:t>
      </w:r>
      <w:r w:rsidRPr="00D63579">
        <w:rPr>
          <w:rFonts w:ascii="宋体" w:hAnsi="宋体"/>
          <w:sz w:val="32"/>
          <w:szCs w:val="32"/>
        </w:rPr>
        <w:t>20</w:t>
      </w:r>
      <w:r w:rsidRPr="00D63579">
        <w:rPr>
          <w:rFonts w:ascii="宋体" w:hAnsi="宋体" w:hint="eastAsia"/>
          <w:sz w:val="32"/>
          <w:szCs w:val="32"/>
        </w:rPr>
        <w:t>20年邻国玻利维亚的独裁统治时期也是如此。</w:t>
      </w:r>
      <w:r w:rsidR="006F1177">
        <w:rPr>
          <w:rStyle w:val="af0"/>
          <w:rFonts w:ascii="宋体" w:hAnsi="宋体"/>
          <w:sz w:val="32"/>
          <w:szCs w:val="32"/>
        </w:rPr>
        <w:footnoteReference w:customMarkFollows="1" w:id="2"/>
        <w:t>[2]</w:t>
      </w:r>
    </w:p>
    <w:p w14:paraId="4B561104" w14:textId="320E82C6" w:rsidR="00D63579" w:rsidRPr="00D63579" w:rsidRDefault="00526A8C" w:rsidP="00D63579">
      <w:pPr>
        <w:spacing w:before="60" w:after="60" w:line="480" w:lineRule="exact"/>
        <w:ind w:firstLine="640"/>
        <w:rPr>
          <w:rFonts w:ascii="宋体" w:hAnsi="宋体"/>
          <w:sz w:val="32"/>
          <w:szCs w:val="32"/>
        </w:rPr>
      </w:pPr>
      <w:r>
        <w:rPr>
          <w:rFonts w:ascii="宋体" w:hAnsi="宋体" w:hint="eastAsia"/>
          <w:sz w:val="32"/>
          <w:szCs w:val="32"/>
        </w:rPr>
        <w:t>秘鲁对于美国在</w:t>
      </w:r>
      <w:r w:rsidR="003C40E1">
        <w:rPr>
          <w:rFonts w:ascii="宋体" w:hAnsi="宋体" w:hint="eastAsia"/>
          <w:sz w:val="32"/>
          <w:szCs w:val="32"/>
        </w:rPr>
        <w:t>该</w:t>
      </w:r>
      <w:r>
        <w:rPr>
          <w:rFonts w:ascii="宋体" w:hAnsi="宋体" w:hint="eastAsia"/>
          <w:sz w:val="32"/>
          <w:szCs w:val="32"/>
        </w:rPr>
        <w:t>地区的谋划也至关重要。美国赞助的</w:t>
      </w:r>
      <w:r w:rsidR="00D63579" w:rsidRPr="00D63579">
        <w:rPr>
          <w:rFonts w:ascii="宋体" w:hAnsi="宋体" w:hint="eastAsia"/>
          <w:sz w:val="32"/>
          <w:szCs w:val="32"/>
        </w:rPr>
        <w:t>利马集团（Lima</w:t>
      </w:r>
      <w:r w:rsidR="00D63579" w:rsidRPr="00D63579">
        <w:rPr>
          <w:rFonts w:ascii="宋体" w:hAnsi="宋体"/>
          <w:sz w:val="32"/>
          <w:szCs w:val="32"/>
        </w:rPr>
        <w:t xml:space="preserve"> Group</w:t>
      </w:r>
      <w:r w:rsidR="00D63579" w:rsidRPr="00D63579">
        <w:rPr>
          <w:rFonts w:ascii="宋体" w:hAnsi="宋体" w:hint="eastAsia"/>
          <w:sz w:val="32"/>
          <w:szCs w:val="32"/>
        </w:rPr>
        <w:t>）就是在秘鲁开会宣布成立的，该集团的目标是在2017年颠覆委内瑞拉政权。美国在秘鲁共有8个军事基地。自上个月</w:t>
      </w:r>
      <w:r w:rsidR="003C40E1">
        <w:rPr>
          <w:rFonts w:ascii="宋体" w:hAnsi="宋体" w:hint="eastAsia"/>
          <w:sz w:val="32"/>
          <w:szCs w:val="32"/>
        </w:rPr>
        <w:t>以</w:t>
      </w:r>
      <w:r w:rsidR="00D63579" w:rsidRPr="00D63579">
        <w:rPr>
          <w:rFonts w:ascii="宋体" w:hAnsi="宋体" w:hint="eastAsia"/>
          <w:sz w:val="32"/>
          <w:szCs w:val="32"/>
        </w:rPr>
        <w:t>来，华盛顿方面已经应政变政府的要求向秘鲁派遣了更多的军队。</w:t>
      </w:r>
    </w:p>
    <w:p w14:paraId="3FD7B413" w14:textId="77777777" w:rsidR="00BE7445" w:rsidRDefault="00BE7445">
      <w:pPr>
        <w:widowControl/>
        <w:spacing w:line="240" w:lineRule="auto"/>
        <w:ind w:firstLineChars="0" w:firstLine="0"/>
        <w:jc w:val="left"/>
        <w:rPr>
          <w:rFonts w:ascii="宋体" w:hAnsi="宋体"/>
          <w:sz w:val="32"/>
          <w:szCs w:val="32"/>
        </w:rPr>
      </w:pPr>
      <w:r>
        <w:rPr>
          <w:rFonts w:ascii="宋体" w:hAnsi="宋体"/>
          <w:sz w:val="32"/>
          <w:szCs w:val="32"/>
        </w:rPr>
        <w:br w:type="page"/>
      </w:r>
    </w:p>
    <w:p w14:paraId="51240CC6" w14:textId="77777777" w:rsidR="00DD3DAB" w:rsidRPr="004F1B45" w:rsidRDefault="00DD3DAB" w:rsidP="00DD3DAB">
      <w:pPr>
        <w:pStyle w:val="1"/>
        <w:rPr>
          <w:rFonts w:ascii="黑体" w:eastAsia="黑体" w:hAnsi="黑体"/>
          <w:szCs w:val="36"/>
        </w:rPr>
      </w:pPr>
      <w:bookmarkStart w:id="7" w:name="_Toc146182649"/>
      <w:r w:rsidRPr="00BA6EE0">
        <w:rPr>
          <w:rFonts w:ascii="黑体" w:eastAsia="黑体" w:hAnsi="黑体" w:hint="eastAsia"/>
          <w:szCs w:val="36"/>
        </w:rPr>
        <w:lastRenderedPageBreak/>
        <w:t>乌干达服装行业工会活动近况</w:t>
      </w:r>
      <w:bookmarkEnd w:id="7"/>
    </w:p>
    <w:p w14:paraId="6F0AF9E5" w14:textId="77777777" w:rsidR="00DD3DAB" w:rsidRPr="004F1B45" w:rsidRDefault="00DD3DAB" w:rsidP="00DD3DAB">
      <w:pPr>
        <w:ind w:firstLineChars="0" w:firstLine="0"/>
        <w:jc w:val="center"/>
      </w:pPr>
      <w:r>
        <w:rPr>
          <w:noProof/>
        </w:rPr>
        <w:drawing>
          <wp:inline distT="0" distB="0" distL="0" distR="0" wp14:anchorId="224315F5" wp14:editId="02AE1526">
            <wp:extent cx="5148000" cy="29031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8000" cy="2903110"/>
                    </a:xfrm>
                    <a:prstGeom prst="rect">
                      <a:avLst/>
                    </a:prstGeom>
                    <a:noFill/>
                    <a:ln>
                      <a:noFill/>
                    </a:ln>
                  </pic:spPr>
                </pic:pic>
              </a:graphicData>
            </a:graphic>
          </wp:inline>
        </w:drawing>
      </w:r>
    </w:p>
    <w:p w14:paraId="1321AA99" w14:textId="77777777" w:rsidR="00DD3DAB" w:rsidRPr="004E2BF4" w:rsidRDefault="00DD3DAB" w:rsidP="00DD3DAB">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印度“人民快讯”网站</w:t>
      </w:r>
    </w:p>
    <w:p w14:paraId="0D9A7259" w14:textId="77777777" w:rsidR="00DD3DAB" w:rsidRDefault="00DD3DAB" w:rsidP="00DD3DAB">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 xml:space="preserve"> 2023</w:t>
      </w:r>
      <w:r w:rsidRPr="004F1B45">
        <w:rPr>
          <w:rFonts w:ascii="Times New Roman" w:eastAsia="仿宋" w:hAnsi="Times New Roman" w:cs="Times New Roman" w:hint="eastAsia"/>
          <w:szCs w:val="28"/>
        </w:rPr>
        <w:t>年</w:t>
      </w:r>
      <w:r>
        <w:rPr>
          <w:rFonts w:ascii="Times New Roman" w:eastAsia="仿宋" w:hAnsi="Times New Roman" w:cs="Times New Roman" w:hint="eastAsia"/>
          <w:szCs w:val="28"/>
        </w:rPr>
        <w:t>5</w:t>
      </w:r>
      <w:r w:rsidRPr="004F1B45">
        <w:rPr>
          <w:rFonts w:ascii="Times New Roman" w:eastAsia="仿宋" w:hAnsi="Times New Roman" w:cs="Times New Roman" w:hint="eastAsia"/>
          <w:szCs w:val="28"/>
        </w:rPr>
        <w:t>月</w:t>
      </w:r>
      <w:r>
        <w:rPr>
          <w:rFonts w:ascii="Times New Roman" w:eastAsia="仿宋" w:hAnsi="Times New Roman" w:cs="Times New Roman"/>
          <w:szCs w:val="28"/>
        </w:rPr>
        <w:t>31</w:t>
      </w:r>
      <w:r w:rsidRPr="004F1B45">
        <w:rPr>
          <w:rFonts w:ascii="Times New Roman" w:eastAsia="仿宋" w:hAnsi="Times New Roman" w:cs="Times New Roman" w:hint="eastAsia"/>
          <w:szCs w:val="28"/>
        </w:rPr>
        <w:t>日</w:t>
      </w:r>
    </w:p>
    <w:p w14:paraId="79216DBC" w14:textId="77777777" w:rsidR="00DD3DAB" w:rsidRDefault="00DD3DAB" w:rsidP="00DD3DAB">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1" w:history="1">
        <w:r w:rsidRPr="00D16954">
          <w:rPr>
            <w:rStyle w:val="af"/>
            <w:rFonts w:ascii="Times New Roman" w:eastAsia="仿宋" w:hAnsi="Times New Roman" w:cs="Times New Roman"/>
            <w:szCs w:val="28"/>
          </w:rPr>
          <w:t>https://peoplesdispatch.org/2023/05/31/amid-threats-and-exploitation-ugandan-union-strives-to-organize-garment-sector/</w:t>
        </w:r>
      </w:hyperlink>
    </w:p>
    <w:p w14:paraId="127BC859"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sz w:val="32"/>
          <w:szCs w:val="32"/>
        </w:rPr>
        <w:t>5月初，乌干达纺织、服装、皮革和联合工人工会</w:t>
      </w:r>
      <w:r w:rsidRPr="00BA6EE0">
        <w:rPr>
          <w:rFonts w:ascii="宋体" w:hAnsi="宋体" w:hint="eastAsia"/>
          <w:sz w:val="32"/>
          <w:szCs w:val="32"/>
        </w:rPr>
        <w:t>（</w:t>
      </w:r>
      <w:r w:rsidRPr="00BA6EE0">
        <w:rPr>
          <w:rFonts w:ascii="宋体" w:hAnsi="宋体"/>
          <w:sz w:val="32"/>
          <w:szCs w:val="32"/>
        </w:rPr>
        <w:t>Uganda Textiles, Garments, Leather, and Allied Workers Union (UTGLAWU)</w:t>
      </w:r>
      <w:r w:rsidRPr="00BA6EE0">
        <w:rPr>
          <w:rFonts w:ascii="宋体" w:hAnsi="宋体" w:hint="eastAsia"/>
          <w:sz w:val="32"/>
          <w:szCs w:val="32"/>
        </w:rPr>
        <w:t>）</w:t>
      </w:r>
      <w:r w:rsidRPr="00BA6EE0">
        <w:rPr>
          <w:rFonts w:ascii="宋体" w:hAnsi="宋体"/>
          <w:sz w:val="32"/>
          <w:szCs w:val="32"/>
        </w:rPr>
        <w:t>的五名成员在首都坎帕拉</w:t>
      </w:r>
      <w:r w:rsidRPr="00BA6EE0">
        <w:rPr>
          <w:rFonts w:ascii="宋体" w:hAnsi="宋体" w:hint="eastAsia"/>
          <w:sz w:val="32"/>
          <w:szCs w:val="32"/>
        </w:rPr>
        <w:t>（Kampala）</w:t>
      </w:r>
      <w:r w:rsidRPr="00BA6EE0">
        <w:rPr>
          <w:rFonts w:ascii="宋体" w:hAnsi="宋体"/>
          <w:sz w:val="32"/>
          <w:szCs w:val="32"/>
        </w:rPr>
        <w:t>被警方逮捕。</w:t>
      </w:r>
    </w:p>
    <w:p w14:paraId="31C1CC55"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他们手持海报和写有“</w:t>
      </w:r>
      <w:r w:rsidRPr="00BA6EE0">
        <w:rPr>
          <w:rFonts w:ascii="宋体" w:hAnsi="宋体"/>
          <w:sz w:val="32"/>
          <w:szCs w:val="32"/>
        </w:rPr>
        <w:t>支付工人工资，尊重劳工权利</w:t>
      </w:r>
      <w:r w:rsidRPr="00BA6EE0">
        <w:rPr>
          <w:rFonts w:ascii="宋体" w:hAnsi="宋体" w:hint="eastAsia"/>
          <w:sz w:val="32"/>
          <w:szCs w:val="32"/>
        </w:rPr>
        <w:t>”</w:t>
      </w:r>
      <w:r w:rsidRPr="00BA6EE0">
        <w:rPr>
          <w:rFonts w:ascii="宋体" w:hAnsi="宋体"/>
          <w:sz w:val="32"/>
          <w:szCs w:val="32"/>
        </w:rPr>
        <w:t>的横幅，来到一家销售阿迪达斯</w:t>
      </w:r>
      <w:r w:rsidR="008726D4">
        <w:rPr>
          <w:rFonts w:ascii="宋体" w:hAnsi="宋体" w:hint="eastAsia"/>
          <w:sz w:val="32"/>
          <w:szCs w:val="32"/>
        </w:rPr>
        <w:t>这个</w:t>
      </w:r>
      <w:r w:rsidR="008726D4" w:rsidRPr="00BA6EE0">
        <w:rPr>
          <w:rFonts w:ascii="宋体" w:hAnsi="宋体"/>
          <w:sz w:val="32"/>
          <w:szCs w:val="32"/>
        </w:rPr>
        <w:t>跨国服装公司</w:t>
      </w:r>
      <w:r w:rsidRPr="00BA6EE0">
        <w:rPr>
          <w:rFonts w:ascii="宋体" w:hAnsi="宋体"/>
          <w:sz w:val="32"/>
          <w:szCs w:val="32"/>
        </w:rPr>
        <w:t>产品的商店</w:t>
      </w:r>
      <w:r w:rsidR="008726D4">
        <w:rPr>
          <w:rFonts w:ascii="宋体" w:hAnsi="宋体" w:hint="eastAsia"/>
          <w:sz w:val="32"/>
          <w:szCs w:val="32"/>
        </w:rPr>
        <w:t>，</w:t>
      </w:r>
      <w:r w:rsidRPr="00BA6EE0">
        <w:rPr>
          <w:rFonts w:ascii="宋体" w:hAnsi="宋体" w:hint="eastAsia"/>
          <w:sz w:val="32"/>
          <w:szCs w:val="32"/>
        </w:rPr>
        <w:t>并</w:t>
      </w:r>
      <w:r w:rsidRPr="00BA6EE0">
        <w:rPr>
          <w:rFonts w:ascii="宋体" w:hAnsi="宋体"/>
          <w:sz w:val="32"/>
          <w:szCs w:val="32"/>
        </w:rPr>
        <w:t>递交</w:t>
      </w:r>
      <w:r w:rsidRPr="00BA6EE0">
        <w:rPr>
          <w:rFonts w:ascii="宋体" w:hAnsi="宋体" w:hint="eastAsia"/>
          <w:sz w:val="32"/>
          <w:szCs w:val="32"/>
        </w:rPr>
        <w:t>了</w:t>
      </w:r>
      <w:r w:rsidR="008726D4">
        <w:rPr>
          <w:rFonts w:ascii="宋体" w:hAnsi="宋体"/>
          <w:sz w:val="32"/>
          <w:szCs w:val="32"/>
        </w:rPr>
        <w:t>一</w:t>
      </w:r>
      <w:r w:rsidR="008726D4">
        <w:rPr>
          <w:rFonts w:ascii="宋体" w:hAnsi="宋体" w:hint="eastAsia"/>
          <w:sz w:val="32"/>
          <w:szCs w:val="32"/>
        </w:rPr>
        <w:t>份</w:t>
      </w:r>
      <w:r w:rsidRPr="00BA6EE0">
        <w:rPr>
          <w:rFonts w:ascii="宋体" w:hAnsi="宋体" w:hint="eastAsia"/>
          <w:sz w:val="32"/>
          <w:szCs w:val="32"/>
        </w:rPr>
        <w:t>请愿书。这是反对服装供应链中（特别是新冠疫情期间）对工资的盗窃和对工人的剥削的全球</w:t>
      </w:r>
      <w:r w:rsidRPr="00BA6EE0">
        <w:rPr>
          <w:rFonts w:ascii="宋体" w:hAnsi="宋体" w:hint="eastAsia"/>
          <w:sz w:val="32"/>
          <w:szCs w:val="32"/>
        </w:rPr>
        <w:lastRenderedPageBreak/>
        <w:t>运动的一部分。</w:t>
      </w:r>
    </w:p>
    <w:p w14:paraId="72C8B616"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全球</w:t>
      </w:r>
      <w:r w:rsidRPr="00BA6EE0">
        <w:rPr>
          <w:rFonts w:ascii="宋体" w:hAnsi="宋体"/>
          <w:sz w:val="32"/>
          <w:szCs w:val="32"/>
        </w:rPr>
        <w:t>285个工会和劳工权益组织</w:t>
      </w:r>
      <w:r w:rsidRPr="00BA6EE0">
        <w:rPr>
          <w:rFonts w:ascii="宋体" w:hAnsi="宋体" w:hint="eastAsia"/>
          <w:sz w:val="32"/>
          <w:szCs w:val="32"/>
        </w:rPr>
        <w:t>参与了这场运动，它们</w:t>
      </w:r>
      <w:r w:rsidRPr="00BA6EE0">
        <w:rPr>
          <w:rFonts w:ascii="宋体" w:hAnsi="宋体"/>
          <w:sz w:val="32"/>
          <w:szCs w:val="32"/>
        </w:rPr>
        <w:t>指责阿迪达斯拖欠工人工资</w:t>
      </w:r>
      <w:r w:rsidRPr="00BA6EE0">
        <w:rPr>
          <w:rFonts w:ascii="宋体" w:hAnsi="宋体" w:hint="eastAsia"/>
          <w:sz w:val="32"/>
          <w:szCs w:val="32"/>
        </w:rPr>
        <w:t>。</w:t>
      </w:r>
      <w:r w:rsidRPr="00BA6EE0">
        <w:rPr>
          <w:rFonts w:ascii="宋体" w:hAnsi="宋体"/>
          <w:sz w:val="32"/>
          <w:szCs w:val="32"/>
        </w:rPr>
        <w:t>仅在柬埔寨</w:t>
      </w:r>
      <w:r w:rsidRPr="00BA6EE0">
        <w:rPr>
          <w:rFonts w:ascii="宋体" w:hAnsi="宋体" w:hint="eastAsia"/>
          <w:sz w:val="32"/>
          <w:szCs w:val="32"/>
        </w:rPr>
        <w:t>，</w:t>
      </w:r>
      <w:r w:rsidRPr="00BA6EE0">
        <w:rPr>
          <w:rFonts w:ascii="宋体" w:hAnsi="宋体"/>
          <w:sz w:val="32"/>
          <w:szCs w:val="32"/>
        </w:rPr>
        <w:t>就有8家</w:t>
      </w:r>
      <w:r w:rsidRPr="00BA6EE0">
        <w:rPr>
          <w:rFonts w:ascii="宋体" w:hAnsi="宋体" w:hint="eastAsia"/>
          <w:sz w:val="32"/>
          <w:szCs w:val="32"/>
        </w:rPr>
        <w:t>阿迪达斯</w:t>
      </w:r>
      <w:r w:rsidRPr="00BA6EE0">
        <w:rPr>
          <w:rFonts w:ascii="宋体" w:hAnsi="宋体"/>
          <w:sz w:val="32"/>
          <w:szCs w:val="32"/>
        </w:rPr>
        <w:t>供应</w:t>
      </w:r>
      <w:r w:rsidRPr="00BA6EE0">
        <w:rPr>
          <w:rFonts w:ascii="宋体" w:hAnsi="宋体" w:hint="eastAsia"/>
          <w:sz w:val="32"/>
          <w:szCs w:val="32"/>
        </w:rPr>
        <w:t>厂商</w:t>
      </w:r>
      <w:r w:rsidRPr="00BA6EE0">
        <w:rPr>
          <w:rFonts w:ascii="宋体" w:hAnsi="宋体"/>
          <w:sz w:val="32"/>
          <w:szCs w:val="32"/>
        </w:rPr>
        <w:t>拖欠工人工资</w:t>
      </w:r>
      <w:r w:rsidRPr="00BA6EE0">
        <w:rPr>
          <w:rFonts w:ascii="宋体" w:hAnsi="宋体" w:hint="eastAsia"/>
          <w:sz w:val="32"/>
          <w:szCs w:val="32"/>
        </w:rPr>
        <w:t>达</w:t>
      </w:r>
      <w:r w:rsidRPr="00BA6EE0">
        <w:rPr>
          <w:rFonts w:ascii="宋体" w:hAnsi="宋体"/>
          <w:sz w:val="32"/>
          <w:szCs w:val="32"/>
        </w:rPr>
        <w:t>1170万美元。</w:t>
      </w:r>
    </w:p>
    <w:p w14:paraId="18FE68B3"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乌干达纺织、服装、皮革和联合工人工会</w:t>
      </w:r>
      <w:r w:rsidRPr="00BA6EE0">
        <w:rPr>
          <w:rFonts w:ascii="宋体" w:hAnsi="宋体"/>
          <w:sz w:val="32"/>
          <w:szCs w:val="32"/>
        </w:rPr>
        <w:t>的</w:t>
      </w:r>
      <w:r w:rsidRPr="00BA6EE0">
        <w:rPr>
          <w:rFonts w:ascii="宋体" w:hAnsi="宋体" w:hint="eastAsia"/>
          <w:sz w:val="32"/>
          <w:szCs w:val="32"/>
        </w:rPr>
        <w:t>这次声援</w:t>
      </w:r>
      <w:r w:rsidRPr="00BA6EE0">
        <w:rPr>
          <w:rFonts w:ascii="宋体" w:hAnsi="宋体"/>
          <w:sz w:val="32"/>
          <w:szCs w:val="32"/>
        </w:rPr>
        <w:t>行动</w:t>
      </w:r>
      <w:r w:rsidRPr="00BA6EE0">
        <w:rPr>
          <w:rFonts w:ascii="宋体" w:hAnsi="宋体" w:hint="eastAsia"/>
          <w:sz w:val="32"/>
          <w:szCs w:val="32"/>
        </w:rPr>
        <w:t>，以</w:t>
      </w:r>
      <w:r w:rsidRPr="00BA6EE0">
        <w:rPr>
          <w:rFonts w:ascii="宋体" w:hAnsi="宋体"/>
          <w:sz w:val="32"/>
          <w:szCs w:val="32"/>
        </w:rPr>
        <w:t>工会成员前往坎帕拉的商店</w:t>
      </w:r>
      <w:r w:rsidRPr="00BA6EE0">
        <w:rPr>
          <w:rFonts w:ascii="宋体" w:hAnsi="宋体" w:hint="eastAsia"/>
          <w:sz w:val="32"/>
          <w:szCs w:val="32"/>
        </w:rPr>
        <w:t>递交请愿书作为开始</w:t>
      </w:r>
      <w:r w:rsidRPr="00BA6EE0">
        <w:rPr>
          <w:rFonts w:ascii="宋体" w:hAnsi="宋体"/>
          <w:sz w:val="32"/>
          <w:szCs w:val="32"/>
        </w:rPr>
        <w:t>。然而，他们</w:t>
      </w:r>
      <w:r w:rsidRPr="00BA6EE0">
        <w:rPr>
          <w:rFonts w:ascii="宋体" w:hAnsi="宋体" w:hint="eastAsia"/>
          <w:sz w:val="32"/>
          <w:szCs w:val="32"/>
        </w:rPr>
        <w:t>遭到了</w:t>
      </w:r>
      <w:r w:rsidRPr="00BA6EE0">
        <w:rPr>
          <w:rFonts w:ascii="宋体" w:hAnsi="宋体"/>
          <w:sz w:val="32"/>
          <w:szCs w:val="32"/>
        </w:rPr>
        <w:t>逮捕并被带到</w:t>
      </w:r>
      <w:r w:rsidRPr="00BA6EE0">
        <w:rPr>
          <w:rFonts w:ascii="宋体" w:hAnsi="宋体" w:hint="eastAsia"/>
          <w:sz w:val="32"/>
          <w:szCs w:val="32"/>
        </w:rPr>
        <w:t>了</w:t>
      </w:r>
      <w:r w:rsidRPr="00BA6EE0">
        <w:rPr>
          <w:rFonts w:ascii="宋体" w:hAnsi="宋体"/>
          <w:sz w:val="32"/>
          <w:szCs w:val="32"/>
        </w:rPr>
        <w:t>中央警察局。警察企图将他们的行动定性为违反《公共秩序管理法》</w:t>
      </w:r>
      <w:r w:rsidRPr="00BA6EE0">
        <w:rPr>
          <w:rFonts w:ascii="宋体" w:hAnsi="宋体" w:hint="eastAsia"/>
          <w:sz w:val="32"/>
          <w:szCs w:val="32"/>
        </w:rPr>
        <w:t>（</w:t>
      </w:r>
      <w:r w:rsidRPr="00BA6EE0">
        <w:rPr>
          <w:rFonts w:ascii="宋体" w:hAnsi="宋体"/>
          <w:sz w:val="32"/>
          <w:szCs w:val="32"/>
        </w:rPr>
        <w:t>Public Order Management Act (POMA)</w:t>
      </w:r>
      <w:r w:rsidRPr="00BA6EE0">
        <w:rPr>
          <w:rFonts w:ascii="宋体" w:hAnsi="宋体" w:hint="eastAsia"/>
          <w:sz w:val="32"/>
          <w:szCs w:val="32"/>
        </w:rPr>
        <w:t>）的</w:t>
      </w:r>
      <w:r w:rsidRPr="00BA6EE0">
        <w:rPr>
          <w:rFonts w:ascii="宋体" w:hAnsi="宋体"/>
          <w:sz w:val="32"/>
          <w:szCs w:val="32"/>
        </w:rPr>
        <w:t>非法抗议和非法侵入，</w:t>
      </w:r>
      <w:r w:rsidRPr="00BA6EE0">
        <w:rPr>
          <w:rFonts w:ascii="宋体" w:hAnsi="宋体" w:hint="eastAsia"/>
          <w:sz w:val="32"/>
          <w:szCs w:val="32"/>
        </w:rPr>
        <w:t>致使</w:t>
      </w:r>
      <w:r w:rsidRPr="00BA6EE0">
        <w:rPr>
          <w:rFonts w:ascii="宋体" w:hAnsi="宋体"/>
          <w:sz w:val="32"/>
          <w:szCs w:val="32"/>
        </w:rPr>
        <w:t>他们被拘留和审讯了数小时。</w:t>
      </w:r>
    </w:p>
    <w:p w14:paraId="7303547F"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对这次声援世界另一地区服装工人的简单行动的报复表明，在乌干达，尤其是在纺织和服装行业，工会领导人饱受着恐吓。这个行业因工作不稳定和将投资置于有尊严的劳动条件之上而臭名昭著。就乌干达服装和纺织行业工人组织起来的情况，以及新自由主义结构调整对乌干达劳工权利的影响，《人民快讯》（</w:t>
      </w:r>
      <w:r w:rsidRPr="00BA6EE0">
        <w:rPr>
          <w:rFonts w:ascii="宋体" w:hAnsi="宋体"/>
          <w:sz w:val="32"/>
          <w:szCs w:val="32"/>
        </w:rPr>
        <w:t>Peoples Dispatch</w:t>
      </w:r>
      <w:r w:rsidRPr="00BA6EE0">
        <w:rPr>
          <w:rFonts w:ascii="宋体" w:hAnsi="宋体" w:hint="eastAsia"/>
          <w:sz w:val="32"/>
          <w:szCs w:val="32"/>
        </w:rPr>
        <w:t>）采访了乌干达纺织、服装、皮革和联合工人工会</w:t>
      </w:r>
      <w:r w:rsidRPr="00BA6EE0">
        <w:rPr>
          <w:rFonts w:ascii="宋体" w:hAnsi="宋体"/>
          <w:sz w:val="32"/>
          <w:szCs w:val="32"/>
        </w:rPr>
        <w:t>的</w:t>
      </w:r>
      <w:r w:rsidRPr="00BA6EE0">
        <w:rPr>
          <w:rFonts w:ascii="宋体" w:hAnsi="宋体" w:hint="eastAsia"/>
          <w:sz w:val="32"/>
          <w:szCs w:val="32"/>
        </w:rPr>
        <w:t>成员</w:t>
      </w:r>
      <w:r w:rsidRPr="00BA6EE0">
        <w:rPr>
          <w:rFonts w:ascii="宋体" w:hAnsi="宋体"/>
          <w:sz w:val="32"/>
          <w:szCs w:val="32"/>
        </w:rPr>
        <w:t>艾琳</w:t>
      </w:r>
      <w:r w:rsidRPr="00BA6EE0">
        <w:rPr>
          <w:rFonts w:ascii="宋体" w:hAnsi="宋体" w:hint="eastAsia"/>
          <w:sz w:val="32"/>
          <w:szCs w:val="32"/>
        </w:rPr>
        <w:t>（</w:t>
      </w:r>
      <w:r w:rsidRPr="00BA6EE0">
        <w:rPr>
          <w:rFonts w:ascii="宋体" w:hAnsi="宋体"/>
          <w:sz w:val="32"/>
          <w:szCs w:val="32"/>
        </w:rPr>
        <w:t>Irene</w:t>
      </w:r>
      <w:r w:rsidRPr="00BA6EE0">
        <w:rPr>
          <w:rFonts w:ascii="宋体" w:hAnsi="宋体" w:hint="eastAsia"/>
          <w:sz w:val="32"/>
          <w:szCs w:val="32"/>
        </w:rPr>
        <w:t>）</w:t>
      </w:r>
      <w:r w:rsidRPr="00BA6EE0">
        <w:rPr>
          <w:rFonts w:ascii="宋体" w:hAnsi="宋体"/>
          <w:sz w:val="32"/>
          <w:szCs w:val="32"/>
        </w:rPr>
        <w:t>。</w:t>
      </w:r>
    </w:p>
    <w:p w14:paraId="61CD7230" w14:textId="52EDF883"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虽然该工会</w:t>
      </w:r>
      <w:r w:rsidRPr="00BA6EE0">
        <w:rPr>
          <w:rFonts w:ascii="宋体" w:hAnsi="宋体"/>
          <w:sz w:val="32"/>
          <w:szCs w:val="32"/>
        </w:rPr>
        <w:t>1979年</w:t>
      </w:r>
      <w:r w:rsidRPr="00BA6EE0">
        <w:rPr>
          <w:rFonts w:ascii="宋体" w:hAnsi="宋体" w:hint="eastAsia"/>
          <w:sz w:val="32"/>
          <w:szCs w:val="32"/>
        </w:rPr>
        <w:t>才</w:t>
      </w:r>
      <w:r w:rsidRPr="00BA6EE0">
        <w:rPr>
          <w:rFonts w:ascii="宋体" w:hAnsi="宋体"/>
          <w:sz w:val="32"/>
          <w:szCs w:val="32"/>
        </w:rPr>
        <w:t>正式注册，但其斗争可追溯到20世纪50年代</w:t>
      </w:r>
      <w:r w:rsidRPr="00BA6EE0">
        <w:rPr>
          <w:rFonts w:ascii="宋体" w:hAnsi="宋体" w:hint="eastAsia"/>
          <w:sz w:val="32"/>
          <w:szCs w:val="32"/>
        </w:rPr>
        <w:t>，</w:t>
      </w:r>
      <w:r w:rsidRPr="00BA6EE0">
        <w:rPr>
          <w:rFonts w:ascii="宋体" w:hAnsi="宋体"/>
          <w:sz w:val="32"/>
          <w:szCs w:val="32"/>
        </w:rPr>
        <w:t>当时</w:t>
      </w:r>
      <w:r w:rsidR="007E0F00">
        <w:rPr>
          <w:rFonts w:ascii="宋体" w:hAnsi="宋体" w:hint="eastAsia"/>
          <w:sz w:val="32"/>
          <w:szCs w:val="32"/>
        </w:rPr>
        <w:t>的</w:t>
      </w:r>
      <w:r w:rsidRPr="00BA6EE0">
        <w:rPr>
          <w:rFonts w:ascii="宋体" w:hAnsi="宋体"/>
          <w:sz w:val="32"/>
          <w:szCs w:val="32"/>
        </w:rPr>
        <w:t>殖民政府在尼罗河沿岸建立了尼安萨纺织工业公司</w:t>
      </w:r>
      <w:r w:rsidRPr="00BA6EE0">
        <w:rPr>
          <w:rFonts w:ascii="宋体" w:hAnsi="宋体" w:hint="eastAsia"/>
          <w:sz w:val="32"/>
          <w:szCs w:val="32"/>
        </w:rPr>
        <w:t>（</w:t>
      </w:r>
      <w:r w:rsidRPr="00BA6EE0">
        <w:rPr>
          <w:rFonts w:ascii="宋体" w:hAnsi="宋体"/>
          <w:sz w:val="32"/>
          <w:szCs w:val="32"/>
        </w:rPr>
        <w:t>Nyanza Textile Industries</w:t>
      </w:r>
      <w:r w:rsidRPr="00BA6EE0">
        <w:rPr>
          <w:rFonts w:ascii="宋体" w:hAnsi="宋体" w:hint="eastAsia"/>
          <w:sz w:val="32"/>
          <w:szCs w:val="32"/>
        </w:rPr>
        <w:t>）</w:t>
      </w:r>
      <w:r w:rsidRPr="00BA6EE0">
        <w:rPr>
          <w:rFonts w:ascii="宋体" w:hAnsi="宋体"/>
          <w:sz w:val="32"/>
          <w:szCs w:val="32"/>
        </w:rPr>
        <w:t>。艾琳接着解释说，该工厂的工人曾试图</w:t>
      </w:r>
      <w:r w:rsidRPr="00BA6EE0">
        <w:rPr>
          <w:rFonts w:ascii="宋体" w:hAnsi="宋体" w:hint="eastAsia"/>
          <w:sz w:val="32"/>
          <w:szCs w:val="32"/>
        </w:rPr>
        <w:t>自己</w:t>
      </w:r>
      <w:r w:rsidRPr="00BA6EE0">
        <w:rPr>
          <w:rFonts w:ascii="宋体" w:hAnsi="宋体"/>
          <w:sz w:val="32"/>
          <w:szCs w:val="32"/>
        </w:rPr>
        <w:t>成立一个协会</w:t>
      </w:r>
      <w:r w:rsidRPr="00BA6EE0">
        <w:rPr>
          <w:rFonts w:ascii="宋体" w:hAnsi="宋体" w:hint="eastAsia"/>
          <w:sz w:val="32"/>
          <w:szCs w:val="32"/>
        </w:rPr>
        <w:t>来</w:t>
      </w:r>
      <w:r w:rsidRPr="00BA6EE0">
        <w:rPr>
          <w:rFonts w:ascii="宋体" w:hAnsi="宋体"/>
          <w:sz w:val="32"/>
          <w:szCs w:val="32"/>
        </w:rPr>
        <w:t>进行集体谈判。虽然</w:t>
      </w:r>
      <w:r w:rsidR="007E0F00">
        <w:rPr>
          <w:rFonts w:ascii="宋体" w:hAnsi="宋体" w:hint="eastAsia"/>
          <w:sz w:val="32"/>
          <w:szCs w:val="32"/>
        </w:rPr>
        <w:t>当时</w:t>
      </w:r>
      <w:r w:rsidRPr="00BA6EE0">
        <w:rPr>
          <w:rFonts w:ascii="宋体" w:hAnsi="宋体"/>
          <w:sz w:val="32"/>
          <w:szCs w:val="32"/>
        </w:rPr>
        <w:t>没有成功，但经过多年的发展，</w:t>
      </w:r>
      <w:r w:rsidRPr="00BA6EE0">
        <w:rPr>
          <w:rFonts w:ascii="宋体" w:hAnsi="宋体" w:hint="eastAsia"/>
          <w:sz w:val="32"/>
          <w:szCs w:val="32"/>
        </w:rPr>
        <w:t>这</w:t>
      </w:r>
      <w:r w:rsidRPr="00BA6EE0">
        <w:rPr>
          <w:rFonts w:ascii="宋体" w:hAnsi="宋体" w:hint="eastAsia"/>
          <w:sz w:val="32"/>
          <w:szCs w:val="32"/>
        </w:rPr>
        <w:lastRenderedPageBreak/>
        <w:t>个协会</w:t>
      </w:r>
      <w:r w:rsidRPr="00BA6EE0">
        <w:rPr>
          <w:rFonts w:ascii="宋体" w:hAnsi="宋体"/>
          <w:sz w:val="32"/>
          <w:szCs w:val="32"/>
        </w:rPr>
        <w:t>最终</w:t>
      </w:r>
      <w:r w:rsidRPr="00BA6EE0">
        <w:rPr>
          <w:rFonts w:ascii="宋体" w:hAnsi="宋体" w:hint="eastAsia"/>
          <w:sz w:val="32"/>
          <w:szCs w:val="32"/>
        </w:rPr>
        <w:t>发展</w:t>
      </w:r>
      <w:r w:rsidRPr="00BA6EE0">
        <w:rPr>
          <w:rFonts w:ascii="宋体" w:hAnsi="宋体"/>
          <w:sz w:val="32"/>
          <w:szCs w:val="32"/>
        </w:rPr>
        <w:t>成为了</w:t>
      </w:r>
      <w:r w:rsidRPr="00BA6EE0">
        <w:rPr>
          <w:rFonts w:ascii="宋体" w:hAnsi="宋体" w:hint="eastAsia"/>
          <w:sz w:val="32"/>
          <w:szCs w:val="32"/>
        </w:rPr>
        <w:t>乌干达纺织、服装、皮革和联合工人工会</w:t>
      </w:r>
      <w:r w:rsidRPr="00BA6EE0">
        <w:rPr>
          <w:rFonts w:ascii="宋体" w:hAnsi="宋体"/>
          <w:sz w:val="32"/>
          <w:szCs w:val="32"/>
        </w:rPr>
        <w:t>。</w:t>
      </w:r>
    </w:p>
    <w:p w14:paraId="21A28490" w14:textId="30E19A4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该工会目前大约有</w:t>
      </w:r>
      <w:r w:rsidRPr="00BA6EE0">
        <w:rPr>
          <w:rFonts w:ascii="宋体" w:hAnsi="宋体"/>
          <w:sz w:val="32"/>
          <w:szCs w:val="32"/>
        </w:rPr>
        <w:t>7000名成员，它动员了纺织和服装</w:t>
      </w:r>
      <w:r w:rsidRPr="00BA6EE0">
        <w:rPr>
          <w:rFonts w:ascii="宋体" w:hAnsi="宋体" w:hint="eastAsia"/>
          <w:sz w:val="32"/>
          <w:szCs w:val="32"/>
        </w:rPr>
        <w:t>工</w:t>
      </w:r>
      <w:r w:rsidRPr="00BA6EE0">
        <w:rPr>
          <w:rFonts w:ascii="宋体" w:hAnsi="宋体"/>
          <w:sz w:val="32"/>
          <w:szCs w:val="32"/>
        </w:rPr>
        <w:t>厂的工人，并一直在努力扩大其</w:t>
      </w:r>
      <w:r w:rsidRPr="00BA6EE0">
        <w:rPr>
          <w:rFonts w:ascii="宋体" w:hAnsi="宋体" w:hint="eastAsia"/>
          <w:sz w:val="32"/>
          <w:szCs w:val="32"/>
        </w:rPr>
        <w:t>阵地</w:t>
      </w:r>
      <w:r w:rsidRPr="00BA6EE0">
        <w:rPr>
          <w:rFonts w:ascii="宋体" w:hAnsi="宋体"/>
          <w:sz w:val="32"/>
          <w:szCs w:val="32"/>
        </w:rPr>
        <w:t>，</w:t>
      </w:r>
      <w:r w:rsidRPr="00BA6EE0">
        <w:rPr>
          <w:rFonts w:ascii="宋体" w:hAnsi="宋体" w:hint="eastAsia"/>
          <w:sz w:val="32"/>
          <w:szCs w:val="32"/>
        </w:rPr>
        <w:t>以便</w:t>
      </w:r>
      <w:r w:rsidR="007E0F00">
        <w:rPr>
          <w:rFonts w:ascii="宋体" w:hAnsi="宋体" w:hint="eastAsia"/>
          <w:sz w:val="32"/>
          <w:szCs w:val="32"/>
        </w:rPr>
        <w:t>让</w:t>
      </w:r>
      <w:r w:rsidRPr="00BA6EE0">
        <w:rPr>
          <w:rFonts w:ascii="宋体" w:hAnsi="宋体"/>
          <w:sz w:val="32"/>
          <w:szCs w:val="32"/>
        </w:rPr>
        <w:t>在中小企业</w:t>
      </w:r>
      <w:r w:rsidRPr="00BA6EE0">
        <w:rPr>
          <w:rFonts w:ascii="宋体" w:hAnsi="宋体" w:hint="eastAsia"/>
          <w:sz w:val="32"/>
          <w:szCs w:val="32"/>
        </w:rPr>
        <w:t>（</w:t>
      </w:r>
      <w:r w:rsidRPr="00BA6EE0">
        <w:rPr>
          <w:rFonts w:ascii="宋体" w:hAnsi="宋体"/>
          <w:sz w:val="32"/>
          <w:szCs w:val="32"/>
        </w:rPr>
        <w:t>Small and Medium Enterprises</w:t>
      </w:r>
      <w:r w:rsidRPr="00BA6EE0">
        <w:rPr>
          <w:rFonts w:ascii="宋体" w:hAnsi="宋体" w:hint="eastAsia"/>
          <w:sz w:val="32"/>
          <w:szCs w:val="32"/>
        </w:rPr>
        <w:t>）等非正规经济中工作的工人</w:t>
      </w:r>
      <w:r w:rsidR="007E0F00">
        <w:rPr>
          <w:rFonts w:ascii="宋体" w:hAnsi="宋体" w:hint="eastAsia"/>
          <w:sz w:val="32"/>
          <w:szCs w:val="32"/>
        </w:rPr>
        <w:t>加入进来</w:t>
      </w:r>
      <w:r w:rsidRPr="00BA6EE0">
        <w:rPr>
          <w:rFonts w:ascii="宋体" w:hAnsi="宋体"/>
          <w:sz w:val="32"/>
          <w:szCs w:val="32"/>
        </w:rPr>
        <w:t>。</w:t>
      </w:r>
    </w:p>
    <w:p w14:paraId="72C45C14" w14:textId="77777777" w:rsidR="00DD3DAB" w:rsidRPr="006209FF" w:rsidRDefault="00DD3DAB" w:rsidP="00DD3DAB">
      <w:pPr>
        <w:spacing w:before="60" w:after="60" w:line="480" w:lineRule="exact"/>
        <w:ind w:firstLine="640"/>
        <w:rPr>
          <w:rFonts w:ascii="黑体" w:eastAsia="黑体" w:hAnsi="黑体"/>
          <w:sz w:val="32"/>
          <w:szCs w:val="32"/>
        </w:rPr>
      </w:pPr>
      <w:r w:rsidRPr="006209FF">
        <w:rPr>
          <w:rFonts w:ascii="黑体" w:eastAsia="黑体" w:hAnsi="黑体" w:hint="eastAsia"/>
          <w:sz w:val="32"/>
          <w:szCs w:val="32"/>
        </w:rPr>
        <w:t>结构调整计划的影响</w:t>
      </w:r>
    </w:p>
    <w:p w14:paraId="720D6E50"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就像全球南方的其他地区一样，结构调整计划（</w:t>
      </w:r>
      <w:r w:rsidRPr="00BA6EE0">
        <w:rPr>
          <w:rFonts w:ascii="宋体" w:hAnsi="宋体"/>
          <w:sz w:val="32"/>
          <w:szCs w:val="32"/>
        </w:rPr>
        <w:t xml:space="preserve"> Structural Adjustment Programs (SAPs)</w:t>
      </w:r>
      <w:r w:rsidRPr="00BA6EE0">
        <w:rPr>
          <w:rFonts w:ascii="宋体" w:hAnsi="宋体" w:hint="eastAsia"/>
          <w:sz w:val="32"/>
          <w:szCs w:val="32"/>
        </w:rPr>
        <w:t>）</w:t>
      </w:r>
      <w:r w:rsidRPr="00BA6EE0">
        <w:rPr>
          <w:rFonts w:ascii="宋体" w:hAnsi="宋体"/>
          <w:sz w:val="32"/>
          <w:szCs w:val="32"/>
        </w:rPr>
        <w:t>和随之而来的自由化</w:t>
      </w:r>
      <w:r w:rsidRPr="00BA6EE0">
        <w:rPr>
          <w:rFonts w:ascii="宋体" w:hAnsi="宋体" w:hint="eastAsia"/>
          <w:sz w:val="32"/>
          <w:szCs w:val="32"/>
        </w:rPr>
        <w:t>、</w:t>
      </w:r>
      <w:r w:rsidRPr="00BA6EE0">
        <w:rPr>
          <w:rFonts w:ascii="宋体" w:hAnsi="宋体"/>
          <w:sz w:val="32"/>
          <w:szCs w:val="32"/>
        </w:rPr>
        <w:t>私有化对乌干达工人产生了严重</w:t>
      </w:r>
      <w:r w:rsidRPr="00BA6EE0">
        <w:rPr>
          <w:rFonts w:ascii="宋体" w:hAnsi="宋体" w:hint="eastAsia"/>
          <w:sz w:val="32"/>
          <w:szCs w:val="32"/>
        </w:rPr>
        <w:t>影响</w:t>
      </w:r>
      <w:r w:rsidRPr="00BA6EE0">
        <w:rPr>
          <w:rFonts w:ascii="宋体" w:hAnsi="宋体"/>
          <w:sz w:val="32"/>
          <w:szCs w:val="32"/>
        </w:rPr>
        <w:t>，导致</w:t>
      </w:r>
      <w:r w:rsidRPr="00BA6EE0">
        <w:rPr>
          <w:rFonts w:ascii="宋体" w:hAnsi="宋体" w:hint="eastAsia"/>
          <w:sz w:val="32"/>
          <w:szCs w:val="32"/>
        </w:rPr>
        <w:t>了</w:t>
      </w:r>
      <w:r w:rsidRPr="00BA6EE0">
        <w:rPr>
          <w:rFonts w:ascii="宋体" w:hAnsi="宋体"/>
          <w:sz w:val="32"/>
          <w:szCs w:val="32"/>
        </w:rPr>
        <w:t>大量</w:t>
      </w:r>
      <w:r w:rsidRPr="00BA6EE0">
        <w:rPr>
          <w:rFonts w:ascii="宋体" w:hAnsi="宋体" w:hint="eastAsia"/>
          <w:sz w:val="32"/>
          <w:szCs w:val="32"/>
        </w:rPr>
        <w:t>的</w:t>
      </w:r>
      <w:r w:rsidRPr="00BA6EE0">
        <w:rPr>
          <w:rFonts w:ascii="宋体" w:hAnsi="宋体"/>
          <w:sz w:val="32"/>
          <w:szCs w:val="32"/>
        </w:rPr>
        <w:t>失业、</w:t>
      </w:r>
      <w:r w:rsidRPr="00BA6EE0">
        <w:rPr>
          <w:rFonts w:ascii="宋体" w:hAnsi="宋体" w:hint="eastAsia"/>
          <w:sz w:val="32"/>
          <w:szCs w:val="32"/>
        </w:rPr>
        <w:t>经济</w:t>
      </w:r>
      <w:r w:rsidRPr="00BA6EE0">
        <w:rPr>
          <w:rFonts w:ascii="宋体" w:hAnsi="宋体"/>
          <w:sz w:val="32"/>
          <w:szCs w:val="32"/>
        </w:rPr>
        <w:t>非正规化和工厂被出售，所有这些</w:t>
      </w:r>
      <w:r w:rsidRPr="00BA6EE0">
        <w:rPr>
          <w:rFonts w:ascii="宋体" w:hAnsi="宋体" w:hint="eastAsia"/>
          <w:sz w:val="32"/>
          <w:szCs w:val="32"/>
        </w:rPr>
        <w:t>都</w:t>
      </w:r>
      <w:r w:rsidRPr="00BA6EE0">
        <w:rPr>
          <w:rFonts w:ascii="宋体" w:hAnsi="宋体"/>
          <w:sz w:val="32"/>
          <w:szCs w:val="32"/>
        </w:rPr>
        <w:t>对工会的力量产生了决定性影响。</w:t>
      </w:r>
      <w:r w:rsidRPr="00BA6EE0">
        <w:rPr>
          <w:rFonts w:ascii="宋体" w:hAnsi="宋体" w:hint="eastAsia"/>
          <w:sz w:val="32"/>
          <w:szCs w:val="32"/>
        </w:rPr>
        <w:t>此外，新冠病毒疫情也</w:t>
      </w:r>
      <w:r w:rsidRPr="00BA6EE0">
        <w:rPr>
          <w:rFonts w:ascii="宋体" w:hAnsi="宋体"/>
          <w:sz w:val="32"/>
          <w:szCs w:val="32"/>
        </w:rPr>
        <w:t>是</w:t>
      </w:r>
      <w:r w:rsidRPr="00BA6EE0">
        <w:rPr>
          <w:rFonts w:ascii="宋体" w:hAnsi="宋体" w:hint="eastAsia"/>
          <w:sz w:val="32"/>
          <w:szCs w:val="32"/>
        </w:rPr>
        <w:t>一个</w:t>
      </w:r>
      <w:r w:rsidRPr="00BA6EE0">
        <w:rPr>
          <w:rFonts w:ascii="宋体" w:hAnsi="宋体"/>
          <w:sz w:val="32"/>
          <w:szCs w:val="32"/>
        </w:rPr>
        <w:t>打击。</w:t>
      </w:r>
    </w:p>
    <w:p w14:paraId="084DE76E"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根据乌干达统计局的数据，截至</w:t>
      </w:r>
      <w:r w:rsidRPr="00BA6EE0">
        <w:rPr>
          <w:rFonts w:ascii="宋体" w:hAnsi="宋体"/>
          <w:sz w:val="32"/>
          <w:szCs w:val="32"/>
        </w:rPr>
        <w:t>2021年，非正规部门对该国国内生产总值的贡献率为51%。根据</w:t>
      </w:r>
      <w:r w:rsidRPr="00BA6EE0">
        <w:rPr>
          <w:rFonts w:ascii="宋体" w:hAnsi="宋体" w:hint="eastAsia"/>
          <w:sz w:val="32"/>
          <w:szCs w:val="32"/>
        </w:rPr>
        <w:t>乌干达</w:t>
      </w:r>
      <w:r w:rsidRPr="00BA6EE0">
        <w:rPr>
          <w:rFonts w:ascii="宋体" w:hAnsi="宋体"/>
          <w:sz w:val="32"/>
          <w:szCs w:val="32"/>
        </w:rPr>
        <w:t>财政部发布的《2021年贫困状况报告》，</w:t>
      </w:r>
      <w:r w:rsidRPr="00BA6EE0">
        <w:rPr>
          <w:rFonts w:ascii="宋体" w:hAnsi="宋体" w:hint="eastAsia"/>
          <w:sz w:val="32"/>
          <w:szCs w:val="32"/>
        </w:rPr>
        <w:t>该国</w:t>
      </w:r>
      <w:r w:rsidRPr="00BA6EE0">
        <w:rPr>
          <w:rFonts w:ascii="宋体" w:hAnsi="宋体"/>
          <w:sz w:val="32"/>
          <w:szCs w:val="32"/>
        </w:rPr>
        <w:t>估计有79%的企业属于非正规部门，全国有75%的人口在非正规部门工作。</w:t>
      </w:r>
    </w:p>
    <w:p w14:paraId="2FB41DE2" w14:textId="0C657A5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艾琳表示，众所周知，非正规部门的贫困率很高，同时福利率较低，整体不稳定程度很高。随着新冠疫情</w:t>
      </w:r>
      <w:r w:rsidRPr="00BA6EE0">
        <w:rPr>
          <w:rFonts w:ascii="宋体" w:hAnsi="宋体"/>
          <w:sz w:val="32"/>
          <w:szCs w:val="32"/>
        </w:rPr>
        <w:t>的爆发，</w:t>
      </w:r>
      <w:r w:rsidRPr="00BA6EE0">
        <w:rPr>
          <w:rFonts w:ascii="宋体" w:hAnsi="宋体" w:hint="eastAsia"/>
          <w:sz w:val="32"/>
          <w:szCs w:val="32"/>
        </w:rPr>
        <w:t>在</w:t>
      </w:r>
      <w:r w:rsidRPr="00BA6EE0">
        <w:rPr>
          <w:rFonts w:ascii="宋体" w:hAnsi="宋体"/>
          <w:sz w:val="32"/>
          <w:szCs w:val="32"/>
        </w:rPr>
        <w:t>包括服装和纺织行业在内</w:t>
      </w:r>
      <w:r w:rsidRPr="00BA6EE0">
        <w:rPr>
          <w:rFonts w:ascii="宋体" w:hAnsi="宋体" w:hint="eastAsia"/>
          <w:sz w:val="32"/>
          <w:szCs w:val="32"/>
        </w:rPr>
        <w:t>的</w:t>
      </w:r>
      <w:r w:rsidRPr="00BA6EE0">
        <w:rPr>
          <w:rFonts w:ascii="宋体" w:hAnsi="宋体"/>
          <w:sz w:val="32"/>
          <w:szCs w:val="32"/>
        </w:rPr>
        <w:t>各行各业</w:t>
      </w:r>
      <w:r w:rsidRPr="00BA6EE0">
        <w:rPr>
          <w:rFonts w:ascii="宋体" w:hAnsi="宋体" w:hint="eastAsia"/>
          <w:sz w:val="32"/>
          <w:szCs w:val="32"/>
        </w:rPr>
        <w:t>，</w:t>
      </w:r>
      <w:r w:rsidRPr="00BA6EE0">
        <w:rPr>
          <w:rFonts w:ascii="宋体" w:hAnsi="宋体"/>
          <w:sz w:val="32"/>
          <w:szCs w:val="32"/>
        </w:rPr>
        <w:t>工人开始在没有</w:t>
      </w:r>
      <w:r w:rsidRPr="00BA6EE0">
        <w:rPr>
          <w:rFonts w:ascii="宋体" w:hAnsi="宋体" w:hint="eastAsia"/>
          <w:sz w:val="32"/>
          <w:szCs w:val="32"/>
        </w:rPr>
        <w:t>收到</w:t>
      </w:r>
      <w:r w:rsidRPr="00BA6EE0">
        <w:rPr>
          <w:rFonts w:ascii="宋体" w:hAnsi="宋体"/>
          <w:sz w:val="32"/>
          <w:szCs w:val="32"/>
        </w:rPr>
        <w:t>任何通知的情况下被解雇，并且在没有</w:t>
      </w:r>
      <w:r w:rsidRPr="00BA6EE0">
        <w:rPr>
          <w:rFonts w:ascii="宋体" w:hAnsi="宋体" w:hint="eastAsia"/>
          <w:sz w:val="32"/>
          <w:szCs w:val="32"/>
        </w:rPr>
        <w:t>获得</w:t>
      </w:r>
      <w:r w:rsidRPr="00BA6EE0">
        <w:rPr>
          <w:rFonts w:ascii="宋体" w:hAnsi="宋体"/>
          <w:sz w:val="32"/>
          <w:szCs w:val="32"/>
        </w:rPr>
        <w:t>任何</w:t>
      </w:r>
      <w:r w:rsidRPr="00BA6EE0">
        <w:rPr>
          <w:rFonts w:ascii="宋体" w:hAnsi="宋体" w:hint="eastAsia"/>
          <w:sz w:val="32"/>
          <w:szCs w:val="32"/>
        </w:rPr>
        <w:t>解雇补偿金</w:t>
      </w:r>
      <w:r w:rsidRPr="00BA6EE0">
        <w:rPr>
          <w:rFonts w:ascii="宋体" w:hAnsi="宋体"/>
          <w:sz w:val="32"/>
          <w:szCs w:val="32"/>
        </w:rPr>
        <w:t>的情况下被遣送回家。</w:t>
      </w:r>
    </w:p>
    <w:p w14:paraId="2BEB4669"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她同时还补充说，乌干达纺织、服装、皮革和联合工</w:t>
      </w:r>
      <w:r w:rsidRPr="00BA6EE0">
        <w:rPr>
          <w:rFonts w:ascii="宋体" w:hAnsi="宋体" w:hint="eastAsia"/>
          <w:sz w:val="32"/>
          <w:szCs w:val="32"/>
        </w:rPr>
        <w:lastRenderedPageBreak/>
        <w:t>人工会</w:t>
      </w:r>
      <w:r w:rsidRPr="00BA6EE0">
        <w:rPr>
          <w:rFonts w:ascii="宋体" w:hAnsi="宋体"/>
          <w:sz w:val="32"/>
          <w:szCs w:val="32"/>
        </w:rPr>
        <w:t>还在努力接触</w:t>
      </w:r>
      <w:r w:rsidRPr="00BA6EE0">
        <w:rPr>
          <w:rFonts w:ascii="宋体" w:hAnsi="宋体" w:hint="eastAsia"/>
          <w:sz w:val="32"/>
          <w:szCs w:val="32"/>
        </w:rPr>
        <w:t>居家生产（</w:t>
      </w:r>
      <w:r w:rsidRPr="00BA6EE0">
        <w:rPr>
          <w:rFonts w:ascii="宋体" w:hAnsi="宋体"/>
          <w:sz w:val="32"/>
          <w:szCs w:val="32"/>
        </w:rPr>
        <w:t>从事裁缝、缝纫和编织活动</w:t>
      </w:r>
      <w:r w:rsidRPr="00BA6EE0">
        <w:rPr>
          <w:rFonts w:ascii="宋体" w:hAnsi="宋体" w:hint="eastAsia"/>
          <w:sz w:val="32"/>
          <w:szCs w:val="32"/>
        </w:rPr>
        <w:t>）</w:t>
      </w:r>
      <w:r w:rsidRPr="00BA6EE0">
        <w:rPr>
          <w:rFonts w:ascii="宋体" w:hAnsi="宋体"/>
          <w:sz w:val="32"/>
          <w:szCs w:val="32"/>
        </w:rPr>
        <w:t>的工人。根据世界银行2013年的一份报告，非农业非正规部门86%的工作岗位都是</w:t>
      </w:r>
      <w:r w:rsidRPr="00BA6EE0">
        <w:rPr>
          <w:rFonts w:ascii="宋体" w:hAnsi="宋体" w:hint="eastAsia"/>
          <w:sz w:val="32"/>
          <w:szCs w:val="32"/>
        </w:rPr>
        <w:t>以家庭为单位（</w:t>
      </w:r>
      <w:r w:rsidRPr="00BA6EE0">
        <w:rPr>
          <w:rFonts w:ascii="宋体" w:hAnsi="宋体"/>
          <w:sz w:val="32"/>
          <w:szCs w:val="32"/>
        </w:rPr>
        <w:t>household-based</w:t>
      </w:r>
      <w:r w:rsidRPr="00BA6EE0">
        <w:rPr>
          <w:rFonts w:ascii="宋体" w:hAnsi="宋体" w:hint="eastAsia"/>
          <w:sz w:val="32"/>
          <w:szCs w:val="32"/>
        </w:rPr>
        <w:t>）</w:t>
      </w:r>
      <w:r w:rsidRPr="00BA6EE0">
        <w:rPr>
          <w:rFonts w:ascii="宋体" w:hAnsi="宋体"/>
          <w:sz w:val="32"/>
          <w:szCs w:val="32"/>
        </w:rPr>
        <w:t>的。工会</w:t>
      </w:r>
      <w:r w:rsidRPr="00BA6EE0">
        <w:rPr>
          <w:rFonts w:ascii="宋体" w:hAnsi="宋体" w:hint="eastAsia"/>
          <w:sz w:val="32"/>
          <w:szCs w:val="32"/>
        </w:rPr>
        <w:t>也</w:t>
      </w:r>
      <w:r w:rsidRPr="00BA6EE0">
        <w:rPr>
          <w:rFonts w:ascii="宋体" w:hAnsi="宋体"/>
          <w:sz w:val="32"/>
          <w:szCs w:val="32"/>
        </w:rPr>
        <w:t>一直在动员皮革、塑料和泡沫行业的工人。</w:t>
      </w:r>
    </w:p>
    <w:p w14:paraId="7BF905C7" w14:textId="59E863F1"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工会还一直筹备着让轧棉厂的工人加入进来。随着结构调整计划</w:t>
      </w:r>
      <w:r w:rsidRPr="00BA6EE0">
        <w:rPr>
          <w:rFonts w:ascii="宋体" w:hAnsi="宋体"/>
          <w:sz w:val="32"/>
          <w:szCs w:val="32"/>
        </w:rPr>
        <w:t>的</w:t>
      </w:r>
      <w:r w:rsidRPr="00BA6EE0">
        <w:rPr>
          <w:rFonts w:ascii="宋体" w:hAnsi="宋体" w:hint="eastAsia"/>
          <w:sz w:val="32"/>
          <w:szCs w:val="32"/>
        </w:rPr>
        <w:t>实施，原有的轧棉合作社已经</w:t>
      </w:r>
      <w:r w:rsidRPr="00BA6EE0">
        <w:rPr>
          <w:rFonts w:ascii="宋体" w:hAnsi="宋体"/>
          <w:sz w:val="32"/>
          <w:szCs w:val="32"/>
        </w:rPr>
        <w:t>倒闭</w:t>
      </w:r>
      <w:r w:rsidRPr="00BA6EE0">
        <w:rPr>
          <w:rFonts w:ascii="宋体" w:hAnsi="宋体" w:hint="eastAsia"/>
          <w:sz w:val="32"/>
          <w:szCs w:val="32"/>
        </w:rPr>
        <w:t>了</w:t>
      </w:r>
      <w:r w:rsidRPr="00BA6EE0">
        <w:rPr>
          <w:rFonts w:ascii="宋体" w:hAnsi="宋体"/>
          <w:sz w:val="32"/>
          <w:szCs w:val="32"/>
        </w:rPr>
        <w:t>。</w:t>
      </w:r>
    </w:p>
    <w:p w14:paraId="1B5FA91E"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在进工厂做工被认为是一个人能获得的“最好工作”的背景下，在一个有</w:t>
      </w:r>
      <w:r w:rsidRPr="00BA6EE0">
        <w:rPr>
          <w:rFonts w:ascii="宋体" w:hAnsi="宋体"/>
          <w:sz w:val="32"/>
          <w:szCs w:val="32"/>
        </w:rPr>
        <w:t>1800万人</w:t>
      </w:r>
      <w:r w:rsidRPr="00BA6EE0">
        <w:rPr>
          <w:rFonts w:ascii="宋体" w:hAnsi="宋体" w:hint="eastAsia"/>
          <w:sz w:val="32"/>
          <w:szCs w:val="32"/>
        </w:rPr>
        <w:t>（</w:t>
      </w:r>
      <w:r w:rsidRPr="00BA6EE0">
        <w:rPr>
          <w:rFonts w:ascii="宋体" w:hAnsi="宋体"/>
          <w:sz w:val="32"/>
          <w:szCs w:val="32"/>
        </w:rPr>
        <w:t>近40%的人口</w:t>
      </w:r>
      <w:r w:rsidRPr="00BA6EE0">
        <w:rPr>
          <w:rFonts w:ascii="宋体" w:hAnsi="宋体" w:hint="eastAsia"/>
          <w:sz w:val="32"/>
          <w:szCs w:val="32"/>
        </w:rPr>
        <w:t>）在</w:t>
      </w:r>
      <w:r w:rsidRPr="00BA6EE0">
        <w:rPr>
          <w:rFonts w:ascii="宋体" w:hAnsi="宋体"/>
          <w:sz w:val="32"/>
          <w:szCs w:val="32"/>
        </w:rPr>
        <w:t>多维贫困</w:t>
      </w:r>
      <w:r>
        <w:rPr>
          <w:rStyle w:val="af0"/>
          <w:rFonts w:ascii="宋体" w:hAnsi="宋体"/>
          <w:sz w:val="32"/>
          <w:szCs w:val="32"/>
        </w:rPr>
        <w:footnoteReference w:customMarkFollows="1" w:id="3"/>
        <w:t>[1]</w:t>
      </w:r>
      <w:r w:rsidRPr="00BA6EE0">
        <w:rPr>
          <w:rFonts w:ascii="宋体" w:hAnsi="宋体" w:hint="eastAsia"/>
          <w:sz w:val="32"/>
          <w:szCs w:val="32"/>
        </w:rPr>
        <w:t>中挣扎</w:t>
      </w:r>
      <w:r w:rsidRPr="00BA6EE0">
        <w:rPr>
          <w:rFonts w:ascii="宋体" w:hAnsi="宋体"/>
          <w:sz w:val="32"/>
          <w:szCs w:val="32"/>
        </w:rPr>
        <w:t>的国家</w:t>
      </w:r>
      <w:r w:rsidRPr="00BA6EE0">
        <w:rPr>
          <w:rFonts w:ascii="宋体" w:hAnsi="宋体" w:hint="eastAsia"/>
          <w:sz w:val="32"/>
          <w:szCs w:val="32"/>
        </w:rPr>
        <w:t>里</w:t>
      </w:r>
      <w:r w:rsidRPr="00BA6EE0">
        <w:rPr>
          <w:rFonts w:ascii="宋体" w:hAnsi="宋体"/>
          <w:sz w:val="32"/>
          <w:szCs w:val="32"/>
        </w:rPr>
        <w:t>，工厂车间一直是一个巨大</w:t>
      </w:r>
      <w:r w:rsidRPr="00BA6EE0">
        <w:rPr>
          <w:rFonts w:ascii="宋体" w:hAnsi="宋体" w:hint="eastAsia"/>
          <w:sz w:val="32"/>
          <w:szCs w:val="32"/>
        </w:rPr>
        <w:t>的</w:t>
      </w:r>
      <w:r w:rsidRPr="00BA6EE0">
        <w:rPr>
          <w:rFonts w:ascii="宋体" w:hAnsi="宋体"/>
          <w:sz w:val="32"/>
          <w:szCs w:val="32"/>
        </w:rPr>
        <w:t>剥削场所。</w:t>
      </w:r>
    </w:p>
    <w:p w14:paraId="3FE7A742"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艾琳详细讲述了工人面临的性别化的性虐待和身体虐待、欠薪、医疗保险缺乏、工伤赔偿缺乏，以及工时过长甚至没空上厕所等问题。虽然结社自由法在纸面上是存在的，但据报道，工人往往会因为加入工会而受到伤害。</w:t>
      </w:r>
    </w:p>
    <w:p w14:paraId="35087421" w14:textId="77777777" w:rsidR="00DD3DAB" w:rsidRPr="006209FF" w:rsidRDefault="00DD3DAB" w:rsidP="00DD3DAB">
      <w:pPr>
        <w:spacing w:before="60" w:after="60" w:line="480" w:lineRule="exact"/>
        <w:ind w:firstLine="640"/>
        <w:rPr>
          <w:rFonts w:ascii="黑体" w:eastAsia="黑体" w:hAnsi="黑体"/>
          <w:sz w:val="32"/>
          <w:szCs w:val="32"/>
        </w:rPr>
      </w:pPr>
      <w:r w:rsidRPr="006209FF">
        <w:rPr>
          <w:rFonts w:ascii="黑体" w:eastAsia="黑体" w:hAnsi="黑体" w:hint="eastAsia"/>
          <w:sz w:val="32"/>
          <w:szCs w:val="32"/>
        </w:rPr>
        <w:t>恶劣的工作条件</w:t>
      </w:r>
    </w:p>
    <w:p w14:paraId="205BF812"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工作条件往往也是不安全的，“一些工人只戴一只手套，而且必须使用一整年”，而另一些工人则经常被迫自费购买劳保装备。</w:t>
      </w:r>
    </w:p>
    <w:p w14:paraId="03489B77"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虽然只有约</w:t>
      </w:r>
      <w:r w:rsidRPr="00BA6EE0">
        <w:rPr>
          <w:rFonts w:ascii="宋体" w:hAnsi="宋体"/>
          <w:sz w:val="32"/>
          <w:szCs w:val="32"/>
        </w:rPr>
        <w:t>18%的劳动人口被纳入国家社会保障基金</w:t>
      </w:r>
      <w:r w:rsidRPr="00BA6EE0">
        <w:rPr>
          <w:rFonts w:ascii="宋体" w:hAnsi="宋体" w:hint="eastAsia"/>
          <w:sz w:val="32"/>
          <w:szCs w:val="32"/>
        </w:rPr>
        <w:lastRenderedPageBreak/>
        <w:t>（</w:t>
      </w:r>
      <w:r w:rsidRPr="00BA6EE0">
        <w:rPr>
          <w:rFonts w:ascii="宋体" w:hAnsi="宋体"/>
          <w:sz w:val="32"/>
          <w:szCs w:val="32"/>
        </w:rPr>
        <w:t>National Social Security Fund）的覆盖范围，但</w:t>
      </w:r>
      <w:r w:rsidRPr="00BA6EE0">
        <w:rPr>
          <w:rFonts w:ascii="宋体" w:hAnsi="宋体" w:hint="eastAsia"/>
          <w:sz w:val="32"/>
          <w:szCs w:val="32"/>
        </w:rPr>
        <w:t>乌干达纺织、服装、皮革和联合工人工会还是</w:t>
      </w:r>
      <w:r w:rsidRPr="00BA6EE0">
        <w:rPr>
          <w:rFonts w:ascii="宋体" w:hAnsi="宋体"/>
          <w:sz w:val="32"/>
          <w:szCs w:val="32"/>
        </w:rPr>
        <w:t>遇到过雇主</w:t>
      </w:r>
      <w:r w:rsidRPr="00BA6EE0">
        <w:rPr>
          <w:rFonts w:ascii="宋体" w:hAnsi="宋体" w:hint="eastAsia"/>
          <w:sz w:val="32"/>
          <w:szCs w:val="32"/>
        </w:rPr>
        <w:t>“</w:t>
      </w:r>
      <w:r w:rsidRPr="00BA6EE0">
        <w:rPr>
          <w:rFonts w:ascii="宋体" w:hAnsi="宋体"/>
          <w:sz w:val="32"/>
          <w:szCs w:val="32"/>
        </w:rPr>
        <w:t>以不同方式</w:t>
      </w:r>
      <w:r w:rsidRPr="00BA6EE0">
        <w:rPr>
          <w:rFonts w:ascii="宋体" w:hAnsi="宋体" w:hint="eastAsia"/>
          <w:sz w:val="32"/>
          <w:szCs w:val="32"/>
        </w:rPr>
        <w:t>”</w:t>
      </w:r>
      <w:r w:rsidRPr="00BA6EE0">
        <w:rPr>
          <w:rFonts w:ascii="宋体" w:hAnsi="宋体"/>
          <w:sz w:val="32"/>
          <w:szCs w:val="32"/>
        </w:rPr>
        <w:t>缴纳社会保障费的情况</w:t>
      </w:r>
      <w:r w:rsidRPr="00BA6EE0">
        <w:rPr>
          <w:rFonts w:ascii="宋体" w:hAnsi="宋体" w:hint="eastAsia"/>
          <w:sz w:val="32"/>
          <w:szCs w:val="32"/>
        </w:rPr>
        <w:t>——</w:t>
      </w:r>
      <w:r w:rsidRPr="00BA6EE0">
        <w:rPr>
          <w:rFonts w:ascii="宋体" w:hAnsi="宋体"/>
          <w:sz w:val="32"/>
          <w:szCs w:val="32"/>
        </w:rPr>
        <w:t>雇主</w:t>
      </w:r>
      <w:r w:rsidRPr="00BA6EE0">
        <w:rPr>
          <w:rFonts w:ascii="宋体" w:hAnsi="宋体" w:hint="eastAsia"/>
          <w:sz w:val="32"/>
          <w:szCs w:val="32"/>
        </w:rPr>
        <w:t>没有</w:t>
      </w:r>
      <w:r w:rsidRPr="00BA6EE0">
        <w:rPr>
          <w:rFonts w:ascii="宋体" w:hAnsi="宋体"/>
          <w:sz w:val="32"/>
          <w:szCs w:val="32"/>
        </w:rPr>
        <w:t>汇出这笔款项，而是</w:t>
      </w:r>
      <w:r w:rsidRPr="00BA6EE0">
        <w:rPr>
          <w:rFonts w:ascii="宋体" w:hAnsi="宋体" w:hint="eastAsia"/>
          <w:sz w:val="32"/>
          <w:szCs w:val="32"/>
        </w:rPr>
        <w:t>“</w:t>
      </w:r>
      <w:r w:rsidRPr="00BA6EE0">
        <w:rPr>
          <w:rFonts w:ascii="宋体" w:hAnsi="宋体"/>
          <w:sz w:val="32"/>
          <w:szCs w:val="32"/>
        </w:rPr>
        <w:t>将其留作专项基金，以备工厂倒闭时自保</w:t>
      </w:r>
      <w:r w:rsidRPr="00BA6EE0">
        <w:rPr>
          <w:rFonts w:ascii="宋体" w:hAnsi="宋体" w:hint="eastAsia"/>
          <w:sz w:val="32"/>
          <w:szCs w:val="32"/>
        </w:rPr>
        <w:t>”</w:t>
      </w:r>
      <w:r w:rsidRPr="00BA6EE0">
        <w:rPr>
          <w:rFonts w:ascii="宋体" w:hAnsi="宋体"/>
          <w:sz w:val="32"/>
          <w:szCs w:val="32"/>
        </w:rPr>
        <w:t>。</w:t>
      </w:r>
    </w:p>
    <w:p w14:paraId="1380DE4E" w14:textId="01C84E6D"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同时，工会表示工人每天的收入还不到一美元。几十年来，乌干达在实施有效的最低工资标准方面一直无所作为</w:t>
      </w:r>
      <w:r w:rsidR="007E0F00">
        <w:rPr>
          <w:rFonts w:ascii="宋体" w:hAnsi="宋体" w:hint="eastAsia"/>
          <w:sz w:val="32"/>
          <w:szCs w:val="32"/>
        </w:rPr>
        <w:t>。</w:t>
      </w:r>
      <w:r w:rsidRPr="00BA6EE0">
        <w:rPr>
          <w:rFonts w:ascii="宋体" w:hAnsi="宋体" w:hint="eastAsia"/>
          <w:sz w:val="32"/>
          <w:szCs w:val="32"/>
        </w:rPr>
        <w:t>根据国际劳工组织（</w:t>
      </w:r>
      <w:r w:rsidRPr="00BA6EE0">
        <w:rPr>
          <w:rFonts w:ascii="宋体" w:hAnsi="宋体"/>
          <w:sz w:val="32"/>
          <w:szCs w:val="32"/>
        </w:rPr>
        <w:t>International Labor Organization）的指</w:t>
      </w:r>
      <w:r w:rsidRPr="00BA6EE0">
        <w:rPr>
          <w:rFonts w:ascii="宋体" w:hAnsi="宋体" w:hint="eastAsia"/>
          <w:sz w:val="32"/>
          <w:szCs w:val="32"/>
        </w:rPr>
        <w:t>导</w:t>
      </w:r>
      <w:r w:rsidRPr="00BA6EE0">
        <w:rPr>
          <w:rFonts w:ascii="宋体" w:hAnsi="宋体"/>
          <w:sz w:val="32"/>
          <w:szCs w:val="32"/>
        </w:rPr>
        <w:t>，乌干达议会于2019年通过了《最低工资法案》。然而，约韦里</w:t>
      </w:r>
      <w:r w:rsidRPr="00BA6EE0">
        <w:rPr>
          <w:rFonts w:ascii="宋体" w:hAnsi="宋体" w:hint="eastAsia"/>
          <w:sz w:val="32"/>
          <w:szCs w:val="32"/>
        </w:rPr>
        <w:t>·</w:t>
      </w:r>
      <w:r w:rsidRPr="00BA6EE0">
        <w:rPr>
          <w:rFonts w:ascii="宋体" w:hAnsi="宋体"/>
          <w:sz w:val="32"/>
          <w:szCs w:val="32"/>
        </w:rPr>
        <w:t>穆塞韦尼</w:t>
      </w:r>
      <w:r w:rsidRPr="00BA6EE0">
        <w:rPr>
          <w:rFonts w:ascii="宋体" w:hAnsi="宋体" w:hint="eastAsia"/>
          <w:sz w:val="32"/>
          <w:szCs w:val="32"/>
        </w:rPr>
        <w:t>（</w:t>
      </w:r>
      <w:r w:rsidRPr="00BA6EE0">
        <w:rPr>
          <w:rFonts w:ascii="宋体" w:hAnsi="宋体"/>
          <w:sz w:val="32"/>
          <w:szCs w:val="32"/>
        </w:rPr>
        <w:t>Yoweri Museveni</w:t>
      </w:r>
      <w:r w:rsidRPr="00BA6EE0">
        <w:rPr>
          <w:rFonts w:ascii="宋体" w:hAnsi="宋体" w:hint="eastAsia"/>
          <w:sz w:val="32"/>
          <w:szCs w:val="32"/>
        </w:rPr>
        <w:t>）</w:t>
      </w:r>
      <w:r w:rsidRPr="00BA6EE0">
        <w:rPr>
          <w:rFonts w:ascii="宋体" w:hAnsi="宋体"/>
          <w:sz w:val="32"/>
          <w:szCs w:val="32"/>
        </w:rPr>
        <w:t>总统最终拒绝签署该法案。</w:t>
      </w:r>
    </w:p>
    <w:p w14:paraId="51DD010C" w14:textId="268BC51A"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艾琳还说：“</w:t>
      </w:r>
      <w:r w:rsidRPr="00BA6EE0">
        <w:rPr>
          <w:rFonts w:ascii="宋体" w:hAnsi="宋体"/>
          <w:sz w:val="32"/>
          <w:szCs w:val="32"/>
        </w:rPr>
        <w:t>工人们无法负担基本生活</w:t>
      </w:r>
      <w:r w:rsidRPr="00BA6EE0">
        <w:rPr>
          <w:rFonts w:ascii="宋体" w:hAnsi="宋体" w:hint="eastAsia"/>
          <w:sz w:val="32"/>
          <w:szCs w:val="32"/>
        </w:rPr>
        <w:t>费用</w:t>
      </w:r>
      <w:r w:rsidRPr="00BA6EE0">
        <w:rPr>
          <w:rFonts w:ascii="宋体" w:hAnsi="宋体"/>
          <w:sz w:val="32"/>
          <w:szCs w:val="32"/>
        </w:rPr>
        <w:t>。例如，大多数工人都住在简陋的住房里，而且大多</w:t>
      </w:r>
      <w:r w:rsidRPr="00BA6EE0">
        <w:rPr>
          <w:rFonts w:ascii="宋体" w:hAnsi="宋体" w:hint="eastAsia"/>
          <w:sz w:val="32"/>
          <w:szCs w:val="32"/>
        </w:rPr>
        <w:t>是</w:t>
      </w:r>
      <w:r w:rsidRPr="00BA6EE0">
        <w:rPr>
          <w:rFonts w:ascii="宋体" w:hAnsi="宋体"/>
          <w:sz w:val="32"/>
          <w:szCs w:val="32"/>
        </w:rPr>
        <w:t>很远的贫民窟，他们不得不长途跋涉才能到达工作地点。在经济困难时期，工人们每天吃不起一顿像样的饭，甚至连医疗</w:t>
      </w:r>
      <w:r w:rsidRPr="00BA6EE0">
        <w:rPr>
          <w:rFonts w:ascii="宋体" w:hAnsi="宋体" w:hint="eastAsia"/>
          <w:sz w:val="32"/>
          <w:szCs w:val="32"/>
        </w:rPr>
        <w:t>费</w:t>
      </w:r>
      <w:r w:rsidRPr="00BA6EE0">
        <w:rPr>
          <w:rFonts w:ascii="宋体" w:hAnsi="宋体"/>
          <w:sz w:val="32"/>
          <w:szCs w:val="32"/>
        </w:rPr>
        <w:t>都负担不起。</w:t>
      </w:r>
      <w:r w:rsidR="00741803">
        <w:rPr>
          <w:rFonts w:ascii="宋体" w:hAnsi="宋体" w:hint="eastAsia"/>
          <w:sz w:val="32"/>
          <w:szCs w:val="32"/>
        </w:rPr>
        <w:t>”</w:t>
      </w:r>
    </w:p>
    <w:p w14:paraId="267E085F" w14:textId="7BC8546E"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工会还指出，大多数工厂不给工人提供身份证明，这些工人基本上是合同制的，只雇用一段时间</w:t>
      </w:r>
      <w:r w:rsidR="00741803">
        <w:rPr>
          <w:rFonts w:ascii="宋体" w:hAnsi="宋体" w:hint="eastAsia"/>
          <w:sz w:val="32"/>
          <w:szCs w:val="32"/>
        </w:rPr>
        <w:t>就</w:t>
      </w:r>
      <w:r w:rsidRPr="00BA6EE0">
        <w:rPr>
          <w:rFonts w:ascii="宋体" w:hAnsi="宋体" w:hint="eastAsia"/>
          <w:sz w:val="32"/>
          <w:szCs w:val="32"/>
        </w:rPr>
        <w:t>被解雇。</w:t>
      </w:r>
    </w:p>
    <w:p w14:paraId="4C13E446" w14:textId="77777777" w:rsidR="00DD3DAB" w:rsidRPr="007E0F00" w:rsidRDefault="00DD3DAB" w:rsidP="00DD3DAB">
      <w:pPr>
        <w:spacing w:before="60" w:after="60" w:line="480" w:lineRule="exact"/>
        <w:ind w:firstLine="640"/>
        <w:rPr>
          <w:rFonts w:ascii="黑体" w:eastAsia="黑体" w:hAnsi="黑体"/>
          <w:sz w:val="32"/>
          <w:szCs w:val="32"/>
        </w:rPr>
      </w:pPr>
      <w:r w:rsidRPr="007E0F00">
        <w:rPr>
          <w:rFonts w:ascii="黑体" w:eastAsia="黑体" w:hAnsi="黑体" w:hint="eastAsia"/>
          <w:sz w:val="32"/>
          <w:szCs w:val="32"/>
        </w:rPr>
        <w:t>工会活动面临的挑战</w:t>
      </w:r>
    </w:p>
    <w:p w14:paraId="32294160"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由于一些工厂戒备森严，无法接触工人仍然是工会组织的主要障碍之一，因此甚至连了解这些违规行为都成了一项艰巨的任务。</w:t>
      </w:r>
    </w:p>
    <w:p w14:paraId="73BDC196" w14:textId="698AC939"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w:t>
      </w:r>
      <w:r w:rsidRPr="00BA6EE0">
        <w:rPr>
          <w:rFonts w:ascii="宋体" w:hAnsi="宋体"/>
          <w:sz w:val="32"/>
          <w:szCs w:val="32"/>
        </w:rPr>
        <w:t>工人们自己也担心会遭到报复</w:t>
      </w:r>
      <w:r w:rsidRPr="00BA6EE0">
        <w:rPr>
          <w:rFonts w:ascii="宋体" w:hAnsi="宋体" w:hint="eastAsia"/>
          <w:sz w:val="32"/>
          <w:szCs w:val="32"/>
        </w:rPr>
        <w:t>……</w:t>
      </w:r>
      <w:r w:rsidRPr="00BA6EE0">
        <w:rPr>
          <w:rFonts w:ascii="宋体" w:hAnsi="宋体"/>
          <w:sz w:val="32"/>
          <w:szCs w:val="32"/>
        </w:rPr>
        <w:t>大多数情况下</w:t>
      </w:r>
      <w:r w:rsidRPr="00BA6EE0">
        <w:rPr>
          <w:rFonts w:ascii="宋体" w:hAnsi="宋体" w:hint="eastAsia"/>
          <w:sz w:val="32"/>
          <w:szCs w:val="32"/>
        </w:rPr>
        <w:t>，</w:t>
      </w:r>
      <w:r w:rsidRPr="00BA6EE0">
        <w:rPr>
          <w:rFonts w:ascii="宋体" w:hAnsi="宋体"/>
          <w:sz w:val="32"/>
          <w:szCs w:val="32"/>
        </w:rPr>
        <w:t>当工会招募工人并向工作场所</w:t>
      </w:r>
      <w:r w:rsidRPr="00BA6EE0">
        <w:rPr>
          <w:rFonts w:ascii="宋体" w:hAnsi="宋体" w:hint="eastAsia"/>
          <w:sz w:val="32"/>
          <w:szCs w:val="32"/>
        </w:rPr>
        <w:t>（</w:t>
      </w:r>
      <w:r w:rsidRPr="00BA6EE0">
        <w:rPr>
          <w:rFonts w:ascii="宋体" w:hAnsi="宋体"/>
          <w:sz w:val="32"/>
          <w:szCs w:val="32"/>
        </w:rPr>
        <w:t>管理层</w:t>
      </w:r>
      <w:r w:rsidRPr="00BA6EE0">
        <w:rPr>
          <w:rFonts w:ascii="宋体" w:hAnsi="宋体" w:hint="eastAsia"/>
          <w:sz w:val="32"/>
          <w:szCs w:val="32"/>
        </w:rPr>
        <w:t>）</w:t>
      </w:r>
      <w:r w:rsidRPr="00BA6EE0">
        <w:rPr>
          <w:rFonts w:ascii="宋体" w:hAnsi="宋体"/>
          <w:sz w:val="32"/>
          <w:szCs w:val="32"/>
        </w:rPr>
        <w:t>提交意见时，工</w:t>
      </w:r>
      <w:r w:rsidRPr="00BA6EE0">
        <w:rPr>
          <w:rFonts w:ascii="宋体" w:hAnsi="宋体"/>
          <w:sz w:val="32"/>
          <w:szCs w:val="32"/>
        </w:rPr>
        <w:lastRenderedPageBreak/>
        <w:t>人们</w:t>
      </w:r>
      <w:r w:rsidR="007E0F00">
        <w:rPr>
          <w:rFonts w:ascii="宋体" w:hAnsi="宋体" w:hint="eastAsia"/>
          <w:sz w:val="32"/>
          <w:szCs w:val="32"/>
        </w:rPr>
        <w:t>就</w:t>
      </w:r>
      <w:r w:rsidRPr="00BA6EE0">
        <w:rPr>
          <w:rFonts w:ascii="宋体" w:hAnsi="宋体"/>
          <w:sz w:val="32"/>
          <w:szCs w:val="32"/>
        </w:rPr>
        <w:t>会被解雇。</w:t>
      </w:r>
      <w:r w:rsidR="007E0F00">
        <w:rPr>
          <w:rFonts w:ascii="宋体" w:hAnsi="宋体" w:hint="eastAsia"/>
          <w:sz w:val="32"/>
          <w:szCs w:val="32"/>
        </w:rPr>
        <w:t>”</w:t>
      </w:r>
    </w:p>
    <w:p w14:paraId="51B87CCB"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艾琳说：“</w:t>
      </w:r>
      <w:r w:rsidRPr="00BA6EE0">
        <w:rPr>
          <w:rFonts w:ascii="宋体" w:hAnsi="宋体"/>
          <w:sz w:val="32"/>
          <w:szCs w:val="32"/>
        </w:rPr>
        <w:t>一些服装生产线对我们来说是</w:t>
      </w:r>
      <w:r w:rsidRPr="00BA6EE0">
        <w:rPr>
          <w:rFonts w:ascii="宋体" w:hAnsi="宋体" w:hint="eastAsia"/>
          <w:sz w:val="32"/>
          <w:szCs w:val="32"/>
        </w:rPr>
        <w:t>隔绝</w:t>
      </w:r>
      <w:r w:rsidRPr="00BA6EE0">
        <w:rPr>
          <w:rFonts w:ascii="宋体" w:hAnsi="宋体"/>
          <w:sz w:val="32"/>
          <w:szCs w:val="32"/>
        </w:rPr>
        <w:t>的</w:t>
      </w:r>
      <w:r w:rsidRPr="00BA6EE0">
        <w:rPr>
          <w:rFonts w:ascii="宋体" w:hAnsi="宋体" w:hint="eastAsia"/>
          <w:sz w:val="32"/>
          <w:szCs w:val="32"/>
        </w:rPr>
        <w:t>，</w:t>
      </w:r>
      <w:r w:rsidRPr="00BA6EE0">
        <w:rPr>
          <w:rFonts w:ascii="宋体" w:hAnsi="宋体"/>
          <w:sz w:val="32"/>
          <w:szCs w:val="32"/>
        </w:rPr>
        <w:t>所以即使我们能够</w:t>
      </w:r>
      <w:r w:rsidRPr="00BA6EE0">
        <w:rPr>
          <w:rFonts w:ascii="宋体" w:hAnsi="宋体" w:hint="eastAsia"/>
          <w:sz w:val="32"/>
          <w:szCs w:val="32"/>
        </w:rPr>
        <w:t>在</w:t>
      </w:r>
      <w:r w:rsidRPr="00BA6EE0">
        <w:rPr>
          <w:rFonts w:ascii="宋体" w:hAnsi="宋体"/>
          <w:sz w:val="32"/>
          <w:szCs w:val="32"/>
        </w:rPr>
        <w:t>其他生产线</w:t>
      </w:r>
      <w:r w:rsidRPr="00BA6EE0">
        <w:rPr>
          <w:rFonts w:ascii="宋体" w:hAnsi="宋体" w:hint="eastAsia"/>
          <w:sz w:val="32"/>
          <w:szCs w:val="32"/>
        </w:rPr>
        <w:t>组织</w:t>
      </w:r>
      <w:r w:rsidRPr="00BA6EE0">
        <w:rPr>
          <w:rFonts w:ascii="宋体" w:hAnsi="宋体"/>
          <w:sz w:val="32"/>
          <w:szCs w:val="32"/>
        </w:rPr>
        <w:t>工会，服装行业也</w:t>
      </w:r>
      <w:r w:rsidRPr="00BA6EE0">
        <w:rPr>
          <w:rFonts w:ascii="宋体" w:hAnsi="宋体" w:hint="eastAsia"/>
          <w:sz w:val="32"/>
          <w:szCs w:val="32"/>
        </w:rPr>
        <w:t>仍然</w:t>
      </w:r>
      <w:r w:rsidRPr="00BA6EE0">
        <w:rPr>
          <w:rFonts w:ascii="宋体" w:hAnsi="宋体"/>
          <w:sz w:val="32"/>
          <w:szCs w:val="32"/>
        </w:rPr>
        <w:t>是一个挑战。”</w:t>
      </w:r>
      <w:r w:rsidRPr="00BA6EE0">
        <w:rPr>
          <w:rFonts w:ascii="宋体" w:hAnsi="宋体" w:hint="eastAsia"/>
          <w:sz w:val="32"/>
          <w:szCs w:val="32"/>
        </w:rPr>
        <w:t>在乌干达的服装企业中，有些</w:t>
      </w:r>
      <w:r w:rsidRPr="00BA6EE0">
        <w:rPr>
          <w:rFonts w:ascii="宋体" w:hAnsi="宋体"/>
          <w:sz w:val="32"/>
          <w:szCs w:val="32"/>
        </w:rPr>
        <w:t>生产出口到美国和欧洲的</w:t>
      </w:r>
      <w:r w:rsidRPr="00BA6EE0">
        <w:rPr>
          <w:rFonts w:ascii="宋体" w:hAnsi="宋体" w:hint="eastAsia"/>
          <w:sz w:val="32"/>
          <w:szCs w:val="32"/>
        </w:rPr>
        <w:t>成衣</w:t>
      </w:r>
      <w:r w:rsidRPr="00BA6EE0">
        <w:rPr>
          <w:rFonts w:ascii="宋体" w:hAnsi="宋体"/>
          <w:sz w:val="32"/>
          <w:szCs w:val="32"/>
        </w:rPr>
        <w:t>，</w:t>
      </w:r>
      <w:r w:rsidRPr="00BA6EE0">
        <w:rPr>
          <w:rFonts w:ascii="宋体" w:hAnsi="宋体" w:hint="eastAsia"/>
          <w:sz w:val="32"/>
          <w:szCs w:val="32"/>
        </w:rPr>
        <w:t>有些</w:t>
      </w:r>
      <w:r w:rsidRPr="00BA6EE0">
        <w:rPr>
          <w:rFonts w:ascii="宋体" w:hAnsi="宋体"/>
          <w:sz w:val="32"/>
          <w:szCs w:val="32"/>
        </w:rPr>
        <w:t>向非洲其他国家</w:t>
      </w:r>
      <w:r w:rsidRPr="00BA6EE0">
        <w:rPr>
          <w:rFonts w:ascii="宋体" w:hAnsi="宋体" w:hint="eastAsia"/>
          <w:sz w:val="32"/>
          <w:szCs w:val="32"/>
        </w:rPr>
        <w:t>（</w:t>
      </w:r>
      <w:r w:rsidRPr="00BA6EE0">
        <w:rPr>
          <w:rFonts w:ascii="宋体" w:hAnsi="宋体"/>
          <w:sz w:val="32"/>
          <w:szCs w:val="32"/>
        </w:rPr>
        <w:t>包括刚果民主共和国和南苏丹</w:t>
      </w:r>
      <w:r w:rsidRPr="00BA6EE0">
        <w:rPr>
          <w:rFonts w:ascii="宋体" w:hAnsi="宋体" w:hint="eastAsia"/>
          <w:sz w:val="32"/>
          <w:szCs w:val="32"/>
        </w:rPr>
        <w:t>）</w:t>
      </w:r>
      <w:r w:rsidRPr="00BA6EE0">
        <w:rPr>
          <w:rFonts w:ascii="宋体" w:hAnsi="宋体"/>
          <w:sz w:val="32"/>
          <w:szCs w:val="32"/>
        </w:rPr>
        <w:t>出口</w:t>
      </w:r>
      <w:r w:rsidRPr="00BA6EE0">
        <w:rPr>
          <w:rFonts w:ascii="宋体" w:hAnsi="宋体" w:hint="eastAsia"/>
          <w:sz w:val="32"/>
          <w:szCs w:val="32"/>
        </w:rPr>
        <w:t>产品</w:t>
      </w:r>
      <w:r w:rsidRPr="00BA6EE0">
        <w:rPr>
          <w:rFonts w:ascii="宋体" w:hAnsi="宋体"/>
          <w:sz w:val="32"/>
          <w:szCs w:val="32"/>
        </w:rPr>
        <w:t>，还有一些</w:t>
      </w:r>
      <w:r w:rsidRPr="00BA6EE0">
        <w:rPr>
          <w:rFonts w:ascii="宋体" w:hAnsi="宋体" w:hint="eastAsia"/>
          <w:sz w:val="32"/>
          <w:szCs w:val="32"/>
        </w:rPr>
        <w:t>完全</w:t>
      </w:r>
      <w:r w:rsidRPr="00BA6EE0">
        <w:rPr>
          <w:rFonts w:ascii="宋体" w:hAnsi="宋体"/>
          <w:sz w:val="32"/>
          <w:szCs w:val="32"/>
        </w:rPr>
        <w:t>专注于生产棉绒。</w:t>
      </w:r>
    </w:p>
    <w:p w14:paraId="2D9867C4" w14:textId="6AC2427F"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乌干达的纺织业仅限于几种基本的服装，而该国已成为西方输出二手服装的市场，这些服装通常更便宜，且被认为更“时髦”或“时尚”——“这也扼杀了</w:t>
      </w:r>
      <w:r w:rsidR="007E0F00">
        <w:rPr>
          <w:rFonts w:ascii="宋体" w:hAnsi="宋体" w:hint="eastAsia"/>
          <w:sz w:val="32"/>
          <w:szCs w:val="32"/>
        </w:rPr>
        <w:t>本</w:t>
      </w:r>
      <w:r w:rsidRPr="00BA6EE0">
        <w:rPr>
          <w:rFonts w:ascii="宋体" w:hAnsi="宋体" w:hint="eastAsia"/>
          <w:sz w:val="32"/>
          <w:szCs w:val="32"/>
        </w:rPr>
        <w:t>国的服装业”。</w:t>
      </w:r>
    </w:p>
    <w:p w14:paraId="4AD192E2"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进出口失衡，或者说广义上的贸易不平衡，在乌干达根据《非洲增长和机会法案》（</w:t>
      </w:r>
      <w:r w:rsidRPr="00BA6EE0">
        <w:rPr>
          <w:rFonts w:ascii="宋体" w:hAnsi="宋体"/>
          <w:sz w:val="32"/>
          <w:szCs w:val="32"/>
        </w:rPr>
        <w:t>African Growth and Opportunity Act）与美国签订的协议中也</w:t>
      </w:r>
      <w:r w:rsidRPr="00BA6EE0">
        <w:rPr>
          <w:rFonts w:ascii="宋体" w:hAnsi="宋体" w:hint="eastAsia"/>
          <w:sz w:val="32"/>
          <w:szCs w:val="32"/>
        </w:rPr>
        <w:t>有明确体现</w:t>
      </w:r>
      <w:r w:rsidRPr="00BA6EE0">
        <w:rPr>
          <w:rFonts w:ascii="宋体" w:hAnsi="宋体"/>
          <w:sz w:val="32"/>
          <w:szCs w:val="32"/>
        </w:rPr>
        <w:t>。虽然协议中承诺的项目将提供就业机会，同时以优惠条件向美国出口成品，但乌干达向美国出口的一些主要产品仍然是咖啡、茶叶和香料。</w:t>
      </w:r>
    </w:p>
    <w:p w14:paraId="64FCC948" w14:textId="3751A734"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不仅如此，从“阿戈阿女孩”（A</w:t>
      </w:r>
      <w:r w:rsidRPr="00BA6EE0">
        <w:rPr>
          <w:rFonts w:ascii="宋体" w:hAnsi="宋体"/>
          <w:sz w:val="32"/>
          <w:szCs w:val="32"/>
        </w:rPr>
        <w:t xml:space="preserve">GOA </w:t>
      </w:r>
      <w:r w:rsidRPr="00BA6EE0">
        <w:rPr>
          <w:rFonts w:ascii="宋体" w:hAnsi="宋体" w:hint="eastAsia"/>
          <w:sz w:val="32"/>
          <w:szCs w:val="32"/>
        </w:rPr>
        <w:t>girls）</w:t>
      </w:r>
      <w:r>
        <w:rPr>
          <w:rStyle w:val="af0"/>
          <w:rFonts w:ascii="宋体" w:hAnsi="宋体"/>
          <w:sz w:val="32"/>
          <w:szCs w:val="32"/>
        </w:rPr>
        <w:footnoteReference w:customMarkFollows="1" w:id="4"/>
        <w:t>[2]</w:t>
      </w:r>
      <w:r w:rsidRPr="00BA6EE0">
        <w:rPr>
          <w:rFonts w:ascii="宋体" w:hAnsi="宋体" w:hint="eastAsia"/>
          <w:sz w:val="32"/>
          <w:szCs w:val="32"/>
        </w:rPr>
        <w:t>的案例也能明显看出，</w:t>
      </w:r>
      <w:r w:rsidR="007E0F00">
        <w:rPr>
          <w:rFonts w:ascii="宋体" w:hAnsi="宋体" w:hint="eastAsia"/>
          <w:sz w:val="32"/>
          <w:szCs w:val="32"/>
        </w:rPr>
        <w:t>这里的</w:t>
      </w:r>
      <w:r w:rsidRPr="00BA6EE0">
        <w:rPr>
          <w:rFonts w:ascii="宋体" w:hAnsi="宋体" w:hint="eastAsia"/>
          <w:sz w:val="32"/>
          <w:szCs w:val="32"/>
        </w:rPr>
        <w:t>工作环境是极具剥削性的。</w:t>
      </w:r>
    </w:p>
    <w:p w14:paraId="50C2BF8C" w14:textId="77777777"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因此，在这样一个青年失业问题持续存在的国家，上述情况导致许多人出国寻找工作，其他人则转向中小企业，包括电器店、杂货店和美容院等等。</w:t>
      </w:r>
    </w:p>
    <w:p w14:paraId="5A3B4961" w14:textId="4C0DC638"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lastRenderedPageBreak/>
        <w:t>然而，艾琳指出：“</w:t>
      </w:r>
      <w:r w:rsidRPr="00BA6EE0">
        <w:rPr>
          <w:rFonts w:ascii="宋体" w:hAnsi="宋体"/>
          <w:sz w:val="32"/>
          <w:szCs w:val="32"/>
        </w:rPr>
        <w:t>归根结底，这些中小企业也面临着高额税收和租金的挑战。</w:t>
      </w:r>
      <w:r w:rsidRPr="00BA6EE0">
        <w:rPr>
          <w:rFonts w:ascii="宋体" w:hAnsi="宋体" w:hint="eastAsia"/>
          <w:sz w:val="32"/>
          <w:szCs w:val="32"/>
        </w:rPr>
        <w:t>以年轻人和妇女（包括单身母亲）的生意为主的小企业正在倒闭，她们因付不起房租而被迫</w:t>
      </w:r>
      <w:r w:rsidR="007E0F00">
        <w:rPr>
          <w:rFonts w:ascii="宋体" w:hAnsi="宋体" w:hint="eastAsia"/>
          <w:sz w:val="32"/>
          <w:szCs w:val="32"/>
        </w:rPr>
        <w:t>返乡</w:t>
      </w:r>
      <w:r w:rsidRPr="00BA6EE0">
        <w:rPr>
          <w:rFonts w:ascii="宋体" w:hAnsi="宋体" w:hint="eastAsia"/>
          <w:sz w:val="32"/>
          <w:szCs w:val="32"/>
        </w:rPr>
        <w:t>。”</w:t>
      </w:r>
    </w:p>
    <w:p w14:paraId="2F7B012E" w14:textId="75BED48E" w:rsidR="00DD3DAB" w:rsidRPr="00BA6EE0"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w:t>
      </w:r>
      <w:r w:rsidRPr="00BA6EE0">
        <w:rPr>
          <w:rFonts w:ascii="宋体" w:hAnsi="宋体"/>
          <w:sz w:val="32"/>
          <w:szCs w:val="32"/>
        </w:rPr>
        <w:t>通货膨胀</w:t>
      </w:r>
      <w:r w:rsidRPr="00BA6EE0">
        <w:rPr>
          <w:rFonts w:ascii="宋体" w:hAnsi="宋体" w:hint="eastAsia"/>
          <w:sz w:val="32"/>
          <w:szCs w:val="32"/>
        </w:rPr>
        <w:t>正在</w:t>
      </w:r>
      <w:r w:rsidRPr="00BA6EE0">
        <w:rPr>
          <w:rFonts w:ascii="宋体" w:hAnsi="宋体"/>
          <w:sz w:val="32"/>
          <w:szCs w:val="32"/>
        </w:rPr>
        <w:t>影响许多人的生活，尤其是工人，他们甚至无法按时领到本</w:t>
      </w:r>
      <w:r w:rsidRPr="00BA6EE0">
        <w:rPr>
          <w:rFonts w:ascii="宋体" w:hAnsi="宋体" w:hint="eastAsia"/>
          <w:sz w:val="32"/>
          <w:szCs w:val="32"/>
        </w:rPr>
        <w:t>就少得可怜</w:t>
      </w:r>
      <w:r w:rsidRPr="00BA6EE0">
        <w:rPr>
          <w:rFonts w:ascii="宋体" w:hAnsi="宋体"/>
          <w:sz w:val="32"/>
          <w:szCs w:val="32"/>
        </w:rPr>
        <w:t>的工资。在</w:t>
      </w:r>
      <w:r w:rsidRPr="00BA6EE0">
        <w:rPr>
          <w:rFonts w:ascii="宋体" w:hAnsi="宋体" w:hint="eastAsia"/>
          <w:sz w:val="32"/>
          <w:szCs w:val="32"/>
        </w:rPr>
        <w:t>新冠病毒疫情导致的</w:t>
      </w:r>
      <w:r w:rsidRPr="00BA6EE0">
        <w:rPr>
          <w:rFonts w:ascii="宋体" w:hAnsi="宋体"/>
          <w:sz w:val="32"/>
          <w:szCs w:val="32"/>
        </w:rPr>
        <w:t>封锁期间，高油价导致运输成本几乎翻了一番。对大多数工人来说，</w:t>
      </w:r>
      <w:r w:rsidRPr="00BA6EE0">
        <w:rPr>
          <w:rFonts w:ascii="宋体" w:hAnsi="宋体" w:hint="eastAsia"/>
          <w:sz w:val="32"/>
          <w:szCs w:val="32"/>
        </w:rPr>
        <w:t>两点一线</w:t>
      </w:r>
      <w:r w:rsidRPr="00BA6EE0">
        <w:rPr>
          <w:rFonts w:ascii="宋体" w:hAnsi="宋体"/>
          <w:sz w:val="32"/>
          <w:szCs w:val="32"/>
        </w:rPr>
        <w:t>的通勤</w:t>
      </w:r>
      <w:r w:rsidRPr="00BA6EE0">
        <w:rPr>
          <w:rFonts w:ascii="宋体" w:hAnsi="宋体" w:hint="eastAsia"/>
          <w:sz w:val="32"/>
          <w:szCs w:val="32"/>
        </w:rPr>
        <w:t>也</w:t>
      </w:r>
      <w:r w:rsidRPr="00BA6EE0">
        <w:rPr>
          <w:rFonts w:ascii="宋体" w:hAnsi="宋体"/>
          <w:sz w:val="32"/>
          <w:szCs w:val="32"/>
        </w:rPr>
        <w:t>成了一大挑战。</w:t>
      </w:r>
      <w:r w:rsidRPr="00BA6EE0">
        <w:rPr>
          <w:rFonts w:ascii="宋体" w:hAnsi="宋体" w:hint="eastAsia"/>
          <w:sz w:val="32"/>
          <w:szCs w:val="32"/>
        </w:rPr>
        <w:t>他们目前</w:t>
      </w:r>
      <w:r w:rsidRPr="00BA6EE0">
        <w:rPr>
          <w:rFonts w:ascii="宋体" w:hAnsi="宋体"/>
          <w:sz w:val="32"/>
          <w:szCs w:val="32"/>
        </w:rPr>
        <w:t>仍然难以负担这些费用</w:t>
      </w:r>
      <w:r w:rsidRPr="00BA6EE0">
        <w:rPr>
          <w:rFonts w:ascii="宋体" w:hAnsi="宋体" w:hint="eastAsia"/>
          <w:sz w:val="32"/>
          <w:szCs w:val="32"/>
        </w:rPr>
        <w:t>”</w:t>
      </w:r>
      <w:r w:rsidRPr="00BA6EE0">
        <w:rPr>
          <w:rFonts w:ascii="宋体" w:hAnsi="宋体"/>
          <w:sz w:val="32"/>
          <w:szCs w:val="32"/>
        </w:rPr>
        <w:t>。</w:t>
      </w:r>
    </w:p>
    <w:p w14:paraId="1CE90D9E" w14:textId="05C752D9" w:rsidR="00DD3DAB" w:rsidRDefault="00DD3DAB" w:rsidP="00DD3DAB">
      <w:pPr>
        <w:spacing w:before="60" w:after="60" w:line="480" w:lineRule="exact"/>
        <w:ind w:firstLine="640"/>
        <w:rPr>
          <w:rFonts w:ascii="宋体" w:hAnsi="宋体"/>
          <w:sz w:val="32"/>
          <w:szCs w:val="32"/>
        </w:rPr>
      </w:pPr>
      <w:r w:rsidRPr="00BA6EE0">
        <w:rPr>
          <w:rFonts w:ascii="宋体" w:hAnsi="宋体" w:hint="eastAsia"/>
          <w:sz w:val="32"/>
          <w:szCs w:val="32"/>
        </w:rPr>
        <w:t>最后，艾琳总结道：“</w:t>
      </w:r>
      <w:r w:rsidRPr="00BA6EE0">
        <w:rPr>
          <w:rFonts w:ascii="宋体" w:hAnsi="宋体"/>
          <w:sz w:val="32"/>
          <w:szCs w:val="32"/>
        </w:rPr>
        <w:t>创造就业机会而不真正考虑</w:t>
      </w:r>
      <w:r w:rsidR="007E0F00">
        <w:rPr>
          <w:rFonts w:ascii="宋体" w:hAnsi="宋体" w:hint="eastAsia"/>
          <w:sz w:val="32"/>
          <w:szCs w:val="32"/>
        </w:rPr>
        <w:t>劳动</w:t>
      </w:r>
      <w:r w:rsidRPr="00BA6EE0">
        <w:rPr>
          <w:rFonts w:ascii="宋体" w:hAnsi="宋体"/>
          <w:sz w:val="32"/>
          <w:szCs w:val="32"/>
        </w:rPr>
        <w:t>条件</w:t>
      </w:r>
      <w:r w:rsidRPr="00BA6EE0">
        <w:rPr>
          <w:rFonts w:ascii="宋体" w:hAnsi="宋体" w:hint="eastAsia"/>
          <w:sz w:val="32"/>
          <w:szCs w:val="32"/>
        </w:rPr>
        <w:t>……</w:t>
      </w:r>
      <w:r w:rsidRPr="00BA6EE0">
        <w:rPr>
          <w:rFonts w:ascii="宋体" w:hAnsi="宋体"/>
          <w:sz w:val="32"/>
          <w:szCs w:val="32"/>
        </w:rPr>
        <w:t>这是对人权的侵犯。现在是政府清醒地认识劳工问题</w:t>
      </w:r>
      <w:r w:rsidRPr="00BA6EE0">
        <w:rPr>
          <w:rFonts w:ascii="宋体" w:hAnsi="宋体" w:hint="eastAsia"/>
          <w:sz w:val="32"/>
          <w:szCs w:val="32"/>
        </w:rPr>
        <w:t>的时候了</w:t>
      </w:r>
      <w:r w:rsidRPr="00BA6EE0">
        <w:rPr>
          <w:rFonts w:ascii="宋体" w:hAnsi="宋体"/>
          <w:sz w:val="32"/>
          <w:szCs w:val="32"/>
        </w:rPr>
        <w:t>，</w:t>
      </w:r>
      <w:r w:rsidRPr="00BA6EE0">
        <w:rPr>
          <w:rFonts w:ascii="宋体" w:hAnsi="宋体" w:hint="eastAsia"/>
          <w:sz w:val="32"/>
          <w:szCs w:val="32"/>
        </w:rPr>
        <w:t>别</w:t>
      </w:r>
      <w:r w:rsidRPr="00BA6EE0">
        <w:rPr>
          <w:rFonts w:ascii="宋体" w:hAnsi="宋体"/>
          <w:sz w:val="32"/>
          <w:szCs w:val="32"/>
        </w:rPr>
        <w:t>再为投资者创造</w:t>
      </w:r>
      <w:r w:rsidRPr="00BA6EE0">
        <w:rPr>
          <w:rFonts w:ascii="宋体" w:hAnsi="宋体" w:hint="eastAsia"/>
          <w:sz w:val="32"/>
          <w:szCs w:val="32"/>
        </w:rPr>
        <w:t>毫无尊严</w:t>
      </w:r>
      <w:r w:rsidRPr="00BA6EE0">
        <w:rPr>
          <w:rFonts w:ascii="宋体" w:hAnsi="宋体"/>
          <w:sz w:val="32"/>
          <w:szCs w:val="32"/>
        </w:rPr>
        <w:t>的工作岗位而喝彩了</w:t>
      </w:r>
      <w:r>
        <w:rPr>
          <w:rFonts w:ascii="宋体" w:hAnsi="宋体" w:hint="eastAsia"/>
          <w:sz w:val="32"/>
          <w:szCs w:val="32"/>
        </w:rPr>
        <w:t>。</w:t>
      </w:r>
      <w:r w:rsidRPr="00BA6EE0">
        <w:rPr>
          <w:rFonts w:ascii="宋体" w:hAnsi="宋体" w:hint="eastAsia"/>
          <w:sz w:val="32"/>
          <w:szCs w:val="32"/>
        </w:rPr>
        <w:t>”</w:t>
      </w:r>
    </w:p>
    <w:p w14:paraId="33BC19F3" w14:textId="77777777" w:rsidR="00DD3DAB" w:rsidRDefault="00DD3DAB" w:rsidP="00DD3DAB">
      <w:pPr>
        <w:spacing w:before="60" w:after="60" w:line="480" w:lineRule="exact"/>
        <w:ind w:firstLine="640"/>
        <w:rPr>
          <w:rFonts w:ascii="宋体" w:hAnsi="宋体"/>
          <w:sz w:val="32"/>
          <w:szCs w:val="32"/>
        </w:rPr>
      </w:pPr>
      <w:r>
        <w:rPr>
          <w:rFonts w:ascii="宋体" w:hAnsi="宋体"/>
          <w:sz w:val="32"/>
          <w:szCs w:val="32"/>
        </w:rPr>
        <w:br w:type="page"/>
      </w:r>
    </w:p>
    <w:p w14:paraId="523C57EB" w14:textId="77777777" w:rsidR="00DD3DAB" w:rsidRPr="00630028" w:rsidRDefault="00DD3DAB" w:rsidP="00DD3DAB">
      <w:pPr>
        <w:pStyle w:val="1"/>
        <w:rPr>
          <w:rFonts w:ascii="黑体" w:eastAsia="黑体" w:hAnsi="黑体"/>
          <w:szCs w:val="36"/>
        </w:rPr>
      </w:pPr>
      <w:bookmarkStart w:id="8" w:name="_Toc146182650"/>
      <w:r w:rsidRPr="005C68DB">
        <w:rPr>
          <w:rFonts w:ascii="黑体" w:eastAsia="黑体" w:hAnsi="黑体" w:hint="eastAsia"/>
          <w:szCs w:val="36"/>
        </w:rPr>
        <w:lastRenderedPageBreak/>
        <w:t>西班牙工人共产党评2023年大选</w:t>
      </w:r>
      <w:bookmarkEnd w:id="8"/>
    </w:p>
    <w:p w14:paraId="7005A7A3" w14:textId="77777777" w:rsidR="00DD3DAB" w:rsidRPr="004E2BF4" w:rsidRDefault="00DD3DAB" w:rsidP="00DD3DAB">
      <w:pPr>
        <w:ind w:firstLineChars="0" w:firstLine="0"/>
        <w:jc w:val="center"/>
      </w:pPr>
      <w:r>
        <w:rPr>
          <w:noProof/>
        </w:rPr>
        <w:drawing>
          <wp:inline distT="0" distB="0" distL="0" distR="0" wp14:anchorId="6B6E0EAC" wp14:editId="7835BB58">
            <wp:extent cx="5148000" cy="3431793"/>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9932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148000" cy="3431793"/>
                    </a:xfrm>
                    <a:prstGeom prst="rect">
                      <a:avLst/>
                    </a:prstGeom>
                    <a:noFill/>
                    <a:ln>
                      <a:noFill/>
                    </a:ln>
                  </pic:spPr>
                </pic:pic>
              </a:graphicData>
            </a:graphic>
          </wp:inline>
        </w:drawing>
      </w:r>
    </w:p>
    <w:p w14:paraId="23FD0D2E" w14:textId="77777777" w:rsidR="00DD3DAB" w:rsidRPr="004E2BF4" w:rsidRDefault="00DD3DAB" w:rsidP="00DD3DAB">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希腊</w:t>
      </w:r>
      <w:r w:rsidRPr="000F5A66">
        <w:rPr>
          <w:rFonts w:ascii="Times New Roman" w:eastAsia="仿宋" w:hAnsi="Times New Roman" w:cs="Times New Roman" w:hint="eastAsia"/>
          <w:szCs w:val="28"/>
        </w:rPr>
        <w:t>“</w:t>
      </w:r>
      <w:r>
        <w:rPr>
          <w:rFonts w:ascii="Times New Roman" w:eastAsia="仿宋" w:hAnsi="Times New Roman" w:cs="Times New Roman" w:hint="eastAsia"/>
          <w:szCs w:val="28"/>
        </w:rPr>
        <w:t>保卫共产主义</w:t>
      </w:r>
      <w:r w:rsidRPr="000F5A66">
        <w:rPr>
          <w:rFonts w:ascii="Times New Roman" w:eastAsia="仿宋" w:hAnsi="Times New Roman" w:cs="Times New Roman" w:hint="eastAsia"/>
          <w:szCs w:val="28"/>
        </w:rPr>
        <w:t>”网站</w:t>
      </w:r>
    </w:p>
    <w:p w14:paraId="3DEF6604" w14:textId="77777777" w:rsidR="00DD3DAB" w:rsidRDefault="00DD3DAB" w:rsidP="00DD3DAB">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 xml:space="preserve"> 202</w:t>
      </w:r>
      <w:r>
        <w:rPr>
          <w:rFonts w:ascii="Times New Roman" w:eastAsia="仿宋" w:hAnsi="Times New Roman" w:cs="Times New Roman"/>
          <w:szCs w:val="28"/>
        </w:rPr>
        <w:t>3</w:t>
      </w:r>
      <w:r w:rsidRPr="004F1B45">
        <w:rPr>
          <w:rFonts w:ascii="Times New Roman" w:eastAsia="仿宋" w:hAnsi="Times New Roman" w:cs="Times New Roman" w:hint="eastAsia"/>
          <w:szCs w:val="28"/>
        </w:rPr>
        <w:t>年</w:t>
      </w:r>
      <w:r>
        <w:rPr>
          <w:rFonts w:ascii="Times New Roman" w:eastAsia="仿宋" w:hAnsi="Times New Roman" w:cs="Times New Roman"/>
          <w:szCs w:val="28"/>
        </w:rPr>
        <w:t>7</w:t>
      </w:r>
      <w:r w:rsidRPr="004F1B45">
        <w:rPr>
          <w:rFonts w:ascii="Times New Roman" w:eastAsia="仿宋" w:hAnsi="Times New Roman" w:cs="Times New Roman" w:hint="eastAsia"/>
          <w:szCs w:val="28"/>
        </w:rPr>
        <w:t>月</w:t>
      </w:r>
      <w:r>
        <w:rPr>
          <w:rFonts w:ascii="Times New Roman" w:eastAsia="仿宋" w:hAnsi="Times New Roman" w:cs="Times New Roman"/>
          <w:szCs w:val="28"/>
        </w:rPr>
        <w:t>25</w:t>
      </w:r>
      <w:r w:rsidRPr="004F1B45">
        <w:rPr>
          <w:rFonts w:ascii="Times New Roman" w:eastAsia="仿宋" w:hAnsi="Times New Roman" w:cs="Times New Roman" w:hint="eastAsia"/>
          <w:szCs w:val="28"/>
        </w:rPr>
        <w:t>日</w:t>
      </w:r>
    </w:p>
    <w:p w14:paraId="24298C29" w14:textId="77777777" w:rsidR="00DD3DAB" w:rsidRDefault="00DD3DAB" w:rsidP="00DD3DAB">
      <w:pPr>
        <w:spacing w:before="120" w:after="120" w:line="360" w:lineRule="exact"/>
        <w:ind w:firstLine="560"/>
        <w:rPr>
          <w:rStyle w:val="af"/>
          <w:rFonts w:ascii="Times New Roman" w:hAnsi="Times New Roman" w:cs="Times New Roman"/>
        </w:rPr>
      </w:pPr>
      <w:r w:rsidRPr="004E2BF4">
        <w:rPr>
          <w:rFonts w:ascii="Times New Roman" w:eastAsia="仿宋" w:hAnsi="Times New Roman" w:cs="Times New Roman"/>
          <w:szCs w:val="28"/>
        </w:rPr>
        <w:t>链接</w:t>
      </w:r>
      <w:r>
        <w:rPr>
          <w:rFonts w:ascii="Times New Roman" w:eastAsia="仿宋" w:hAnsi="Times New Roman" w:cs="Times New Roman" w:hint="eastAsia"/>
          <w:szCs w:val="28"/>
        </w:rPr>
        <w:t>：</w:t>
      </w:r>
      <w:hyperlink r:id="rId23" w:history="1">
        <w:r w:rsidRPr="00D16954">
          <w:rPr>
            <w:rStyle w:val="af"/>
            <w:rFonts w:ascii="Times New Roman" w:hAnsi="Times New Roman" w:cs="Times New Roman"/>
          </w:rPr>
          <w:t>http://www.idcommunism.com/2023/07/spanish-elections-2023-pcte-communists-emerge-strengthened-under-negative-political-conditions.html</w:t>
        </w:r>
      </w:hyperlink>
    </w:p>
    <w:p w14:paraId="68F2B92A" w14:textId="10C55807" w:rsidR="00DD3DAB" w:rsidRPr="00AA34E3" w:rsidRDefault="00DD3DAB" w:rsidP="00DD3DAB">
      <w:pPr>
        <w:spacing w:before="60" w:after="60" w:line="480" w:lineRule="exact"/>
        <w:ind w:firstLine="640"/>
        <w:rPr>
          <w:rFonts w:ascii="宋体" w:hAnsi="宋体"/>
          <w:sz w:val="32"/>
          <w:szCs w:val="32"/>
        </w:rPr>
      </w:pPr>
      <w:r w:rsidRPr="00AA34E3">
        <w:rPr>
          <w:rFonts w:ascii="宋体" w:hAnsi="宋体" w:hint="eastAsia"/>
          <w:sz w:val="32"/>
          <w:szCs w:val="32"/>
        </w:rPr>
        <w:t>西班牙7月23日的选举结果出炉，执政的社会民主派的西班牙工人社会党（PSOE）或右翼反对党都没有取得明显的胜利，双方均未能得到足够席位来组成政府。这次选举决定着350个议会席位的归属，投票率为70%，注册选民共计3750万人。</w:t>
      </w:r>
    </w:p>
    <w:p w14:paraId="42B669E8" w14:textId="77777777" w:rsidR="00DD3DAB" w:rsidRPr="00AA34E3" w:rsidRDefault="00DD3DAB" w:rsidP="00DD3DAB">
      <w:pPr>
        <w:spacing w:before="60" w:after="60" w:line="480" w:lineRule="exact"/>
        <w:ind w:firstLine="640"/>
        <w:rPr>
          <w:rFonts w:ascii="宋体" w:hAnsi="宋体"/>
          <w:sz w:val="32"/>
          <w:szCs w:val="32"/>
        </w:rPr>
      </w:pPr>
      <w:r w:rsidRPr="00AA34E3">
        <w:rPr>
          <w:rFonts w:ascii="宋体" w:hAnsi="宋体" w:hint="eastAsia"/>
          <w:sz w:val="32"/>
          <w:szCs w:val="32"/>
        </w:rPr>
        <w:lastRenderedPageBreak/>
        <w:t>右翼的人民党（PP）以136个席位赢得了选举，较2019年大选增加了47个席位。而由佩德罗·桑切斯（Pedro</w:t>
      </w:r>
      <w:r w:rsidRPr="00AA34E3">
        <w:rPr>
          <w:rFonts w:ascii="宋体" w:hAnsi="宋体"/>
          <w:sz w:val="32"/>
          <w:szCs w:val="32"/>
        </w:rPr>
        <w:t xml:space="preserve"> Sanchez</w:t>
      </w:r>
      <w:r w:rsidRPr="00AA34E3">
        <w:rPr>
          <w:rFonts w:ascii="宋体" w:hAnsi="宋体" w:hint="eastAsia"/>
          <w:sz w:val="32"/>
          <w:szCs w:val="32"/>
        </w:rPr>
        <w:t>）首相率领的社会民主派的工人社会党则赢得了122个席位。</w:t>
      </w:r>
    </w:p>
    <w:p w14:paraId="6B09C777" w14:textId="00BB0F5E" w:rsidR="00DD3DAB" w:rsidRPr="00AA34E3" w:rsidRDefault="00DD3DAB" w:rsidP="00DD3DAB">
      <w:pPr>
        <w:spacing w:before="60" w:after="60" w:line="480" w:lineRule="exact"/>
        <w:ind w:firstLine="640"/>
        <w:rPr>
          <w:rFonts w:ascii="宋体" w:hAnsi="宋体"/>
          <w:sz w:val="32"/>
          <w:szCs w:val="32"/>
        </w:rPr>
      </w:pPr>
      <w:r w:rsidRPr="00AA34E3">
        <w:rPr>
          <w:rFonts w:ascii="宋体" w:hAnsi="宋体" w:hint="eastAsia"/>
          <w:sz w:val="32"/>
          <w:szCs w:val="32"/>
        </w:rPr>
        <w:t>另一方面，极右翼、极端民族主义的呼声党（VOX）损失重大，从原来的53个席位下降到了33个席位。较小的社会民主派联盟——</w:t>
      </w:r>
      <w:r w:rsidR="007E0F00">
        <w:rPr>
          <w:rFonts w:ascii="宋体" w:hAnsi="宋体" w:hint="eastAsia"/>
          <w:sz w:val="32"/>
          <w:szCs w:val="32"/>
        </w:rPr>
        <w:t>“</w:t>
      </w:r>
      <w:r w:rsidRPr="00AA34E3">
        <w:rPr>
          <w:rFonts w:ascii="宋体" w:hAnsi="宋体" w:hint="eastAsia"/>
          <w:sz w:val="32"/>
          <w:szCs w:val="32"/>
        </w:rPr>
        <w:t>汇总</w:t>
      </w:r>
      <w:r w:rsidR="007E0F00">
        <w:rPr>
          <w:rFonts w:ascii="宋体" w:hAnsi="宋体" w:hint="eastAsia"/>
          <w:sz w:val="32"/>
          <w:szCs w:val="32"/>
        </w:rPr>
        <w:t>”</w:t>
      </w:r>
      <w:r w:rsidRPr="00AA34E3">
        <w:rPr>
          <w:rFonts w:ascii="宋体" w:hAnsi="宋体" w:hint="eastAsia"/>
          <w:sz w:val="32"/>
          <w:szCs w:val="32"/>
        </w:rPr>
        <w:t>运动（SUMAR)赢得了31个席位。</w:t>
      </w:r>
    </w:p>
    <w:p w14:paraId="7136066E" w14:textId="77777777" w:rsidR="00DD3DAB" w:rsidRPr="00AA34E3" w:rsidRDefault="00DD3DAB" w:rsidP="00DD3DAB">
      <w:pPr>
        <w:spacing w:before="60" w:after="60" w:line="480" w:lineRule="exact"/>
        <w:ind w:firstLine="640"/>
        <w:rPr>
          <w:rFonts w:ascii="黑体" w:eastAsia="黑体" w:hAnsi="黑体"/>
          <w:sz w:val="32"/>
          <w:szCs w:val="32"/>
        </w:rPr>
      </w:pPr>
      <w:r w:rsidRPr="00AA34E3">
        <w:rPr>
          <w:rFonts w:ascii="黑体" w:eastAsia="黑体" w:hAnsi="黑体" w:hint="eastAsia"/>
          <w:sz w:val="32"/>
          <w:szCs w:val="32"/>
        </w:rPr>
        <w:t>西班牙工人共产党得到加强</w:t>
      </w:r>
    </w:p>
    <w:p w14:paraId="40A1A0DF" w14:textId="11EFE84B" w:rsidR="00DD3DAB" w:rsidRPr="00AA34E3" w:rsidRDefault="00DD3DAB" w:rsidP="00DD3DAB">
      <w:pPr>
        <w:spacing w:before="60" w:after="60" w:line="480" w:lineRule="exact"/>
        <w:ind w:firstLine="640"/>
        <w:rPr>
          <w:rFonts w:ascii="宋体" w:hAnsi="宋体"/>
          <w:sz w:val="32"/>
          <w:szCs w:val="32"/>
        </w:rPr>
      </w:pPr>
      <w:r w:rsidRPr="00AA34E3">
        <w:rPr>
          <w:rFonts w:ascii="宋体" w:hAnsi="宋体" w:hint="eastAsia"/>
          <w:sz w:val="32"/>
          <w:szCs w:val="32"/>
        </w:rPr>
        <w:t>西班牙工人共产党（</w:t>
      </w:r>
      <w:r w:rsidRPr="00AA34E3">
        <w:rPr>
          <w:rFonts w:ascii="宋体" w:hAnsi="宋体"/>
          <w:sz w:val="32"/>
          <w:szCs w:val="32"/>
        </w:rPr>
        <w:t>Communist Party of the Workers of Spain (PCTE)</w:t>
      </w:r>
      <w:r w:rsidRPr="00AA34E3">
        <w:rPr>
          <w:rFonts w:ascii="宋体" w:hAnsi="宋体" w:hint="eastAsia"/>
          <w:sz w:val="32"/>
          <w:szCs w:val="32"/>
        </w:rPr>
        <w:t>）政治条件</w:t>
      </w:r>
      <w:r w:rsidR="00741803" w:rsidRPr="00AA34E3">
        <w:rPr>
          <w:rFonts w:ascii="宋体" w:hAnsi="宋体" w:hint="eastAsia"/>
          <w:sz w:val="32"/>
          <w:szCs w:val="32"/>
        </w:rPr>
        <w:t>艰难</w:t>
      </w:r>
      <w:r w:rsidR="007E0F00">
        <w:rPr>
          <w:rFonts w:ascii="宋体" w:hAnsi="宋体" w:hint="eastAsia"/>
          <w:sz w:val="32"/>
          <w:szCs w:val="32"/>
        </w:rPr>
        <w:t>、</w:t>
      </w:r>
      <w:r w:rsidR="00C131B1">
        <w:rPr>
          <w:rFonts w:ascii="宋体" w:hAnsi="宋体" w:hint="eastAsia"/>
          <w:sz w:val="32"/>
          <w:szCs w:val="32"/>
        </w:rPr>
        <w:t>力量相对薄弱</w:t>
      </w:r>
      <w:r w:rsidRPr="00AA34E3">
        <w:rPr>
          <w:rFonts w:ascii="宋体" w:hAnsi="宋体" w:hint="eastAsia"/>
          <w:sz w:val="32"/>
          <w:szCs w:val="32"/>
        </w:rPr>
        <w:t>，</w:t>
      </w:r>
      <w:r w:rsidR="007E0F00">
        <w:rPr>
          <w:rFonts w:ascii="宋体" w:hAnsi="宋体" w:hint="eastAsia"/>
          <w:sz w:val="32"/>
          <w:szCs w:val="32"/>
        </w:rPr>
        <w:t>媒体报道</w:t>
      </w:r>
      <w:r w:rsidR="00C131B1">
        <w:rPr>
          <w:rFonts w:ascii="宋体" w:hAnsi="宋体" w:hint="eastAsia"/>
          <w:sz w:val="32"/>
          <w:szCs w:val="32"/>
        </w:rPr>
        <w:t>稀少，</w:t>
      </w:r>
      <w:r w:rsidRPr="00AA34E3">
        <w:rPr>
          <w:rFonts w:ascii="宋体" w:hAnsi="宋体" w:hint="eastAsia"/>
          <w:sz w:val="32"/>
          <w:szCs w:val="32"/>
        </w:rPr>
        <w:t>然而</w:t>
      </w:r>
      <w:r w:rsidR="00C131B1">
        <w:rPr>
          <w:rFonts w:ascii="宋体" w:hAnsi="宋体" w:hint="eastAsia"/>
          <w:sz w:val="32"/>
          <w:szCs w:val="32"/>
        </w:rPr>
        <w:t>其</w:t>
      </w:r>
      <w:r w:rsidRPr="00AA34E3">
        <w:rPr>
          <w:rFonts w:ascii="宋体" w:hAnsi="宋体" w:hint="eastAsia"/>
          <w:sz w:val="32"/>
          <w:szCs w:val="32"/>
        </w:rPr>
        <w:t>选举影响</w:t>
      </w:r>
      <w:r w:rsidR="00C131B1">
        <w:rPr>
          <w:rFonts w:ascii="宋体" w:hAnsi="宋体" w:hint="eastAsia"/>
          <w:sz w:val="32"/>
          <w:szCs w:val="32"/>
        </w:rPr>
        <w:t>力仍有提升</w:t>
      </w:r>
      <w:r w:rsidRPr="00AA34E3">
        <w:rPr>
          <w:rFonts w:ascii="宋体" w:hAnsi="宋体" w:hint="eastAsia"/>
          <w:sz w:val="32"/>
          <w:szCs w:val="32"/>
        </w:rPr>
        <w:t>：众议院选举得票从2</w:t>
      </w:r>
      <w:r w:rsidRPr="00AA34E3">
        <w:rPr>
          <w:rFonts w:ascii="宋体" w:hAnsi="宋体"/>
          <w:sz w:val="32"/>
          <w:szCs w:val="32"/>
        </w:rPr>
        <w:t>019</w:t>
      </w:r>
      <w:r w:rsidRPr="00AA34E3">
        <w:rPr>
          <w:rFonts w:ascii="宋体" w:hAnsi="宋体" w:hint="eastAsia"/>
          <w:sz w:val="32"/>
          <w:szCs w:val="32"/>
        </w:rPr>
        <w:t>年的1</w:t>
      </w:r>
      <w:r w:rsidRPr="00AA34E3">
        <w:rPr>
          <w:rFonts w:ascii="宋体" w:hAnsi="宋体"/>
          <w:sz w:val="32"/>
          <w:szCs w:val="32"/>
        </w:rPr>
        <w:t>3029</w:t>
      </w:r>
      <w:r w:rsidRPr="00AA34E3">
        <w:rPr>
          <w:rFonts w:ascii="宋体" w:hAnsi="宋体" w:hint="eastAsia"/>
          <w:sz w:val="32"/>
          <w:szCs w:val="32"/>
        </w:rPr>
        <w:t>票增加到2</w:t>
      </w:r>
      <w:r w:rsidRPr="00AA34E3">
        <w:rPr>
          <w:rFonts w:ascii="宋体" w:hAnsi="宋体"/>
          <w:sz w:val="32"/>
          <w:szCs w:val="32"/>
        </w:rPr>
        <w:t>023</w:t>
      </w:r>
      <w:r w:rsidRPr="00AA34E3">
        <w:rPr>
          <w:rFonts w:ascii="宋体" w:hAnsi="宋体" w:hint="eastAsia"/>
          <w:sz w:val="32"/>
          <w:szCs w:val="32"/>
        </w:rPr>
        <w:t>年的1</w:t>
      </w:r>
      <w:r w:rsidRPr="00AA34E3">
        <w:rPr>
          <w:rFonts w:ascii="宋体" w:hAnsi="宋体"/>
          <w:sz w:val="32"/>
          <w:szCs w:val="32"/>
        </w:rPr>
        <w:t>8218</w:t>
      </w:r>
      <w:r w:rsidRPr="00AA34E3">
        <w:rPr>
          <w:rFonts w:ascii="宋体" w:hAnsi="宋体" w:hint="eastAsia"/>
          <w:sz w:val="32"/>
          <w:szCs w:val="32"/>
        </w:rPr>
        <w:t>票；参议院选举得票从2</w:t>
      </w:r>
      <w:r w:rsidRPr="00AA34E3">
        <w:rPr>
          <w:rFonts w:ascii="宋体" w:hAnsi="宋体"/>
          <w:sz w:val="32"/>
          <w:szCs w:val="32"/>
        </w:rPr>
        <w:t>019</w:t>
      </w:r>
      <w:r w:rsidRPr="00AA34E3">
        <w:rPr>
          <w:rFonts w:ascii="宋体" w:hAnsi="宋体" w:hint="eastAsia"/>
          <w:sz w:val="32"/>
          <w:szCs w:val="32"/>
        </w:rPr>
        <w:t>年的2</w:t>
      </w:r>
      <w:r w:rsidRPr="00AA34E3">
        <w:rPr>
          <w:rFonts w:ascii="宋体" w:hAnsi="宋体"/>
          <w:sz w:val="32"/>
          <w:szCs w:val="32"/>
        </w:rPr>
        <w:t>2767</w:t>
      </w:r>
      <w:r w:rsidRPr="00AA34E3">
        <w:rPr>
          <w:rFonts w:ascii="宋体" w:hAnsi="宋体" w:hint="eastAsia"/>
          <w:sz w:val="32"/>
          <w:szCs w:val="32"/>
        </w:rPr>
        <w:t>票增加到2</w:t>
      </w:r>
      <w:r w:rsidRPr="00AA34E3">
        <w:rPr>
          <w:rFonts w:ascii="宋体" w:hAnsi="宋体"/>
          <w:sz w:val="32"/>
          <w:szCs w:val="32"/>
        </w:rPr>
        <w:t>023</w:t>
      </w:r>
      <w:r w:rsidRPr="00AA34E3">
        <w:rPr>
          <w:rFonts w:ascii="宋体" w:hAnsi="宋体" w:hint="eastAsia"/>
          <w:sz w:val="32"/>
          <w:szCs w:val="32"/>
        </w:rPr>
        <w:t>年的6</w:t>
      </w:r>
      <w:r w:rsidRPr="00AA34E3">
        <w:rPr>
          <w:rFonts w:ascii="宋体" w:hAnsi="宋体"/>
          <w:sz w:val="32"/>
          <w:szCs w:val="32"/>
        </w:rPr>
        <w:t>4644</w:t>
      </w:r>
      <w:r w:rsidRPr="00AA34E3">
        <w:rPr>
          <w:rFonts w:ascii="宋体" w:hAnsi="宋体" w:hint="eastAsia"/>
          <w:sz w:val="32"/>
          <w:szCs w:val="32"/>
        </w:rPr>
        <w:t>票。</w:t>
      </w:r>
      <w:r>
        <w:rPr>
          <w:rStyle w:val="af0"/>
          <w:rFonts w:ascii="宋体" w:hAnsi="宋体"/>
          <w:sz w:val="32"/>
          <w:szCs w:val="32"/>
        </w:rPr>
        <w:footnoteReference w:customMarkFollows="1" w:id="5"/>
        <w:t>[1]</w:t>
      </w:r>
    </w:p>
    <w:p w14:paraId="13A56F0B" w14:textId="77777777" w:rsidR="00DD3DAB" w:rsidRPr="00AA34E3" w:rsidRDefault="00DD3DAB" w:rsidP="00DD3DAB">
      <w:pPr>
        <w:spacing w:before="60" w:after="60" w:line="480" w:lineRule="exact"/>
        <w:ind w:firstLine="640"/>
        <w:rPr>
          <w:rFonts w:ascii="宋体" w:hAnsi="宋体"/>
          <w:sz w:val="32"/>
          <w:szCs w:val="32"/>
        </w:rPr>
      </w:pPr>
      <w:r w:rsidRPr="00AA34E3">
        <w:rPr>
          <w:rFonts w:ascii="宋体" w:hAnsi="宋体" w:hint="eastAsia"/>
          <w:sz w:val="32"/>
          <w:szCs w:val="32"/>
        </w:rPr>
        <w:t>值得一提的是，西班牙工人共产党在今年5月的地区和市政选举中也增强了其选举实力。</w:t>
      </w:r>
    </w:p>
    <w:p w14:paraId="4CA1BF47" w14:textId="3166DD2F" w:rsidR="00DD3DAB" w:rsidRPr="00AA34E3" w:rsidRDefault="00DD3DAB" w:rsidP="00DD3DAB">
      <w:pPr>
        <w:spacing w:before="60" w:after="60" w:line="480" w:lineRule="exact"/>
        <w:ind w:firstLine="640"/>
        <w:rPr>
          <w:rFonts w:ascii="宋体" w:hAnsi="宋体"/>
          <w:sz w:val="32"/>
          <w:szCs w:val="32"/>
        </w:rPr>
      </w:pPr>
      <w:r w:rsidRPr="00AA34E3">
        <w:rPr>
          <w:rFonts w:ascii="宋体" w:hAnsi="宋体" w:hint="eastAsia"/>
          <w:sz w:val="32"/>
          <w:szCs w:val="32"/>
        </w:rPr>
        <w:t>西班牙工人共产党政治局在一份关于选举结果的声明中强调</w:t>
      </w:r>
      <w:r w:rsidR="007E0F00">
        <w:rPr>
          <w:rFonts w:ascii="宋体" w:hAnsi="宋体" w:hint="eastAsia"/>
          <w:sz w:val="32"/>
          <w:szCs w:val="32"/>
        </w:rPr>
        <w:t>：</w:t>
      </w:r>
      <w:r w:rsidRPr="00AA34E3">
        <w:rPr>
          <w:rFonts w:ascii="宋体" w:hAnsi="宋体" w:hint="eastAsia"/>
          <w:sz w:val="32"/>
          <w:szCs w:val="32"/>
        </w:rPr>
        <w:t>“如果选举只是在工人社会党及其支持者</w:t>
      </w:r>
      <w:r w:rsidR="007E0F00">
        <w:rPr>
          <w:rFonts w:ascii="宋体" w:hAnsi="宋体" w:hint="eastAsia"/>
          <w:sz w:val="32"/>
          <w:szCs w:val="32"/>
        </w:rPr>
        <w:t>‘</w:t>
      </w:r>
      <w:r w:rsidRPr="00AA34E3">
        <w:rPr>
          <w:rFonts w:ascii="宋体" w:hAnsi="宋体" w:hint="eastAsia"/>
          <w:sz w:val="32"/>
          <w:szCs w:val="32"/>
        </w:rPr>
        <w:t>汇总</w:t>
      </w:r>
      <w:r w:rsidR="007E0F00">
        <w:rPr>
          <w:rFonts w:ascii="宋体" w:hAnsi="宋体" w:hint="eastAsia"/>
          <w:sz w:val="32"/>
          <w:szCs w:val="32"/>
        </w:rPr>
        <w:t>’</w:t>
      </w:r>
      <w:r w:rsidRPr="00AA34E3">
        <w:rPr>
          <w:rFonts w:ascii="宋体" w:hAnsi="宋体" w:hint="eastAsia"/>
          <w:sz w:val="32"/>
          <w:szCs w:val="32"/>
        </w:rPr>
        <w:t>运动，与人民党及其支持者呼声党之间选择，那么这样的选举只是在选择西班牙资本主义的不同管理形式，</w:t>
      </w:r>
      <w:r w:rsidR="007E0F00">
        <w:rPr>
          <w:rFonts w:ascii="宋体" w:hAnsi="宋体" w:hint="eastAsia"/>
          <w:sz w:val="32"/>
          <w:szCs w:val="32"/>
        </w:rPr>
        <w:t>只是在</w:t>
      </w:r>
      <w:r w:rsidRPr="00AA34E3">
        <w:rPr>
          <w:rFonts w:ascii="宋体" w:hAnsi="宋体" w:hint="eastAsia"/>
          <w:sz w:val="32"/>
          <w:szCs w:val="32"/>
        </w:rPr>
        <w:t>选择西班牙资本家的利益。资本家的主要代表已经看</w:t>
      </w:r>
      <w:r w:rsidR="007E0F00">
        <w:rPr>
          <w:rFonts w:ascii="宋体" w:hAnsi="宋体" w:hint="eastAsia"/>
          <w:sz w:val="32"/>
          <w:szCs w:val="32"/>
        </w:rPr>
        <w:t>到</w:t>
      </w:r>
      <w:r w:rsidRPr="00AA34E3">
        <w:rPr>
          <w:rFonts w:ascii="宋体" w:hAnsi="宋体" w:hint="eastAsia"/>
          <w:sz w:val="32"/>
          <w:szCs w:val="32"/>
        </w:rPr>
        <w:t>，</w:t>
      </w:r>
      <w:r w:rsidRPr="00AA34E3">
        <w:rPr>
          <w:rFonts w:ascii="宋体" w:hAnsi="宋体" w:hint="eastAsia"/>
          <w:sz w:val="32"/>
          <w:szCs w:val="32"/>
        </w:rPr>
        <w:lastRenderedPageBreak/>
        <w:t>在上一届政府执政下，他们的利润得到了大幅增长，而工人阶级大多数的生活和劳动条件则显著恶化了……”</w:t>
      </w:r>
    </w:p>
    <w:p w14:paraId="076B1F70" w14:textId="2DB86C8D" w:rsidR="00DD3DAB" w:rsidRPr="00AA34E3" w:rsidRDefault="00DD3DAB" w:rsidP="00DD3DAB">
      <w:pPr>
        <w:spacing w:before="60" w:after="60" w:line="480" w:lineRule="exact"/>
        <w:ind w:firstLine="640"/>
        <w:rPr>
          <w:rFonts w:ascii="宋体" w:hAnsi="宋体"/>
          <w:sz w:val="32"/>
          <w:szCs w:val="32"/>
        </w:rPr>
      </w:pPr>
      <w:r w:rsidRPr="00AA34E3">
        <w:rPr>
          <w:rFonts w:ascii="宋体" w:hAnsi="宋体" w:hint="eastAsia"/>
          <w:sz w:val="32"/>
          <w:szCs w:val="32"/>
        </w:rPr>
        <w:t>西班牙工人共产党在声明中还强调：“尽管人民党胜利了，但它和呼声党加在一起并未占据绝对多数。这种情况可能导致几个月后重新选举，除非那些主张巴斯克和加泰罗尼亚独立的力量支持佩德罗·桑切斯和</w:t>
      </w:r>
      <w:r w:rsidR="007E0F00">
        <w:rPr>
          <w:rFonts w:ascii="宋体" w:hAnsi="宋体" w:hint="eastAsia"/>
          <w:sz w:val="32"/>
          <w:szCs w:val="32"/>
        </w:rPr>
        <w:t>‘</w:t>
      </w:r>
      <w:r w:rsidRPr="00AA34E3">
        <w:rPr>
          <w:rFonts w:ascii="宋体" w:hAnsi="宋体" w:hint="eastAsia"/>
          <w:sz w:val="32"/>
          <w:szCs w:val="32"/>
        </w:rPr>
        <w:t>汇总</w:t>
      </w:r>
      <w:r w:rsidR="007E0F00">
        <w:rPr>
          <w:rFonts w:ascii="宋体" w:hAnsi="宋体" w:hint="eastAsia"/>
          <w:sz w:val="32"/>
          <w:szCs w:val="32"/>
        </w:rPr>
        <w:t>’</w:t>
      </w:r>
      <w:r w:rsidRPr="00AA34E3">
        <w:rPr>
          <w:rFonts w:ascii="宋体" w:hAnsi="宋体" w:hint="eastAsia"/>
          <w:sz w:val="32"/>
          <w:szCs w:val="32"/>
        </w:rPr>
        <w:t>运动的新社会民主主义联合政府上台。如果社会民主主义的联盟重新上台，那么在下一届任期内对工人阶级大多数的攻击将沿着老路走，</w:t>
      </w:r>
      <w:r w:rsidR="007E0F00">
        <w:rPr>
          <w:rFonts w:ascii="宋体" w:hAnsi="宋体" w:hint="eastAsia"/>
          <w:sz w:val="32"/>
          <w:szCs w:val="32"/>
        </w:rPr>
        <w:t>也就是</w:t>
      </w:r>
      <w:r w:rsidRPr="00AA34E3">
        <w:rPr>
          <w:rFonts w:ascii="宋体" w:hAnsi="宋体" w:hint="eastAsia"/>
          <w:sz w:val="32"/>
          <w:szCs w:val="32"/>
        </w:rPr>
        <w:t>危机在疫情催化下爆发后所走上的那条路。政府将实行有利于企业雇主的灵活工作措施，并以补助金、债券、直接或间接援助的名义将劳动者收入大量地转变为资本收入，来维护企业的利润；政府还将把这些政策包装为工人和人民的新权利。在重新选举的情况下，工人阶级大多数将被迫屈从于旨在巩固两个资本主义集团的主要党派的野蛮的竞选运动”</w:t>
      </w:r>
    </w:p>
    <w:p w14:paraId="6009F619" w14:textId="7B47F988" w:rsidR="00DD3DAB" w:rsidRDefault="007E0F00" w:rsidP="009A403E">
      <w:pPr>
        <w:spacing w:before="60" w:after="60" w:line="480" w:lineRule="exact"/>
        <w:ind w:firstLine="640"/>
        <w:rPr>
          <w:rFonts w:ascii="宋体" w:hAnsi="宋体"/>
          <w:sz w:val="32"/>
          <w:szCs w:val="32"/>
        </w:rPr>
      </w:pPr>
      <w:r>
        <w:rPr>
          <w:rFonts w:ascii="宋体" w:hAnsi="宋体" w:hint="eastAsia"/>
          <w:sz w:val="32"/>
          <w:szCs w:val="32"/>
        </w:rPr>
        <w:t>对</w:t>
      </w:r>
      <w:r w:rsidR="00DD3DAB" w:rsidRPr="00AA34E3">
        <w:rPr>
          <w:rFonts w:ascii="宋体" w:hAnsi="宋体" w:hint="eastAsia"/>
          <w:sz w:val="32"/>
          <w:szCs w:val="32"/>
        </w:rPr>
        <w:t>于该党自己的成绩，西班牙工人共产党</w:t>
      </w:r>
      <w:r>
        <w:rPr>
          <w:rFonts w:ascii="宋体" w:hAnsi="宋体" w:hint="eastAsia"/>
          <w:sz w:val="32"/>
          <w:szCs w:val="32"/>
        </w:rPr>
        <w:t>说</w:t>
      </w:r>
      <w:r w:rsidR="00DD3DAB" w:rsidRPr="00AA34E3">
        <w:rPr>
          <w:rFonts w:ascii="宋体" w:hAnsi="宋体" w:hint="eastAsia"/>
          <w:sz w:val="32"/>
          <w:szCs w:val="32"/>
        </w:rPr>
        <w:t>：“我党的成绩虽然还很有限，但有增长的趋势，</w:t>
      </w:r>
      <w:r w:rsidR="009A403E">
        <w:rPr>
          <w:rFonts w:ascii="宋体" w:hAnsi="宋体" w:hint="eastAsia"/>
          <w:sz w:val="32"/>
          <w:szCs w:val="32"/>
        </w:rPr>
        <w:t>尽管</w:t>
      </w:r>
      <w:r w:rsidR="00DD3DAB" w:rsidRPr="00AA34E3">
        <w:rPr>
          <w:rFonts w:ascii="宋体" w:hAnsi="宋体" w:hint="eastAsia"/>
          <w:sz w:val="32"/>
          <w:szCs w:val="32"/>
        </w:rPr>
        <w:t>我们在三分之一的选区并未提出候选人。选举结果表明，我们应</w:t>
      </w:r>
      <w:r w:rsidR="009A403E">
        <w:rPr>
          <w:rFonts w:ascii="宋体" w:hAnsi="宋体" w:hint="eastAsia"/>
          <w:sz w:val="32"/>
          <w:szCs w:val="32"/>
        </w:rPr>
        <w:t>当</w:t>
      </w:r>
      <w:r w:rsidR="00DD3DAB" w:rsidRPr="00AA34E3">
        <w:rPr>
          <w:rFonts w:ascii="宋体" w:hAnsi="宋体" w:hint="eastAsia"/>
          <w:sz w:val="32"/>
          <w:szCs w:val="32"/>
        </w:rPr>
        <w:t>继续推进真正阶级导向的、反对资本主义共识的反对派立场。要让这一反对派立场成为可能，必须有如下条件：</w:t>
      </w:r>
      <w:r w:rsidR="00C131B1" w:rsidRPr="00AA34E3">
        <w:rPr>
          <w:rFonts w:ascii="宋体" w:hAnsi="宋体" w:hint="eastAsia"/>
          <w:sz w:val="32"/>
          <w:szCs w:val="32"/>
        </w:rPr>
        <w:t>大多数</w:t>
      </w:r>
      <w:r w:rsidR="00DD3DAB" w:rsidRPr="00AA34E3">
        <w:rPr>
          <w:rFonts w:ascii="宋体" w:hAnsi="宋体" w:hint="eastAsia"/>
          <w:sz w:val="32"/>
          <w:szCs w:val="32"/>
        </w:rPr>
        <w:t>工人阶级的组织性得到加强，他们的传统斗争工具得到恢复，他们在清晰的引导下与资本主义决裂、与支持资本主义的人决裂、与那些假装融入工人运动和人民运动的反动立场决裂。”</w:t>
      </w:r>
      <w:r w:rsidR="00DD3DAB">
        <w:rPr>
          <w:rFonts w:ascii="宋体" w:hAnsi="宋体"/>
          <w:sz w:val="32"/>
          <w:szCs w:val="32"/>
        </w:rPr>
        <w:br w:type="page"/>
      </w:r>
    </w:p>
    <w:p w14:paraId="7933168A" w14:textId="1ACF915B" w:rsidR="00BE7445" w:rsidRDefault="00D63579" w:rsidP="00FD13E4">
      <w:pPr>
        <w:pStyle w:val="1"/>
        <w:rPr>
          <w:rFonts w:ascii="黑体" w:eastAsia="黑体" w:hAnsi="黑体"/>
          <w:szCs w:val="36"/>
        </w:rPr>
      </w:pPr>
      <w:bookmarkStart w:id="9" w:name="_Toc146182651"/>
      <w:r w:rsidRPr="00D63579">
        <w:rPr>
          <w:rFonts w:ascii="黑体" w:eastAsia="黑体" w:hAnsi="黑体" w:hint="eastAsia"/>
          <w:szCs w:val="36"/>
        </w:rPr>
        <w:lastRenderedPageBreak/>
        <w:t>爱尔兰</w:t>
      </w:r>
      <w:r w:rsidR="009A403E">
        <w:rPr>
          <w:rFonts w:ascii="黑体" w:eastAsia="黑体" w:hAnsi="黑体" w:hint="eastAsia"/>
          <w:szCs w:val="36"/>
        </w:rPr>
        <w:t>康诺利青年运动</w:t>
      </w:r>
      <w:r w:rsidRPr="00D63579">
        <w:rPr>
          <w:rFonts w:ascii="黑体" w:eastAsia="黑体" w:hAnsi="黑体" w:hint="eastAsia"/>
          <w:szCs w:val="36"/>
        </w:rPr>
        <w:t>扰乱防务咨询会议</w:t>
      </w:r>
      <w:bookmarkEnd w:id="9"/>
    </w:p>
    <w:p w14:paraId="37F496D5" w14:textId="77777777" w:rsidR="006D6CB3" w:rsidRPr="006D6CB3" w:rsidRDefault="00D63579" w:rsidP="006D6CB3">
      <w:pPr>
        <w:ind w:firstLineChars="0" w:firstLine="0"/>
        <w:jc w:val="center"/>
      </w:pPr>
      <w:r>
        <w:rPr>
          <w:noProof/>
        </w:rPr>
        <w:drawing>
          <wp:inline distT="0" distB="0" distL="0" distR="0" wp14:anchorId="40610E3D" wp14:editId="666C09F5">
            <wp:extent cx="5148000" cy="2849189"/>
            <wp:effectExtent l="0" t="0" r="0" b="0"/>
            <wp:docPr id="1837903984" name="图片 1" descr="Anti-Nato protest Ireland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Nato protest Ireland Co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8000" cy="2849189"/>
                    </a:xfrm>
                    <a:prstGeom prst="rect">
                      <a:avLst/>
                    </a:prstGeom>
                    <a:noFill/>
                    <a:ln>
                      <a:noFill/>
                    </a:ln>
                  </pic:spPr>
                </pic:pic>
              </a:graphicData>
            </a:graphic>
          </wp:inline>
        </w:drawing>
      </w:r>
    </w:p>
    <w:p w14:paraId="3D4B3608" w14:textId="77777777"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BA2CDE">
        <w:rPr>
          <w:rFonts w:ascii="Times New Roman" w:eastAsia="仿宋" w:hAnsi="Times New Roman" w:cs="Times New Roman" w:hint="eastAsia"/>
          <w:szCs w:val="28"/>
        </w:rPr>
        <w:t>印度</w:t>
      </w:r>
      <w:r w:rsidR="00383290">
        <w:rPr>
          <w:rFonts w:ascii="Times New Roman" w:eastAsia="仿宋" w:hAnsi="Times New Roman" w:cs="Times New Roman" w:hint="eastAsia"/>
          <w:szCs w:val="28"/>
        </w:rPr>
        <w:t>“</w:t>
      </w:r>
      <w:r w:rsidR="00BA2CDE">
        <w:rPr>
          <w:rFonts w:ascii="Times New Roman" w:eastAsia="仿宋" w:hAnsi="Times New Roman" w:cs="Times New Roman" w:hint="eastAsia"/>
          <w:szCs w:val="28"/>
        </w:rPr>
        <w:t>人民快讯</w:t>
      </w:r>
      <w:r w:rsidR="00383290">
        <w:rPr>
          <w:rFonts w:ascii="Times New Roman" w:eastAsia="仿宋" w:hAnsi="Times New Roman" w:cs="Times New Roman" w:hint="eastAsia"/>
          <w:szCs w:val="28"/>
        </w:rPr>
        <w:t>”网站</w:t>
      </w:r>
    </w:p>
    <w:p w14:paraId="0964A3C8" w14:textId="77777777" w:rsidR="00BE7445" w:rsidRDefault="00383290"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00BE7445" w:rsidRPr="004E2BF4">
        <w:rPr>
          <w:rFonts w:ascii="Times New Roman" w:eastAsia="仿宋" w:hAnsi="Times New Roman" w:cs="Times New Roman"/>
          <w:szCs w:val="28"/>
        </w:rPr>
        <w:t>：</w:t>
      </w:r>
      <w:r w:rsidR="00BE7445" w:rsidRPr="004E2BF4">
        <w:rPr>
          <w:rFonts w:ascii="Times New Roman" w:eastAsia="仿宋" w:hAnsi="Times New Roman" w:cs="Times New Roman"/>
          <w:szCs w:val="28"/>
        </w:rPr>
        <w:t>2023</w:t>
      </w:r>
      <w:r w:rsidR="00BE7445" w:rsidRPr="004E2BF4">
        <w:rPr>
          <w:rFonts w:ascii="Times New Roman" w:eastAsia="仿宋" w:hAnsi="Times New Roman" w:cs="Times New Roman"/>
          <w:szCs w:val="28"/>
        </w:rPr>
        <w:t>年</w:t>
      </w:r>
      <w:r w:rsidR="007B696C">
        <w:rPr>
          <w:rFonts w:ascii="Times New Roman" w:eastAsia="仿宋" w:hAnsi="Times New Roman" w:cs="Times New Roman" w:hint="eastAsia"/>
          <w:szCs w:val="28"/>
        </w:rPr>
        <w:t>6</w:t>
      </w:r>
      <w:r w:rsidR="00BE7445" w:rsidRPr="004E2BF4">
        <w:rPr>
          <w:rFonts w:ascii="Times New Roman" w:eastAsia="仿宋" w:hAnsi="Times New Roman" w:cs="Times New Roman"/>
          <w:szCs w:val="28"/>
        </w:rPr>
        <w:t>月</w:t>
      </w:r>
      <w:r w:rsidR="00D63579">
        <w:rPr>
          <w:rFonts w:ascii="Times New Roman" w:eastAsia="仿宋" w:hAnsi="Times New Roman" w:cs="Times New Roman"/>
          <w:szCs w:val="28"/>
        </w:rPr>
        <w:t>24</w:t>
      </w:r>
      <w:r>
        <w:rPr>
          <w:rFonts w:ascii="Times New Roman" w:eastAsia="仿宋" w:hAnsi="Times New Roman" w:cs="Times New Roman" w:hint="eastAsia"/>
          <w:szCs w:val="28"/>
        </w:rPr>
        <w:t>日</w:t>
      </w:r>
    </w:p>
    <w:p w14:paraId="74EBDF15" w14:textId="77777777" w:rsidR="006D6CB3" w:rsidRPr="004E2BF4" w:rsidRDefault="006D6CB3"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00D63579">
        <w:rPr>
          <w:rFonts w:ascii="Times New Roman" w:eastAsia="仿宋" w:hAnsi="Times New Roman" w:cs="Times New Roman" w:hint="eastAsia"/>
          <w:szCs w:val="28"/>
        </w:rPr>
        <w:t>康诺利青年运动的成员在防务咨询论坛会场抗议。</w:t>
      </w:r>
    </w:p>
    <w:p w14:paraId="17DA2803" w14:textId="77777777" w:rsidR="00D63579" w:rsidRPr="00D63579" w:rsidRDefault="00BE7445" w:rsidP="00BE7445">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bookmarkStart w:id="10" w:name="OLE_LINK1"/>
      <w:r w:rsidR="008C5606">
        <w:rPr>
          <w:rStyle w:val="af"/>
          <w:rFonts w:ascii="Times New Roman" w:eastAsia="仿宋" w:hAnsi="Times New Roman" w:cs="Times New Roman"/>
          <w:szCs w:val="28"/>
        </w:rPr>
        <w:fldChar w:fldCharType="begin"/>
      </w:r>
      <w:r w:rsidR="00D63579">
        <w:rPr>
          <w:rStyle w:val="af"/>
          <w:rFonts w:ascii="Times New Roman" w:eastAsia="仿宋" w:hAnsi="Times New Roman" w:cs="Times New Roman"/>
          <w:szCs w:val="28"/>
        </w:rPr>
        <w:instrText>HYPERLINK "</w:instrText>
      </w:r>
      <w:r w:rsidR="00D63579" w:rsidRPr="00D63579">
        <w:rPr>
          <w:rStyle w:val="af"/>
          <w:rFonts w:ascii="Times New Roman" w:eastAsia="仿宋" w:hAnsi="Times New Roman" w:cs="Times New Roman"/>
          <w:szCs w:val="28"/>
        </w:rPr>
        <w:instrText>https://peoplesdispatch.org/2023/06/24/anti-war-groups-in-ireland-disrupt-security-conference-at-cork-university/</w:instrText>
      </w:r>
      <w:r w:rsidR="00D63579">
        <w:rPr>
          <w:rStyle w:val="af"/>
          <w:rFonts w:ascii="Times New Roman" w:eastAsia="仿宋" w:hAnsi="Times New Roman" w:cs="Times New Roman"/>
          <w:szCs w:val="28"/>
        </w:rPr>
        <w:instrText>"</w:instrText>
      </w:r>
      <w:r w:rsidR="008C5606">
        <w:rPr>
          <w:rStyle w:val="af"/>
          <w:rFonts w:ascii="Times New Roman" w:eastAsia="仿宋" w:hAnsi="Times New Roman" w:cs="Times New Roman"/>
          <w:szCs w:val="28"/>
        </w:rPr>
      </w:r>
      <w:r w:rsidR="008C5606">
        <w:rPr>
          <w:rStyle w:val="af"/>
          <w:rFonts w:ascii="Times New Roman" w:eastAsia="仿宋" w:hAnsi="Times New Roman" w:cs="Times New Roman"/>
          <w:szCs w:val="28"/>
        </w:rPr>
        <w:fldChar w:fldCharType="separate"/>
      </w:r>
      <w:r w:rsidR="00D63579" w:rsidRPr="00D16954">
        <w:rPr>
          <w:rStyle w:val="af"/>
          <w:rFonts w:ascii="Times New Roman" w:eastAsia="仿宋" w:hAnsi="Times New Roman" w:cs="Times New Roman"/>
          <w:szCs w:val="28"/>
        </w:rPr>
        <w:t>https://peoplesdispatch.org/2023/06/24/anti-war-groups-in-ireland-disrupt-security-conference-at-cork-university/</w:t>
      </w:r>
      <w:r w:rsidR="008C5606">
        <w:rPr>
          <w:rStyle w:val="af"/>
          <w:rFonts w:ascii="Times New Roman" w:eastAsia="仿宋" w:hAnsi="Times New Roman" w:cs="Times New Roman"/>
          <w:szCs w:val="28"/>
        </w:rPr>
        <w:fldChar w:fldCharType="end"/>
      </w:r>
    </w:p>
    <w:bookmarkEnd w:id="10"/>
    <w:p w14:paraId="273DA67A" w14:textId="77777777"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爱尔兰政府的首届防务咨询会议在科克大学（</w:t>
      </w:r>
      <w:r w:rsidRPr="00D63579">
        <w:rPr>
          <w:rFonts w:ascii="宋体" w:hAnsi="宋体"/>
          <w:sz w:val="32"/>
          <w:szCs w:val="32"/>
        </w:rPr>
        <w:t>University College Cork</w:t>
      </w:r>
      <w:r w:rsidRPr="00D63579">
        <w:rPr>
          <w:rFonts w:ascii="宋体" w:hAnsi="宋体" w:hint="eastAsia"/>
          <w:sz w:val="32"/>
          <w:szCs w:val="32"/>
        </w:rPr>
        <w:t>）开幕，讨论军事化和参与军事联盟的问题。该会议被爱尔兰反战团体扰乱。6月2</w:t>
      </w:r>
      <w:r w:rsidRPr="00D63579">
        <w:rPr>
          <w:rFonts w:ascii="宋体" w:hAnsi="宋体"/>
          <w:sz w:val="32"/>
          <w:szCs w:val="32"/>
        </w:rPr>
        <w:t>2</w:t>
      </w:r>
      <w:r w:rsidRPr="00D63579">
        <w:rPr>
          <w:rFonts w:ascii="宋体" w:hAnsi="宋体" w:hint="eastAsia"/>
          <w:sz w:val="32"/>
          <w:szCs w:val="32"/>
        </w:rPr>
        <w:t>日，康诺利青年运动（</w:t>
      </w:r>
      <w:r w:rsidRPr="00D63579">
        <w:rPr>
          <w:rFonts w:ascii="宋体" w:hAnsi="宋体"/>
          <w:sz w:val="32"/>
          <w:szCs w:val="32"/>
        </w:rPr>
        <w:t>Connolly Youth Movement (CYM)</w:t>
      </w:r>
      <w:r w:rsidRPr="00D63579">
        <w:rPr>
          <w:rFonts w:ascii="宋体" w:hAnsi="宋体" w:hint="eastAsia"/>
          <w:sz w:val="32"/>
          <w:szCs w:val="32"/>
        </w:rPr>
        <w:t>）的活动家们进入了“国际防务政策咨询论坛”（</w:t>
      </w:r>
      <w:r w:rsidRPr="00D63579">
        <w:rPr>
          <w:rFonts w:ascii="宋体" w:hAnsi="宋体"/>
          <w:sz w:val="32"/>
          <w:szCs w:val="32"/>
        </w:rPr>
        <w:t>Consultative Forum on International Security Policy</w:t>
      </w:r>
      <w:r w:rsidRPr="00D63579">
        <w:rPr>
          <w:rFonts w:ascii="宋体" w:hAnsi="宋体" w:hint="eastAsia"/>
          <w:sz w:val="32"/>
          <w:szCs w:val="32"/>
        </w:rPr>
        <w:t>）的会议现场，打出反战口号并举起红色横幅，横幅上写着“北约的战争</w:t>
      </w:r>
      <w:r w:rsidRPr="00D63579">
        <w:rPr>
          <w:rFonts w:ascii="宋体" w:hAnsi="宋体" w:hint="eastAsia"/>
          <w:sz w:val="32"/>
          <w:szCs w:val="32"/>
        </w:rPr>
        <w:lastRenderedPageBreak/>
        <w:t>——数百万人的死亡”。</w:t>
      </w:r>
    </w:p>
    <w:p w14:paraId="03285052" w14:textId="5D0760DF"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属于自由派-保守派执政联盟的共和党（</w:t>
      </w:r>
      <w:r w:rsidRPr="00D63579">
        <w:rPr>
          <w:rFonts w:ascii="宋体" w:hAnsi="宋体"/>
          <w:sz w:val="32"/>
          <w:szCs w:val="32"/>
        </w:rPr>
        <w:t>Fianna Fail</w:t>
      </w:r>
      <w:r w:rsidRPr="00D63579">
        <w:rPr>
          <w:rFonts w:ascii="宋体" w:hAnsi="宋体" w:hint="eastAsia"/>
          <w:sz w:val="32"/>
          <w:szCs w:val="32"/>
        </w:rPr>
        <w:t>）成员米歇尔·马丁（</w:t>
      </w:r>
      <w:r w:rsidRPr="00D63579">
        <w:rPr>
          <w:rFonts w:ascii="宋体" w:hAnsi="宋体"/>
          <w:sz w:val="32"/>
          <w:szCs w:val="32"/>
        </w:rPr>
        <w:t>Micheál Martin</w:t>
      </w:r>
      <w:r w:rsidRPr="00D63579">
        <w:rPr>
          <w:rFonts w:ascii="宋体" w:hAnsi="宋体" w:hint="eastAsia"/>
          <w:sz w:val="32"/>
          <w:szCs w:val="32"/>
        </w:rPr>
        <w:t>）是政府副总理兼国防部长。他本来要在</w:t>
      </w:r>
      <w:r w:rsidR="009A403E">
        <w:rPr>
          <w:rFonts w:ascii="宋体" w:hAnsi="宋体" w:hint="eastAsia"/>
          <w:sz w:val="32"/>
          <w:szCs w:val="32"/>
        </w:rPr>
        <w:t>6月2</w:t>
      </w:r>
      <w:r w:rsidR="009A403E">
        <w:rPr>
          <w:rFonts w:ascii="宋体" w:hAnsi="宋体"/>
          <w:sz w:val="32"/>
          <w:szCs w:val="32"/>
        </w:rPr>
        <w:t>2</w:t>
      </w:r>
      <w:r w:rsidR="009A403E">
        <w:rPr>
          <w:rFonts w:ascii="宋体" w:hAnsi="宋体" w:hint="eastAsia"/>
          <w:sz w:val="32"/>
          <w:szCs w:val="32"/>
        </w:rPr>
        <w:t>日</w:t>
      </w:r>
      <w:r w:rsidRPr="00D63579">
        <w:rPr>
          <w:rFonts w:ascii="宋体" w:hAnsi="宋体" w:hint="eastAsia"/>
          <w:sz w:val="32"/>
          <w:szCs w:val="32"/>
        </w:rPr>
        <w:t>星期四的会议上发表讲话，但</w:t>
      </w:r>
      <w:r w:rsidR="009A403E">
        <w:rPr>
          <w:rFonts w:ascii="宋体" w:hAnsi="宋体" w:hint="eastAsia"/>
          <w:sz w:val="32"/>
          <w:szCs w:val="32"/>
        </w:rPr>
        <w:t>是</w:t>
      </w:r>
      <w:r w:rsidRPr="00D63579">
        <w:rPr>
          <w:rFonts w:ascii="宋体" w:hAnsi="宋体" w:hint="eastAsia"/>
          <w:sz w:val="32"/>
          <w:szCs w:val="32"/>
        </w:rPr>
        <w:t>被反战抗议者打断了。抗议者们被强行送出会议门外。</w:t>
      </w:r>
    </w:p>
    <w:p w14:paraId="3C9DFD88" w14:textId="50C7C5A6"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尽管发生了抗议活动，但咨询论坛还是继续进行。该论坛</w:t>
      </w:r>
      <w:r w:rsidRPr="00D63579">
        <w:rPr>
          <w:rFonts w:ascii="宋体" w:hAnsi="宋体"/>
          <w:sz w:val="32"/>
          <w:szCs w:val="32"/>
        </w:rPr>
        <w:t>6</w:t>
      </w:r>
      <w:r w:rsidRPr="00D63579">
        <w:rPr>
          <w:rFonts w:ascii="宋体" w:hAnsi="宋体" w:hint="eastAsia"/>
          <w:sz w:val="32"/>
          <w:szCs w:val="32"/>
        </w:rPr>
        <w:t>月2</w:t>
      </w:r>
      <w:r w:rsidRPr="00D63579">
        <w:rPr>
          <w:rFonts w:ascii="宋体" w:hAnsi="宋体"/>
          <w:sz w:val="32"/>
          <w:szCs w:val="32"/>
        </w:rPr>
        <w:t>3</w:t>
      </w:r>
      <w:r w:rsidRPr="00D63579">
        <w:rPr>
          <w:rFonts w:ascii="宋体" w:hAnsi="宋体" w:hint="eastAsia"/>
          <w:sz w:val="32"/>
          <w:szCs w:val="32"/>
        </w:rPr>
        <w:t>日在高威（Galway）</w:t>
      </w:r>
      <w:r w:rsidR="009A403E">
        <w:rPr>
          <w:rFonts w:ascii="宋体" w:hAnsi="宋体" w:hint="eastAsia"/>
          <w:sz w:val="32"/>
          <w:szCs w:val="32"/>
        </w:rPr>
        <w:t>举行了</w:t>
      </w:r>
      <w:r w:rsidRPr="00D63579">
        <w:rPr>
          <w:rFonts w:ascii="宋体" w:hAnsi="宋体" w:hint="eastAsia"/>
          <w:sz w:val="32"/>
          <w:szCs w:val="32"/>
        </w:rPr>
        <w:t>会议，并计划在2</w:t>
      </w:r>
      <w:r w:rsidRPr="00D63579">
        <w:rPr>
          <w:rFonts w:ascii="宋体" w:hAnsi="宋体"/>
          <w:sz w:val="32"/>
          <w:szCs w:val="32"/>
        </w:rPr>
        <w:t>6</w:t>
      </w:r>
      <w:r w:rsidRPr="00D63579">
        <w:rPr>
          <w:rFonts w:ascii="宋体" w:hAnsi="宋体" w:hint="eastAsia"/>
          <w:sz w:val="32"/>
          <w:szCs w:val="32"/>
        </w:rPr>
        <w:t>日至</w:t>
      </w:r>
      <w:r w:rsidRPr="00D63579">
        <w:rPr>
          <w:rFonts w:ascii="宋体" w:hAnsi="宋体"/>
          <w:sz w:val="32"/>
          <w:szCs w:val="32"/>
        </w:rPr>
        <w:t>27</w:t>
      </w:r>
      <w:r w:rsidRPr="00D63579">
        <w:rPr>
          <w:rFonts w:ascii="宋体" w:hAnsi="宋体" w:hint="eastAsia"/>
          <w:sz w:val="32"/>
          <w:szCs w:val="32"/>
        </w:rPr>
        <w:t>日召开更多会议。按政府的构想，“国际防务政策咨询论坛”将提高人们对爱尔兰外交、安全、国防政策的理解，并促进讨论。</w:t>
      </w:r>
    </w:p>
    <w:p w14:paraId="1414168A" w14:textId="3A1EBD14"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然而反战人士和进步团体对这些咨询会议背后的目的</w:t>
      </w:r>
      <w:r w:rsidR="009A403E">
        <w:rPr>
          <w:rFonts w:ascii="宋体" w:hAnsi="宋体" w:hint="eastAsia"/>
          <w:sz w:val="32"/>
          <w:szCs w:val="32"/>
        </w:rPr>
        <w:t>表示</w:t>
      </w:r>
      <w:r w:rsidRPr="00D63579">
        <w:rPr>
          <w:rFonts w:ascii="宋体" w:hAnsi="宋体" w:hint="eastAsia"/>
          <w:sz w:val="32"/>
          <w:szCs w:val="32"/>
        </w:rPr>
        <w:t>担忧。参与科克抗议活动的组织之一——科克中立联盟（</w:t>
      </w:r>
      <w:r w:rsidRPr="00D63579">
        <w:rPr>
          <w:rFonts w:ascii="宋体" w:hAnsi="宋体"/>
          <w:sz w:val="32"/>
          <w:szCs w:val="32"/>
        </w:rPr>
        <w:t>Cork Neutrality League</w:t>
      </w:r>
      <w:r w:rsidRPr="00D63579">
        <w:rPr>
          <w:rFonts w:ascii="宋体" w:hAnsi="宋体" w:hint="eastAsia"/>
          <w:sz w:val="32"/>
          <w:szCs w:val="32"/>
        </w:rPr>
        <w:t>）说：“这个论坛不公正地倾向于加强军事化的支持者。”</w:t>
      </w:r>
    </w:p>
    <w:p w14:paraId="61B1653A" w14:textId="77777777"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马丁在科克会议的讲话中说，人们不应对爱尔兰参与“永久结构性合作”项目大惊小怪。该项目是一个广受批评的欧盟安全和防务项目。</w:t>
      </w:r>
    </w:p>
    <w:p w14:paraId="6D854BA4" w14:textId="422CB324" w:rsidR="00D63579" w:rsidRPr="00D63579" w:rsidRDefault="009A403E" w:rsidP="00D63579">
      <w:pPr>
        <w:spacing w:before="60" w:after="60" w:line="480" w:lineRule="exact"/>
        <w:ind w:firstLine="640"/>
        <w:rPr>
          <w:rFonts w:ascii="宋体" w:hAnsi="宋体"/>
          <w:sz w:val="32"/>
          <w:szCs w:val="32"/>
        </w:rPr>
      </w:pPr>
      <w:r>
        <w:rPr>
          <w:rFonts w:ascii="宋体" w:hAnsi="宋体" w:hint="eastAsia"/>
          <w:sz w:val="32"/>
          <w:szCs w:val="32"/>
        </w:rPr>
        <w:t>6月2</w:t>
      </w:r>
      <w:r>
        <w:rPr>
          <w:rFonts w:ascii="宋体" w:hAnsi="宋体"/>
          <w:sz w:val="32"/>
          <w:szCs w:val="32"/>
        </w:rPr>
        <w:t>2</w:t>
      </w:r>
      <w:r>
        <w:rPr>
          <w:rFonts w:ascii="宋体" w:hAnsi="宋体" w:hint="eastAsia"/>
          <w:sz w:val="32"/>
          <w:szCs w:val="32"/>
        </w:rPr>
        <w:t>日</w:t>
      </w:r>
      <w:r w:rsidR="00D63579" w:rsidRPr="00D63579">
        <w:rPr>
          <w:rFonts w:ascii="宋体" w:hAnsi="宋体" w:hint="eastAsia"/>
          <w:sz w:val="32"/>
          <w:szCs w:val="32"/>
        </w:rPr>
        <w:t>星期四，康诺利青年运动科克委员会声明说，爱尔兰青年反对该国参与任何军事联盟，不管是北约还是“永久结构性合作”。</w:t>
      </w:r>
    </w:p>
    <w:p w14:paraId="2DB3D029" w14:textId="17BF08BB"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声明还说</w:t>
      </w:r>
      <w:r w:rsidR="009A403E">
        <w:rPr>
          <w:rFonts w:ascii="宋体" w:hAnsi="宋体" w:hint="eastAsia"/>
          <w:sz w:val="32"/>
          <w:szCs w:val="32"/>
        </w:rPr>
        <w:t>：</w:t>
      </w:r>
      <w:r w:rsidRPr="00D63579">
        <w:rPr>
          <w:rFonts w:ascii="宋体" w:hAnsi="宋体" w:hint="eastAsia"/>
          <w:sz w:val="32"/>
          <w:szCs w:val="32"/>
        </w:rPr>
        <w:t>“在科克举办的一大堆亲北约活动是统一党-共和党-绿党（</w:t>
      </w:r>
      <w:r w:rsidRPr="00D63579">
        <w:rPr>
          <w:rFonts w:ascii="宋体" w:hAnsi="宋体"/>
          <w:sz w:val="32"/>
          <w:szCs w:val="32"/>
        </w:rPr>
        <w:t>Fine Gael-Fianna Fail-Greens</w:t>
      </w:r>
      <w:r w:rsidRPr="00D63579">
        <w:rPr>
          <w:rFonts w:ascii="宋体" w:hAnsi="宋体" w:hint="eastAsia"/>
          <w:sz w:val="32"/>
          <w:szCs w:val="32"/>
        </w:rPr>
        <w:t>）政府策划的。这些活动的目的是人为地制造出对他们破坏爱尔兰</w:t>
      </w:r>
      <w:r w:rsidRPr="00D63579">
        <w:rPr>
          <w:rFonts w:ascii="宋体" w:hAnsi="宋体" w:hint="eastAsia"/>
          <w:sz w:val="32"/>
          <w:szCs w:val="32"/>
        </w:rPr>
        <w:lastRenderedPageBreak/>
        <w:t>中立的战略的赞同。在危机时期，政府着重于加强军事化，而同时成千上万人却无家可归，贫困率也在上升。”</w:t>
      </w:r>
    </w:p>
    <w:p w14:paraId="664578DA" w14:textId="77777777"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预计还会出现更多抗议和示威行动：爱尔兰共产党（</w:t>
      </w:r>
      <w:r w:rsidRPr="00D63579">
        <w:rPr>
          <w:rFonts w:ascii="宋体" w:hAnsi="宋体"/>
          <w:sz w:val="32"/>
          <w:szCs w:val="32"/>
        </w:rPr>
        <w:t>Communist Party of Ireland</w:t>
      </w:r>
      <w:r w:rsidRPr="00D63579">
        <w:rPr>
          <w:rFonts w:ascii="宋体" w:hAnsi="宋体" w:hint="eastAsia"/>
          <w:sz w:val="32"/>
          <w:szCs w:val="32"/>
        </w:rPr>
        <w:t>）也已经发出号召，呼吁大家</w:t>
      </w:r>
      <w:r w:rsidRPr="00D63579">
        <w:rPr>
          <w:rFonts w:ascii="宋体" w:hAnsi="宋体"/>
          <w:sz w:val="32"/>
          <w:szCs w:val="32"/>
        </w:rPr>
        <w:t>6</w:t>
      </w:r>
      <w:r w:rsidRPr="00D63579">
        <w:rPr>
          <w:rFonts w:ascii="宋体" w:hAnsi="宋体" w:hint="eastAsia"/>
          <w:sz w:val="32"/>
          <w:szCs w:val="32"/>
        </w:rPr>
        <w:t>月2</w:t>
      </w:r>
      <w:r w:rsidRPr="00D63579">
        <w:rPr>
          <w:rFonts w:ascii="宋体" w:hAnsi="宋体"/>
          <w:sz w:val="32"/>
          <w:szCs w:val="32"/>
        </w:rPr>
        <w:t>6</w:t>
      </w:r>
      <w:r w:rsidRPr="00D63579">
        <w:rPr>
          <w:rFonts w:ascii="宋体" w:hAnsi="宋体" w:hint="eastAsia"/>
          <w:sz w:val="32"/>
          <w:szCs w:val="32"/>
        </w:rPr>
        <w:t>日前往都柏林的咨询论坛抗议。</w:t>
      </w:r>
    </w:p>
    <w:p w14:paraId="123A39BC" w14:textId="77777777"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在爱尔兰，一直有反对爱尔兰参与“永久结构性合作”的运动。爱尔兰左翼团体认为，自从爱尔兰2</w:t>
      </w:r>
      <w:r w:rsidRPr="00D63579">
        <w:rPr>
          <w:rFonts w:ascii="宋体" w:hAnsi="宋体"/>
          <w:sz w:val="32"/>
          <w:szCs w:val="32"/>
        </w:rPr>
        <w:t>017</w:t>
      </w:r>
      <w:r w:rsidRPr="00D63579">
        <w:rPr>
          <w:rFonts w:ascii="宋体" w:hAnsi="宋体" w:hint="eastAsia"/>
          <w:sz w:val="32"/>
          <w:szCs w:val="32"/>
        </w:rPr>
        <w:t>年加入“永久结构性合作”以来，统一党、共和党等传统党派就在损害爱尔兰长期重视的中立政策。</w:t>
      </w:r>
    </w:p>
    <w:p w14:paraId="5EC5A268" w14:textId="0A5D4436"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此外，在2</w:t>
      </w:r>
      <w:r w:rsidRPr="00D63579">
        <w:rPr>
          <w:rFonts w:ascii="宋体" w:hAnsi="宋体"/>
          <w:sz w:val="32"/>
          <w:szCs w:val="32"/>
        </w:rPr>
        <w:t>022</w:t>
      </w:r>
      <w:r w:rsidRPr="00D63579">
        <w:rPr>
          <w:rFonts w:ascii="宋体" w:hAnsi="宋体" w:hint="eastAsia"/>
          <w:sz w:val="32"/>
          <w:szCs w:val="32"/>
        </w:rPr>
        <w:t>年9月，爱尔兰还通过欧洲和平基金（</w:t>
      </w:r>
      <w:r w:rsidRPr="00D63579">
        <w:rPr>
          <w:rFonts w:ascii="宋体" w:hAnsi="宋体"/>
          <w:sz w:val="32"/>
          <w:szCs w:val="32"/>
        </w:rPr>
        <w:t>European Peace Facility (EPF)</w:t>
      </w:r>
      <w:r w:rsidRPr="00D63579">
        <w:rPr>
          <w:rFonts w:ascii="宋体" w:hAnsi="宋体" w:hint="eastAsia"/>
          <w:sz w:val="32"/>
          <w:szCs w:val="32"/>
        </w:rPr>
        <w:t>），</w:t>
      </w:r>
      <w:r w:rsidR="009A403E">
        <w:rPr>
          <w:rFonts w:ascii="宋体" w:hAnsi="宋体" w:hint="eastAsia"/>
          <w:sz w:val="32"/>
          <w:szCs w:val="32"/>
        </w:rPr>
        <w:t>向</w:t>
      </w:r>
      <w:r w:rsidRPr="00D63579">
        <w:rPr>
          <w:rFonts w:ascii="宋体" w:hAnsi="宋体" w:hint="eastAsia"/>
          <w:sz w:val="32"/>
          <w:szCs w:val="32"/>
        </w:rPr>
        <w:t>乌克兰提供了价值5</w:t>
      </w:r>
      <w:r w:rsidRPr="00D63579">
        <w:rPr>
          <w:rFonts w:ascii="宋体" w:hAnsi="宋体"/>
          <w:sz w:val="32"/>
          <w:szCs w:val="32"/>
        </w:rPr>
        <w:t>500</w:t>
      </w:r>
      <w:r w:rsidRPr="00D63579">
        <w:rPr>
          <w:rFonts w:ascii="宋体" w:hAnsi="宋体" w:hint="eastAsia"/>
          <w:sz w:val="32"/>
          <w:szCs w:val="32"/>
        </w:rPr>
        <w:t>万欧元（约合5</w:t>
      </w:r>
      <w:r w:rsidRPr="00D63579">
        <w:rPr>
          <w:rFonts w:ascii="宋体" w:hAnsi="宋体"/>
          <w:sz w:val="32"/>
          <w:szCs w:val="32"/>
        </w:rPr>
        <w:t>989</w:t>
      </w:r>
      <w:r w:rsidRPr="00D63579">
        <w:rPr>
          <w:rFonts w:ascii="宋体" w:hAnsi="宋体" w:hint="eastAsia"/>
          <w:sz w:val="32"/>
          <w:szCs w:val="32"/>
        </w:rPr>
        <w:t>万美元）的军事援助（专门用于非致命的军事援助）。</w:t>
      </w:r>
    </w:p>
    <w:p w14:paraId="5EF46A10" w14:textId="77777777"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6月</w:t>
      </w:r>
      <w:r w:rsidRPr="00D63579">
        <w:rPr>
          <w:rFonts w:ascii="宋体" w:hAnsi="宋体"/>
          <w:sz w:val="32"/>
          <w:szCs w:val="32"/>
        </w:rPr>
        <w:t>22</w:t>
      </w:r>
      <w:r w:rsidRPr="00D63579">
        <w:rPr>
          <w:rFonts w:ascii="宋体" w:hAnsi="宋体" w:hint="eastAsia"/>
          <w:sz w:val="32"/>
          <w:szCs w:val="32"/>
        </w:rPr>
        <w:t>日星期四，新芬党（</w:t>
      </w:r>
      <w:r w:rsidRPr="00D63579">
        <w:rPr>
          <w:rFonts w:ascii="宋体" w:hAnsi="宋体"/>
          <w:sz w:val="32"/>
          <w:szCs w:val="32"/>
        </w:rPr>
        <w:t>Sinn Féin</w:t>
      </w:r>
      <w:r w:rsidRPr="00D63579">
        <w:rPr>
          <w:rFonts w:ascii="宋体" w:hAnsi="宋体" w:hint="eastAsia"/>
          <w:sz w:val="32"/>
          <w:szCs w:val="32"/>
        </w:rPr>
        <w:t>）外交事务发言人马特·卡提（MattCarty）在科克的咨询论坛上说：“爱尔兰应当着力结束冲突，而不是参与冲突。”作为列席个人，他发表讲话说：“爱尔兰的中立政策对国家起了很好的作用。”</w:t>
      </w:r>
    </w:p>
    <w:p w14:paraId="6195D26F" w14:textId="3DC5BF58" w:rsidR="00D63579" w:rsidRPr="00D63579"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爱尔兰不断与欧盟、美国、北约拉近距离，这一直是反战运动与社会主义运动激烈反对的重点。例如，自从2</w:t>
      </w:r>
      <w:r w:rsidRPr="00D63579">
        <w:rPr>
          <w:rFonts w:ascii="宋体" w:hAnsi="宋体"/>
          <w:sz w:val="32"/>
          <w:szCs w:val="32"/>
        </w:rPr>
        <w:t>001</w:t>
      </w:r>
      <w:r w:rsidRPr="00D63579">
        <w:rPr>
          <w:rFonts w:ascii="宋体" w:hAnsi="宋体" w:hint="eastAsia"/>
          <w:sz w:val="32"/>
          <w:szCs w:val="32"/>
        </w:rPr>
        <w:t>年爱尔兰政府批准美国、北约出于军事目的使用香农（Shannon）机场以来，活动家们就一直</w:t>
      </w:r>
      <w:r w:rsidR="009A403E">
        <w:rPr>
          <w:rFonts w:ascii="宋体" w:hAnsi="宋体" w:hint="eastAsia"/>
          <w:sz w:val="32"/>
          <w:szCs w:val="32"/>
        </w:rPr>
        <w:t>定期</w:t>
      </w:r>
      <w:r w:rsidRPr="00D63579">
        <w:rPr>
          <w:rFonts w:ascii="宋体" w:hAnsi="宋体" w:hint="eastAsia"/>
          <w:sz w:val="32"/>
          <w:szCs w:val="32"/>
        </w:rPr>
        <w:t>组织抗议。</w:t>
      </w:r>
    </w:p>
    <w:p w14:paraId="4BB6D85F" w14:textId="565E16FA" w:rsidR="00BA2CDE" w:rsidRPr="00BA2CDE" w:rsidRDefault="00D63579" w:rsidP="00D63579">
      <w:pPr>
        <w:spacing w:before="60" w:after="60" w:line="480" w:lineRule="exact"/>
        <w:ind w:firstLine="640"/>
        <w:rPr>
          <w:rFonts w:ascii="宋体" w:hAnsi="宋体"/>
          <w:sz w:val="32"/>
          <w:szCs w:val="32"/>
        </w:rPr>
      </w:pPr>
      <w:r w:rsidRPr="00D63579">
        <w:rPr>
          <w:rFonts w:ascii="宋体" w:hAnsi="宋体" w:hint="eastAsia"/>
          <w:sz w:val="32"/>
          <w:szCs w:val="32"/>
        </w:rPr>
        <w:t>乌克兰的战争、欧盟针对俄罗斯石油的制裁、能源巨</w:t>
      </w:r>
      <w:r w:rsidRPr="00D63579">
        <w:rPr>
          <w:rFonts w:ascii="宋体" w:hAnsi="宋体" w:hint="eastAsia"/>
          <w:sz w:val="32"/>
          <w:szCs w:val="32"/>
        </w:rPr>
        <w:lastRenderedPageBreak/>
        <w:t>头的投机行为</w:t>
      </w:r>
      <w:r w:rsidR="009A403E">
        <w:rPr>
          <w:rFonts w:ascii="宋体" w:hAnsi="宋体" w:hint="eastAsia"/>
          <w:sz w:val="32"/>
          <w:szCs w:val="32"/>
        </w:rPr>
        <w:t>，</w:t>
      </w:r>
      <w:r w:rsidRPr="00D63579">
        <w:rPr>
          <w:rFonts w:ascii="宋体" w:hAnsi="宋体" w:hint="eastAsia"/>
          <w:sz w:val="32"/>
          <w:szCs w:val="32"/>
        </w:rPr>
        <w:t>导致了爱尔兰等许多欧洲国家</w:t>
      </w:r>
      <w:r w:rsidR="009A403E">
        <w:rPr>
          <w:rFonts w:ascii="宋体" w:hAnsi="宋体" w:hint="eastAsia"/>
          <w:sz w:val="32"/>
          <w:szCs w:val="32"/>
        </w:rPr>
        <w:t>发生</w:t>
      </w:r>
      <w:r w:rsidRPr="00D63579">
        <w:rPr>
          <w:rFonts w:ascii="宋体" w:hAnsi="宋体" w:hint="eastAsia"/>
          <w:sz w:val="32"/>
          <w:szCs w:val="32"/>
        </w:rPr>
        <w:t>生活开销危机。几年来，康诺利青年运动等进步团体一直在“掀掉屋顶”（Raise</w:t>
      </w:r>
      <w:r w:rsidR="00605B99">
        <w:rPr>
          <w:rFonts w:ascii="宋体" w:hAnsi="宋体"/>
          <w:sz w:val="32"/>
          <w:szCs w:val="32"/>
        </w:rPr>
        <w:t xml:space="preserve"> </w:t>
      </w:r>
      <w:r w:rsidRPr="00D63579">
        <w:rPr>
          <w:rFonts w:ascii="宋体" w:hAnsi="宋体" w:hint="eastAsia"/>
          <w:sz w:val="32"/>
          <w:szCs w:val="32"/>
        </w:rPr>
        <w:t>the</w:t>
      </w:r>
      <w:r w:rsidR="00605B99">
        <w:rPr>
          <w:rFonts w:ascii="宋体" w:hAnsi="宋体"/>
          <w:sz w:val="32"/>
          <w:szCs w:val="32"/>
        </w:rPr>
        <w:t xml:space="preserve"> </w:t>
      </w:r>
      <w:r w:rsidRPr="00D63579">
        <w:rPr>
          <w:rFonts w:ascii="宋体" w:hAnsi="宋体" w:hint="eastAsia"/>
          <w:sz w:val="32"/>
          <w:szCs w:val="32"/>
        </w:rPr>
        <w:t>Roof）的口号下抗议爱尔兰各城市飞涨的住房价格危机。</w:t>
      </w:r>
    </w:p>
    <w:p w14:paraId="40978B81" w14:textId="77777777" w:rsidR="00BE7445" w:rsidRDefault="00BE7445" w:rsidP="00BE7445">
      <w:pPr>
        <w:spacing w:before="60" w:after="60" w:line="480" w:lineRule="exact"/>
        <w:ind w:firstLine="640"/>
        <w:rPr>
          <w:rFonts w:ascii="宋体" w:hAnsi="宋体"/>
          <w:sz w:val="32"/>
          <w:szCs w:val="32"/>
        </w:rPr>
      </w:pPr>
      <w:r>
        <w:rPr>
          <w:rFonts w:ascii="宋体" w:hAnsi="宋体"/>
          <w:sz w:val="32"/>
          <w:szCs w:val="32"/>
        </w:rPr>
        <w:br w:type="page"/>
      </w:r>
    </w:p>
    <w:p w14:paraId="10CFA949" w14:textId="15ECE5CB" w:rsidR="00630028" w:rsidRDefault="00885C8E" w:rsidP="00630028">
      <w:pPr>
        <w:pStyle w:val="1"/>
        <w:rPr>
          <w:rFonts w:ascii="黑体" w:eastAsia="黑体" w:hAnsi="黑体"/>
          <w:szCs w:val="36"/>
        </w:rPr>
      </w:pPr>
      <w:bookmarkStart w:id="11" w:name="_Toc146182652"/>
      <w:bookmarkEnd w:id="2"/>
      <w:bookmarkEnd w:id="3"/>
      <w:bookmarkEnd w:id="4"/>
      <w:r w:rsidRPr="00885C8E">
        <w:rPr>
          <w:rFonts w:ascii="黑体" w:eastAsia="黑体" w:hAnsi="黑体" w:hint="eastAsia"/>
          <w:szCs w:val="36"/>
        </w:rPr>
        <w:lastRenderedPageBreak/>
        <w:t>帝国主义世界体系</w:t>
      </w:r>
      <w:r w:rsidR="00605B99">
        <w:rPr>
          <w:rFonts w:ascii="黑体" w:eastAsia="黑体" w:hAnsi="黑体" w:hint="eastAsia"/>
          <w:szCs w:val="36"/>
        </w:rPr>
        <w:t>加速</w:t>
      </w:r>
      <w:r w:rsidRPr="00885C8E">
        <w:rPr>
          <w:rFonts w:ascii="黑体" w:eastAsia="黑体" w:hAnsi="黑体" w:hint="eastAsia"/>
          <w:szCs w:val="36"/>
        </w:rPr>
        <w:t>动荡的新阶段</w:t>
      </w:r>
      <w:bookmarkEnd w:id="11"/>
    </w:p>
    <w:p w14:paraId="099E0BB2" w14:textId="77777777" w:rsidR="00630028" w:rsidRDefault="00630028" w:rsidP="00630028">
      <w:pPr>
        <w:ind w:firstLineChars="0" w:firstLine="0"/>
        <w:jc w:val="center"/>
        <w:rPr>
          <w:rFonts w:ascii="黑体" w:eastAsia="黑体" w:hAnsi="黑体"/>
          <w:sz w:val="32"/>
          <w:szCs w:val="32"/>
        </w:rPr>
      </w:pPr>
      <w:r>
        <w:rPr>
          <w:rFonts w:ascii="黑体" w:eastAsia="黑体" w:hAnsi="黑体" w:hint="eastAsia"/>
          <w:sz w:val="32"/>
          <w:szCs w:val="32"/>
        </w:rPr>
        <w:t>《乌克兰战争与帝国主义世界体系的公开危机》连载</w:t>
      </w:r>
    </w:p>
    <w:p w14:paraId="0F336BA8" w14:textId="77777777" w:rsidR="00630028" w:rsidRDefault="00402268" w:rsidP="008C5606">
      <w:pPr>
        <w:spacing w:beforeLines="25" w:before="78" w:afterLines="25" w:after="78" w:line="240" w:lineRule="auto"/>
        <w:ind w:firstLineChars="0" w:firstLine="0"/>
        <w:jc w:val="center"/>
        <w:rPr>
          <w:rFonts w:ascii="Times New Roman" w:eastAsia="仿宋" w:hAnsi="Times New Roman" w:cs="Times New Roman"/>
          <w:noProof/>
          <w:szCs w:val="28"/>
        </w:rPr>
      </w:pPr>
      <w:r>
        <w:rPr>
          <w:noProof/>
        </w:rPr>
        <w:drawing>
          <wp:inline distT="0" distB="0" distL="0" distR="0" wp14:anchorId="59C6E700" wp14:editId="3E98D386">
            <wp:extent cx="5148000" cy="3861631"/>
            <wp:effectExtent l="0" t="0" r="0" b="0"/>
            <wp:docPr id="1393558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8000" cy="3861631"/>
                    </a:xfrm>
                    <a:prstGeom prst="rect">
                      <a:avLst/>
                    </a:prstGeom>
                    <a:noFill/>
                    <a:ln>
                      <a:noFill/>
                    </a:ln>
                  </pic:spPr>
                </pic:pic>
              </a:graphicData>
            </a:graphic>
          </wp:inline>
        </w:drawing>
      </w:r>
    </w:p>
    <w:p w14:paraId="42B5C427" w14:textId="542D9F92" w:rsidR="00630028" w:rsidRDefault="00630028" w:rsidP="00630028">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编者按：《乌克兰战争与帝国主义世界体系的公开危机》（</w:t>
      </w:r>
      <w:r>
        <w:rPr>
          <w:rFonts w:ascii="Times New Roman" w:eastAsia="仿宋" w:hAnsi="Times New Roman" w:cs="Times New Roman"/>
          <w:szCs w:val="28"/>
        </w:rPr>
        <w:t>The Ukraine War and the Open Crisis of the Imperialist World System</w:t>
      </w:r>
      <w:r>
        <w:rPr>
          <w:rFonts w:ascii="Times New Roman" w:eastAsia="仿宋" w:hAnsi="Times New Roman" w:cs="Times New Roman" w:hint="eastAsia"/>
          <w:szCs w:val="28"/>
        </w:rPr>
        <w:t>）由德国马列主义党（</w:t>
      </w:r>
      <w:r>
        <w:rPr>
          <w:rFonts w:ascii="Times New Roman" w:eastAsia="仿宋" w:hAnsi="Times New Roman" w:cs="Times New Roman"/>
          <w:szCs w:val="28"/>
        </w:rPr>
        <w:t>MLPD</w:t>
      </w:r>
      <w:r>
        <w:rPr>
          <w:rFonts w:ascii="Times New Roman" w:eastAsia="仿宋" w:hAnsi="Times New Roman" w:cs="Times New Roman" w:hint="eastAsia"/>
          <w:szCs w:val="28"/>
        </w:rPr>
        <w:t>）领导人斯史蒂芬·恩格尔、加比·费希特纳、莫妮卡·加特纳</w:t>
      </w:r>
      <w:r>
        <w:rPr>
          <w:rFonts w:ascii="Times New Roman" w:eastAsia="仿宋" w:hAnsi="Times New Roman" w:cs="Times New Roman"/>
          <w:szCs w:val="28"/>
        </w:rPr>
        <w:t>-</w:t>
      </w:r>
      <w:r>
        <w:rPr>
          <w:rFonts w:ascii="Times New Roman" w:eastAsia="仿宋" w:hAnsi="Times New Roman" w:cs="Times New Roman" w:hint="eastAsia"/>
          <w:szCs w:val="28"/>
        </w:rPr>
        <w:t>恩格尔撰写。本文发表于</w:t>
      </w:r>
      <w:r>
        <w:rPr>
          <w:rFonts w:ascii="Times New Roman" w:eastAsia="仿宋" w:hAnsi="Times New Roman" w:cs="Times New Roman"/>
          <w:szCs w:val="28"/>
        </w:rPr>
        <w:t>2022</w:t>
      </w:r>
      <w:r>
        <w:rPr>
          <w:rFonts w:ascii="Times New Roman" w:eastAsia="仿宋" w:hAnsi="Times New Roman" w:cs="Times New Roman" w:hint="eastAsia"/>
          <w:szCs w:val="28"/>
        </w:rPr>
        <w:t>年</w:t>
      </w:r>
      <w:r>
        <w:rPr>
          <w:rFonts w:ascii="Times New Roman" w:eastAsia="仿宋" w:hAnsi="Times New Roman" w:cs="Times New Roman"/>
          <w:szCs w:val="28"/>
        </w:rPr>
        <w:t>7</w:t>
      </w:r>
      <w:r w:rsidR="00885C8E">
        <w:rPr>
          <w:rFonts w:ascii="Times New Roman" w:eastAsia="仿宋" w:hAnsi="Times New Roman" w:cs="Times New Roman" w:hint="eastAsia"/>
          <w:szCs w:val="28"/>
        </w:rPr>
        <w:t>月，全文共分八章。本刊正连载此文，本期刊登的是第七</w:t>
      </w:r>
      <w:r>
        <w:rPr>
          <w:rFonts w:ascii="Times New Roman" w:eastAsia="仿宋" w:hAnsi="Times New Roman" w:cs="Times New Roman" w:hint="eastAsia"/>
          <w:szCs w:val="28"/>
        </w:rPr>
        <w:t>章“</w:t>
      </w:r>
      <w:r w:rsidR="00885C8E" w:rsidRPr="00885C8E">
        <w:rPr>
          <w:rFonts w:ascii="Times New Roman" w:eastAsia="仿宋" w:hAnsi="Times New Roman" w:cs="Times New Roman" w:hint="eastAsia"/>
          <w:szCs w:val="28"/>
        </w:rPr>
        <w:t>帝国主义世界体系加</w:t>
      </w:r>
      <w:r w:rsidR="00605B99">
        <w:rPr>
          <w:rFonts w:ascii="Times New Roman" w:eastAsia="仿宋" w:hAnsi="Times New Roman" w:cs="Times New Roman" w:hint="eastAsia"/>
          <w:szCs w:val="28"/>
        </w:rPr>
        <w:t>速</w:t>
      </w:r>
      <w:r w:rsidR="00885C8E" w:rsidRPr="00885C8E">
        <w:rPr>
          <w:rFonts w:ascii="Times New Roman" w:eastAsia="仿宋" w:hAnsi="Times New Roman" w:cs="Times New Roman" w:hint="eastAsia"/>
          <w:szCs w:val="28"/>
        </w:rPr>
        <w:t>动荡的新阶段</w:t>
      </w:r>
      <w:r>
        <w:rPr>
          <w:rFonts w:ascii="Times New Roman" w:eastAsia="仿宋" w:hAnsi="Times New Roman" w:cs="Times New Roman" w:hint="eastAsia"/>
          <w:szCs w:val="28"/>
        </w:rPr>
        <w:t>”。</w:t>
      </w:r>
    </w:p>
    <w:p w14:paraId="5232E7E1" w14:textId="77777777" w:rsidR="00630028" w:rsidRDefault="00630028" w:rsidP="00630028">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来源：德国马列主义党网站</w:t>
      </w:r>
    </w:p>
    <w:p w14:paraId="05F6892B" w14:textId="77777777" w:rsidR="00630028" w:rsidRDefault="00630028" w:rsidP="00630028">
      <w:pPr>
        <w:spacing w:before="120" w:after="240" w:line="360" w:lineRule="exact"/>
        <w:ind w:firstLine="560"/>
        <w:jc w:val="left"/>
        <w:rPr>
          <w:rStyle w:val="af"/>
          <w:rFonts w:ascii="Times New Roman" w:hAnsi="Times New Roman" w:cs="Times New Roman"/>
          <w:szCs w:val="28"/>
        </w:rPr>
      </w:pPr>
      <w:r>
        <w:rPr>
          <w:rFonts w:ascii="Times New Roman" w:eastAsia="仿宋" w:hAnsi="Times New Roman" w:cs="Times New Roman" w:hint="eastAsia"/>
          <w:szCs w:val="28"/>
        </w:rPr>
        <w:t>链接：</w:t>
      </w:r>
      <w:hyperlink r:id="rId26" w:history="1">
        <w:r>
          <w:rPr>
            <w:rStyle w:val="af"/>
            <w:rFonts w:ascii="Times New Roman" w:hAnsi="Times New Roman" w:cs="Times New Roman"/>
            <w:szCs w:val="28"/>
          </w:rPr>
          <w:t>https://www.mlpd.de/english/2022/the-ukraine-war-and-the-open-crisis-of-the-imperialist-world-system</w:t>
        </w:r>
      </w:hyperlink>
    </w:p>
    <w:p w14:paraId="5DF8F5B6"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sz w:val="32"/>
          <w:szCs w:val="32"/>
        </w:rPr>
        <w:lastRenderedPageBreak/>
        <w:t>2022年</w:t>
      </w:r>
      <w:r w:rsidRPr="00885C8E">
        <w:rPr>
          <w:rFonts w:ascii="宋体" w:hAnsi="宋体" w:hint="eastAsia"/>
          <w:sz w:val="32"/>
          <w:szCs w:val="32"/>
        </w:rPr>
        <w:t>，</w:t>
      </w:r>
      <w:r w:rsidRPr="00885C8E">
        <w:rPr>
          <w:rFonts w:ascii="宋体" w:hAnsi="宋体"/>
          <w:sz w:val="32"/>
          <w:szCs w:val="32"/>
        </w:rPr>
        <w:t>第二次世界大战结束以来</w:t>
      </w:r>
      <w:r w:rsidRPr="00885C8E">
        <w:rPr>
          <w:rFonts w:ascii="宋体" w:hAnsi="宋体" w:hint="eastAsia"/>
          <w:sz w:val="32"/>
          <w:szCs w:val="32"/>
        </w:rPr>
        <w:t>第一次</w:t>
      </w:r>
      <w:r w:rsidRPr="00885C8E">
        <w:rPr>
          <w:rFonts w:ascii="宋体" w:hAnsi="宋体"/>
          <w:sz w:val="32"/>
          <w:szCs w:val="32"/>
        </w:rPr>
        <w:t>，帝国主义</w:t>
      </w:r>
      <w:r w:rsidRPr="00885C8E">
        <w:rPr>
          <w:rFonts w:ascii="宋体" w:hAnsi="宋体" w:hint="eastAsia"/>
          <w:sz w:val="32"/>
          <w:szCs w:val="32"/>
        </w:rPr>
        <w:t>大国和</w:t>
      </w:r>
      <w:r w:rsidRPr="00885C8E">
        <w:rPr>
          <w:rFonts w:ascii="宋体" w:hAnsi="宋体"/>
          <w:sz w:val="32"/>
          <w:szCs w:val="32"/>
        </w:rPr>
        <w:t>集团之间</w:t>
      </w:r>
      <w:r w:rsidRPr="00885C8E">
        <w:rPr>
          <w:rFonts w:ascii="宋体" w:hAnsi="宋体" w:hint="eastAsia"/>
          <w:sz w:val="32"/>
          <w:szCs w:val="32"/>
        </w:rPr>
        <w:t>的</w:t>
      </w:r>
      <w:r w:rsidRPr="00885C8E">
        <w:rPr>
          <w:rFonts w:ascii="宋体" w:hAnsi="宋体"/>
          <w:sz w:val="32"/>
          <w:szCs w:val="32"/>
        </w:rPr>
        <w:t>军事对抗直接</w:t>
      </w:r>
      <w:r w:rsidRPr="00885C8E">
        <w:rPr>
          <w:rFonts w:ascii="宋体" w:hAnsi="宋体" w:hint="eastAsia"/>
          <w:sz w:val="32"/>
          <w:szCs w:val="32"/>
        </w:rPr>
        <w:t>地</w:t>
      </w:r>
      <w:r w:rsidRPr="00885C8E">
        <w:rPr>
          <w:rFonts w:ascii="宋体" w:hAnsi="宋体"/>
          <w:sz w:val="32"/>
          <w:szCs w:val="32"/>
        </w:rPr>
        <w:t>升级</w:t>
      </w:r>
      <w:r w:rsidRPr="00885C8E">
        <w:rPr>
          <w:rFonts w:ascii="宋体" w:hAnsi="宋体" w:hint="eastAsia"/>
          <w:sz w:val="32"/>
          <w:szCs w:val="32"/>
        </w:rPr>
        <w:t>了。</w:t>
      </w:r>
      <w:r w:rsidRPr="00885C8E">
        <w:rPr>
          <w:rFonts w:ascii="宋体" w:hAnsi="宋体"/>
          <w:sz w:val="32"/>
          <w:szCs w:val="32"/>
        </w:rPr>
        <w:t>它结束了70多年的帝国主义和平。在此之前，当然也有过帝国主义国家的</w:t>
      </w:r>
      <w:r w:rsidRPr="00885C8E">
        <w:rPr>
          <w:rFonts w:ascii="宋体" w:hAnsi="宋体" w:hint="eastAsia"/>
          <w:sz w:val="32"/>
          <w:szCs w:val="32"/>
        </w:rPr>
        <w:t>军事入侵</w:t>
      </w:r>
      <w:r w:rsidRPr="00885C8E">
        <w:rPr>
          <w:rFonts w:ascii="宋体" w:hAnsi="宋体"/>
          <w:sz w:val="32"/>
          <w:szCs w:val="32"/>
        </w:rPr>
        <w:t>或代理人战争，但不管它们有多么残暴，对人类</w:t>
      </w:r>
      <w:r w:rsidRPr="00885C8E">
        <w:rPr>
          <w:rFonts w:ascii="宋体" w:hAnsi="宋体" w:hint="eastAsia"/>
          <w:sz w:val="32"/>
          <w:szCs w:val="32"/>
        </w:rPr>
        <w:t>的生命</w:t>
      </w:r>
      <w:r w:rsidRPr="00885C8E">
        <w:rPr>
          <w:rFonts w:ascii="宋体" w:hAnsi="宋体"/>
          <w:sz w:val="32"/>
          <w:szCs w:val="32"/>
        </w:rPr>
        <w:t>、生产场所和生活环境</w:t>
      </w:r>
      <w:r w:rsidRPr="00885C8E">
        <w:rPr>
          <w:rFonts w:ascii="宋体" w:hAnsi="宋体" w:hint="eastAsia"/>
          <w:sz w:val="32"/>
          <w:szCs w:val="32"/>
        </w:rPr>
        <w:t>产生了多少</w:t>
      </w:r>
      <w:r w:rsidRPr="00885C8E">
        <w:rPr>
          <w:rFonts w:ascii="宋体" w:hAnsi="宋体"/>
          <w:sz w:val="32"/>
          <w:szCs w:val="32"/>
        </w:rPr>
        <w:t>破坏，</w:t>
      </w:r>
      <w:r w:rsidRPr="00885C8E">
        <w:rPr>
          <w:rFonts w:ascii="宋体" w:hAnsi="宋体" w:hint="eastAsia"/>
          <w:sz w:val="32"/>
          <w:szCs w:val="32"/>
        </w:rPr>
        <w:t>它们</w:t>
      </w:r>
      <w:r w:rsidRPr="00885C8E">
        <w:rPr>
          <w:rFonts w:ascii="宋体" w:hAnsi="宋体"/>
          <w:sz w:val="32"/>
          <w:szCs w:val="32"/>
        </w:rPr>
        <w:t>在世界政治中所起的</w:t>
      </w:r>
      <w:r w:rsidRPr="00885C8E">
        <w:rPr>
          <w:rFonts w:ascii="宋体" w:hAnsi="宋体" w:hint="eastAsia"/>
          <w:sz w:val="32"/>
          <w:szCs w:val="32"/>
        </w:rPr>
        <w:t>作用</w:t>
      </w:r>
      <w:r w:rsidRPr="00885C8E">
        <w:rPr>
          <w:rFonts w:ascii="宋体" w:hAnsi="宋体"/>
          <w:sz w:val="32"/>
          <w:szCs w:val="32"/>
        </w:rPr>
        <w:t>都是</w:t>
      </w:r>
      <w:r w:rsidRPr="00885C8E">
        <w:rPr>
          <w:rFonts w:ascii="宋体" w:hAnsi="宋体" w:hint="eastAsia"/>
          <w:sz w:val="32"/>
          <w:szCs w:val="32"/>
        </w:rPr>
        <w:t>有</w:t>
      </w:r>
      <w:r w:rsidRPr="00885C8E">
        <w:rPr>
          <w:rFonts w:ascii="宋体" w:hAnsi="宋体"/>
          <w:sz w:val="32"/>
          <w:szCs w:val="32"/>
        </w:rPr>
        <w:t>限的、</w:t>
      </w:r>
      <w:r w:rsidRPr="00885C8E">
        <w:rPr>
          <w:rFonts w:ascii="宋体" w:hAnsi="宋体" w:hint="eastAsia"/>
          <w:sz w:val="32"/>
          <w:szCs w:val="32"/>
        </w:rPr>
        <w:t>相对较小</w:t>
      </w:r>
      <w:r w:rsidRPr="00885C8E">
        <w:rPr>
          <w:rFonts w:ascii="宋体" w:hAnsi="宋体"/>
          <w:sz w:val="32"/>
          <w:szCs w:val="32"/>
        </w:rPr>
        <w:t>的。</w:t>
      </w:r>
    </w:p>
    <w:p w14:paraId="32F71EB6" w14:textId="4236780E" w:rsidR="00885C8E" w:rsidRPr="00885C8E" w:rsidRDefault="00885C8E" w:rsidP="00885C8E">
      <w:pPr>
        <w:spacing w:before="60" w:after="60" w:line="480" w:lineRule="exact"/>
        <w:ind w:firstLine="640"/>
        <w:rPr>
          <w:rFonts w:ascii="宋体" w:hAnsi="宋体"/>
          <w:sz w:val="32"/>
          <w:szCs w:val="32"/>
        </w:rPr>
      </w:pPr>
      <w:r w:rsidRPr="00885C8E">
        <w:rPr>
          <w:rFonts w:ascii="宋体" w:hAnsi="宋体" w:hint="eastAsia"/>
          <w:sz w:val="32"/>
          <w:szCs w:val="32"/>
        </w:rPr>
        <w:t>伴随着乌克兰战争和第三次世界大战的严重威胁，在资本主义总危机的框架下，帝国主义世界体系</w:t>
      </w:r>
      <w:r w:rsidR="00E70AFA">
        <w:rPr>
          <w:rFonts w:ascii="宋体" w:hAnsi="宋体" w:hint="eastAsia"/>
          <w:sz w:val="32"/>
          <w:szCs w:val="32"/>
        </w:rPr>
        <w:t>进入了</w:t>
      </w:r>
      <w:r w:rsidR="00605B99">
        <w:rPr>
          <w:rFonts w:ascii="宋体" w:hAnsi="宋体" w:hint="eastAsia"/>
          <w:sz w:val="32"/>
          <w:szCs w:val="32"/>
        </w:rPr>
        <w:t>加速</w:t>
      </w:r>
      <w:r w:rsidRPr="00885C8E">
        <w:rPr>
          <w:rFonts w:ascii="宋体" w:hAnsi="宋体" w:hint="eastAsia"/>
          <w:sz w:val="32"/>
          <w:szCs w:val="32"/>
        </w:rPr>
        <w:t>动荡的新阶段。这为世界性的革命危机奠定了基础。由此，帝国主义危机四伏的性质获得了新的特点。帝国主义世界体系的一切主要矛盾都在迅速激化。</w:t>
      </w:r>
    </w:p>
    <w:p w14:paraId="4D61EC8E" w14:textId="77777777" w:rsidR="00885C8E" w:rsidRPr="00885C8E" w:rsidRDefault="00885C8E" w:rsidP="00885C8E">
      <w:pPr>
        <w:spacing w:before="60" w:after="60" w:line="480" w:lineRule="exact"/>
        <w:ind w:firstLine="640"/>
        <w:rPr>
          <w:rFonts w:ascii="黑体" w:eastAsia="黑体" w:hAnsi="黑体"/>
          <w:sz w:val="32"/>
          <w:szCs w:val="32"/>
        </w:rPr>
      </w:pPr>
      <w:r w:rsidRPr="00885C8E">
        <w:rPr>
          <w:rFonts w:ascii="黑体" w:eastAsia="黑体" w:hAnsi="黑体" w:hint="eastAsia"/>
          <w:sz w:val="32"/>
          <w:szCs w:val="32"/>
        </w:rPr>
        <w:t>公开的世界危机</w:t>
      </w:r>
    </w:p>
    <w:p w14:paraId="40BCE584"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hint="eastAsia"/>
          <w:sz w:val="32"/>
          <w:szCs w:val="32"/>
        </w:rPr>
        <w:t>随着乌克兰冲突的发生，公开的世界政治、经济、生态和军事危机爆发了。这种新开始的形势陡然地改变了革命阶级斗争的任务。</w:t>
      </w:r>
    </w:p>
    <w:p w14:paraId="29BDE24E"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sz w:val="32"/>
          <w:szCs w:val="32"/>
        </w:rPr>
        <w:t>1</w:t>
      </w:r>
      <w:r w:rsidRPr="00885C8E">
        <w:rPr>
          <w:rFonts w:ascii="宋体" w:hAnsi="宋体" w:hint="eastAsia"/>
          <w:sz w:val="32"/>
          <w:szCs w:val="32"/>
        </w:rPr>
        <w:t>、</w:t>
      </w:r>
      <w:r w:rsidRPr="00885C8E">
        <w:rPr>
          <w:rFonts w:ascii="宋体" w:hAnsi="宋体"/>
          <w:sz w:val="32"/>
          <w:szCs w:val="32"/>
        </w:rPr>
        <w:t>在政治上，</w:t>
      </w:r>
      <w:r w:rsidRPr="00885C8E">
        <w:rPr>
          <w:rFonts w:ascii="宋体" w:hAnsi="宋体" w:hint="eastAsia"/>
          <w:sz w:val="32"/>
          <w:szCs w:val="32"/>
        </w:rPr>
        <w:t>原有的多极结构遭到普遍而不受控制的破坏，使公开的世界危机得以显现</w:t>
      </w:r>
      <w:r w:rsidRPr="00885C8E">
        <w:rPr>
          <w:rFonts w:ascii="宋体" w:hAnsi="宋体"/>
          <w:sz w:val="32"/>
          <w:szCs w:val="32"/>
        </w:rPr>
        <w:t>。这从根本上质疑</w:t>
      </w:r>
      <w:r w:rsidRPr="00885C8E">
        <w:rPr>
          <w:rFonts w:ascii="宋体" w:hAnsi="宋体" w:hint="eastAsia"/>
          <w:sz w:val="32"/>
          <w:szCs w:val="32"/>
        </w:rPr>
        <w:t>了</w:t>
      </w:r>
      <w:r w:rsidRPr="00885C8E">
        <w:rPr>
          <w:rFonts w:ascii="宋体" w:hAnsi="宋体"/>
          <w:sz w:val="32"/>
          <w:szCs w:val="32"/>
        </w:rPr>
        <w:t>现有的帝国主义世界秩序及其</w:t>
      </w:r>
      <w:r w:rsidRPr="00885C8E">
        <w:rPr>
          <w:rFonts w:ascii="宋体" w:hAnsi="宋体" w:hint="eastAsia"/>
          <w:sz w:val="32"/>
          <w:szCs w:val="32"/>
        </w:rPr>
        <w:t>体制</w:t>
      </w:r>
      <w:r w:rsidRPr="00885C8E">
        <w:rPr>
          <w:rFonts w:ascii="宋体" w:hAnsi="宋体"/>
          <w:sz w:val="32"/>
          <w:szCs w:val="32"/>
        </w:rPr>
        <w:t>。苦心拟定的国际法条款、人权条款和国际</w:t>
      </w:r>
      <w:r w:rsidRPr="00885C8E">
        <w:rPr>
          <w:rFonts w:ascii="宋体" w:hAnsi="宋体" w:hint="eastAsia"/>
          <w:sz w:val="32"/>
          <w:szCs w:val="32"/>
        </w:rPr>
        <w:t>间</w:t>
      </w:r>
      <w:r w:rsidRPr="00885C8E">
        <w:rPr>
          <w:rFonts w:ascii="宋体" w:hAnsi="宋体"/>
          <w:sz w:val="32"/>
          <w:szCs w:val="32"/>
        </w:rPr>
        <w:t>有效的裁军条约突然变得一文不值。联合国、北约或欧盟等国际组织</w:t>
      </w:r>
      <w:r w:rsidRPr="00885C8E">
        <w:rPr>
          <w:rFonts w:ascii="宋体" w:hAnsi="宋体" w:hint="eastAsia"/>
          <w:sz w:val="32"/>
          <w:szCs w:val="32"/>
        </w:rPr>
        <w:t>都</w:t>
      </w:r>
      <w:r w:rsidRPr="00885C8E">
        <w:rPr>
          <w:rFonts w:ascii="宋体" w:hAnsi="宋体"/>
          <w:sz w:val="32"/>
          <w:szCs w:val="32"/>
        </w:rPr>
        <w:t>或多或少地陷入了公开的危机，这是各国国家利益之间出现对立的结果。例如，在2022年3月24日，193个联合国成员国中有53个拒绝批准联合国大会关于立即停止俄罗斯对乌克兰敌对行动的决</w:t>
      </w:r>
      <w:r w:rsidRPr="00885C8E">
        <w:rPr>
          <w:rFonts w:ascii="宋体" w:hAnsi="宋体"/>
          <w:sz w:val="32"/>
          <w:szCs w:val="32"/>
        </w:rPr>
        <w:lastRenderedPageBreak/>
        <w:t>议。在所有国家中，美国仍然是世界上的</w:t>
      </w:r>
      <w:r w:rsidRPr="00885C8E">
        <w:rPr>
          <w:rFonts w:ascii="宋体" w:hAnsi="宋体" w:hint="eastAsia"/>
          <w:sz w:val="32"/>
          <w:szCs w:val="32"/>
        </w:rPr>
        <w:t>头号</w:t>
      </w:r>
      <w:r w:rsidRPr="00885C8E">
        <w:rPr>
          <w:rFonts w:ascii="宋体" w:hAnsi="宋体"/>
          <w:sz w:val="32"/>
          <w:szCs w:val="32"/>
        </w:rPr>
        <w:t>战争贩子，它提出建立一个由美国主导的</w:t>
      </w:r>
      <w:r w:rsidRPr="00885C8E">
        <w:rPr>
          <w:rFonts w:ascii="宋体" w:hAnsi="宋体" w:hint="eastAsia"/>
          <w:sz w:val="32"/>
          <w:szCs w:val="32"/>
        </w:rPr>
        <w:t>“</w:t>
      </w:r>
      <w:r w:rsidRPr="00885C8E">
        <w:rPr>
          <w:rFonts w:ascii="宋体" w:hAnsi="宋体"/>
          <w:sz w:val="32"/>
          <w:szCs w:val="32"/>
        </w:rPr>
        <w:t>民主联盟</w:t>
      </w:r>
      <w:r w:rsidRPr="00885C8E">
        <w:rPr>
          <w:rFonts w:ascii="宋体" w:hAnsi="宋体" w:hint="eastAsia"/>
          <w:sz w:val="32"/>
          <w:szCs w:val="32"/>
        </w:rPr>
        <w:t>”</w:t>
      </w:r>
      <w:r w:rsidRPr="00885C8E">
        <w:rPr>
          <w:rFonts w:ascii="宋体" w:hAnsi="宋体"/>
          <w:sz w:val="32"/>
          <w:szCs w:val="32"/>
        </w:rPr>
        <w:t>，作为瘫痪的联合国的替</w:t>
      </w:r>
      <w:r w:rsidRPr="00885C8E">
        <w:rPr>
          <w:rFonts w:ascii="宋体" w:hAnsi="宋体" w:hint="eastAsia"/>
          <w:sz w:val="32"/>
          <w:szCs w:val="32"/>
        </w:rPr>
        <w:t>代方案。</w:t>
      </w:r>
    </w:p>
    <w:p w14:paraId="749F8CA5"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sz w:val="32"/>
          <w:szCs w:val="32"/>
        </w:rPr>
        <w:t>2</w:t>
      </w:r>
      <w:r w:rsidRPr="00885C8E">
        <w:rPr>
          <w:rFonts w:ascii="宋体" w:hAnsi="宋体" w:hint="eastAsia"/>
          <w:sz w:val="32"/>
          <w:szCs w:val="32"/>
        </w:rPr>
        <w:t>、</w:t>
      </w:r>
      <w:r w:rsidRPr="00885C8E">
        <w:rPr>
          <w:rFonts w:ascii="宋体" w:hAnsi="宋体"/>
          <w:sz w:val="32"/>
          <w:szCs w:val="32"/>
        </w:rPr>
        <w:t>经济上，</w:t>
      </w:r>
      <w:r w:rsidRPr="00885C8E">
        <w:rPr>
          <w:rFonts w:ascii="宋体" w:hAnsi="宋体" w:hint="eastAsia"/>
          <w:sz w:val="32"/>
          <w:szCs w:val="32"/>
        </w:rPr>
        <w:t>在</w:t>
      </w:r>
      <w:r w:rsidRPr="00885C8E">
        <w:rPr>
          <w:rFonts w:ascii="宋体" w:hAnsi="宋体"/>
          <w:sz w:val="32"/>
          <w:szCs w:val="32"/>
        </w:rPr>
        <w:t>2018年爆发</w:t>
      </w:r>
      <w:r w:rsidRPr="00885C8E">
        <w:rPr>
          <w:rFonts w:ascii="宋体" w:hAnsi="宋体" w:hint="eastAsia"/>
          <w:sz w:val="32"/>
          <w:szCs w:val="32"/>
        </w:rPr>
        <w:t>并不断加深</w:t>
      </w:r>
      <w:r w:rsidRPr="00885C8E">
        <w:rPr>
          <w:rFonts w:ascii="宋体" w:hAnsi="宋体"/>
          <w:sz w:val="32"/>
          <w:szCs w:val="32"/>
        </w:rPr>
        <w:t>的世界经济和金融危机</w:t>
      </w:r>
      <w:r w:rsidRPr="00885C8E">
        <w:rPr>
          <w:rFonts w:ascii="宋体" w:hAnsi="宋体" w:hint="eastAsia"/>
          <w:sz w:val="32"/>
          <w:szCs w:val="32"/>
        </w:rPr>
        <w:t>的基础上</w:t>
      </w:r>
      <w:r w:rsidRPr="00885C8E">
        <w:rPr>
          <w:rFonts w:ascii="宋体" w:hAnsi="宋体"/>
          <w:sz w:val="32"/>
          <w:szCs w:val="32"/>
        </w:rPr>
        <w:t>，出现了国际生产重组的公开危机。</w:t>
      </w:r>
    </w:p>
    <w:p w14:paraId="27E38CA1" w14:textId="4B44DE10" w:rsidR="00885C8E" w:rsidRPr="00885C8E" w:rsidRDefault="00885C8E" w:rsidP="00885C8E">
      <w:pPr>
        <w:spacing w:before="60" w:after="60" w:line="480" w:lineRule="exact"/>
        <w:ind w:firstLine="640"/>
        <w:rPr>
          <w:rFonts w:ascii="宋体" w:hAnsi="宋体"/>
          <w:sz w:val="32"/>
          <w:szCs w:val="32"/>
        </w:rPr>
      </w:pPr>
      <w:r w:rsidRPr="00885C8E">
        <w:rPr>
          <w:rFonts w:ascii="宋体" w:hAnsi="宋体"/>
          <w:sz w:val="32"/>
          <w:szCs w:val="32"/>
        </w:rPr>
        <w:t>3</w:t>
      </w:r>
      <w:r w:rsidRPr="00885C8E">
        <w:rPr>
          <w:rFonts w:ascii="宋体" w:hAnsi="宋体" w:hint="eastAsia"/>
          <w:sz w:val="32"/>
          <w:szCs w:val="32"/>
        </w:rPr>
        <w:t>、</w:t>
      </w:r>
      <w:r w:rsidRPr="00885C8E">
        <w:rPr>
          <w:rFonts w:ascii="宋体" w:hAnsi="宋体"/>
          <w:sz w:val="32"/>
          <w:szCs w:val="32"/>
        </w:rPr>
        <w:t>开放的世界贸易</w:t>
      </w:r>
      <w:r w:rsidR="00E70AFA">
        <w:rPr>
          <w:rFonts w:ascii="宋体" w:hAnsi="宋体" w:hint="eastAsia"/>
          <w:sz w:val="32"/>
          <w:szCs w:val="32"/>
        </w:rPr>
        <w:t>遭到</w:t>
      </w:r>
      <w:r w:rsidRPr="00885C8E">
        <w:rPr>
          <w:rFonts w:ascii="宋体" w:hAnsi="宋体"/>
          <w:sz w:val="32"/>
          <w:szCs w:val="32"/>
        </w:rPr>
        <w:t>质疑</w:t>
      </w:r>
      <w:r w:rsidRPr="00885C8E">
        <w:rPr>
          <w:rFonts w:ascii="宋体" w:hAnsi="宋体" w:hint="eastAsia"/>
          <w:sz w:val="32"/>
          <w:szCs w:val="32"/>
        </w:rPr>
        <w:t>。</w:t>
      </w:r>
      <w:r w:rsidRPr="00885C8E">
        <w:rPr>
          <w:rFonts w:ascii="宋体" w:hAnsi="宋体"/>
          <w:sz w:val="32"/>
          <w:szCs w:val="32"/>
        </w:rPr>
        <w:t>贸易战</w:t>
      </w:r>
      <w:r w:rsidRPr="00885C8E">
        <w:rPr>
          <w:rFonts w:ascii="宋体" w:hAnsi="宋体" w:hint="eastAsia"/>
          <w:sz w:val="32"/>
          <w:szCs w:val="32"/>
        </w:rPr>
        <w:t>之前就已经</w:t>
      </w:r>
      <w:r w:rsidRPr="00885C8E">
        <w:rPr>
          <w:rFonts w:ascii="宋体" w:hAnsi="宋体"/>
          <w:sz w:val="32"/>
          <w:szCs w:val="32"/>
        </w:rPr>
        <w:t>爆发了。随着对俄罗斯的制裁，</w:t>
      </w:r>
      <w:r w:rsidRPr="00885C8E">
        <w:rPr>
          <w:rFonts w:ascii="宋体" w:hAnsi="宋体" w:hint="eastAsia"/>
          <w:sz w:val="32"/>
          <w:szCs w:val="32"/>
        </w:rPr>
        <w:t>贸易战</w:t>
      </w:r>
      <w:r w:rsidRPr="00885C8E">
        <w:rPr>
          <w:rFonts w:ascii="宋体" w:hAnsi="宋体"/>
          <w:sz w:val="32"/>
          <w:szCs w:val="32"/>
        </w:rPr>
        <w:t>升级为一场世界经济战争，所有帝国主义国家都</w:t>
      </w:r>
      <w:r w:rsidRPr="00885C8E">
        <w:rPr>
          <w:rFonts w:ascii="宋体" w:hAnsi="宋体" w:hint="eastAsia"/>
          <w:sz w:val="32"/>
          <w:szCs w:val="32"/>
        </w:rPr>
        <w:t>或多或少、或</w:t>
      </w:r>
      <w:r w:rsidRPr="00885C8E">
        <w:rPr>
          <w:rFonts w:ascii="宋体" w:hAnsi="宋体"/>
          <w:sz w:val="32"/>
          <w:szCs w:val="32"/>
        </w:rPr>
        <w:t>直接或间接</w:t>
      </w:r>
      <w:r w:rsidRPr="00885C8E">
        <w:rPr>
          <w:rFonts w:ascii="宋体" w:hAnsi="宋体" w:hint="eastAsia"/>
          <w:sz w:val="32"/>
          <w:szCs w:val="32"/>
        </w:rPr>
        <w:t>地</w:t>
      </w:r>
      <w:r w:rsidRPr="00885C8E">
        <w:rPr>
          <w:rFonts w:ascii="宋体" w:hAnsi="宋体"/>
          <w:sz w:val="32"/>
          <w:szCs w:val="32"/>
        </w:rPr>
        <w:t>卷入其中。</w:t>
      </w:r>
    </w:p>
    <w:p w14:paraId="5F96CB89"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sz w:val="32"/>
          <w:szCs w:val="32"/>
        </w:rPr>
        <w:t>4</w:t>
      </w:r>
      <w:r w:rsidRPr="00885C8E">
        <w:rPr>
          <w:rFonts w:ascii="宋体" w:hAnsi="宋体" w:hint="eastAsia"/>
          <w:sz w:val="32"/>
          <w:szCs w:val="32"/>
        </w:rPr>
        <w:t>、</w:t>
      </w:r>
      <w:r w:rsidRPr="00885C8E">
        <w:rPr>
          <w:rFonts w:ascii="宋体" w:hAnsi="宋体"/>
          <w:sz w:val="32"/>
          <w:szCs w:val="32"/>
        </w:rPr>
        <w:t>生态</w:t>
      </w:r>
      <w:r w:rsidRPr="00885C8E">
        <w:rPr>
          <w:rFonts w:ascii="宋体" w:hAnsi="宋体" w:hint="eastAsia"/>
          <w:sz w:val="32"/>
          <w:szCs w:val="32"/>
        </w:rPr>
        <w:t>方面发生了质的变化：</w:t>
      </w:r>
      <w:r w:rsidRPr="00885C8E">
        <w:rPr>
          <w:rFonts w:ascii="宋体" w:hAnsi="宋体"/>
          <w:sz w:val="32"/>
          <w:szCs w:val="32"/>
        </w:rPr>
        <w:t>所谓的</w:t>
      </w:r>
      <w:r w:rsidRPr="00885C8E">
        <w:rPr>
          <w:rFonts w:ascii="宋体" w:hAnsi="宋体" w:hint="eastAsia"/>
          <w:sz w:val="32"/>
          <w:szCs w:val="32"/>
        </w:rPr>
        <w:t>“</w:t>
      </w:r>
      <w:r w:rsidRPr="00885C8E">
        <w:rPr>
          <w:rFonts w:ascii="宋体" w:hAnsi="宋体"/>
          <w:sz w:val="32"/>
          <w:szCs w:val="32"/>
        </w:rPr>
        <w:t>安全政策</w:t>
      </w:r>
      <w:r w:rsidRPr="00885C8E">
        <w:rPr>
          <w:rFonts w:ascii="宋体" w:hAnsi="宋体" w:hint="eastAsia"/>
          <w:sz w:val="32"/>
          <w:szCs w:val="32"/>
        </w:rPr>
        <w:t>”被</w:t>
      </w:r>
      <w:r w:rsidRPr="00885C8E">
        <w:rPr>
          <w:rFonts w:ascii="宋体" w:hAnsi="宋体"/>
          <w:sz w:val="32"/>
          <w:szCs w:val="32"/>
        </w:rPr>
        <w:t>明确地置于迄今</w:t>
      </w:r>
      <w:r w:rsidRPr="00885C8E">
        <w:rPr>
          <w:rFonts w:ascii="宋体" w:hAnsi="宋体" w:hint="eastAsia"/>
          <w:sz w:val="32"/>
          <w:szCs w:val="32"/>
        </w:rPr>
        <w:t>已</w:t>
      </w:r>
      <w:r w:rsidRPr="00885C8E">
        <w:rPr>
          <w:rFonts w:ascii="宋体" w:hAnsi="宋体"/>
          <w:sz w:val="32"/>
          <w:szCs w:val="32"/>
        </w:rPr>
        <w:t>实行的</w:t>
      </w:r>
      <w:r w:rsidRPr="00885C8E">
        <w:rPr>
          <w:rFonts w:ascii="宋体" w:hAnsi="宋体" w:hint="eastAsia"/>
          <w:sz w:val="32"/>
          <w:szCs w:val="32"/>
        </w:rPr>
        <w:t>一切</w:t>
      </w:r>
      <w:r w:rsidRPr="00885C8E">
        <w:rPr>
          <w:rFonts w:ascii="宋体" w:hAnsi="宋体"/>
          <w:sz w:val="32"/>
          <w:szCs w:val="32"/>
        </w:rPr>
        <w:t>环境政策之上。随着帝国主义战争的爆发，这种取向极大地加</w:t>
      </w:r>
      <w:r w:rsidRPr="00885C8E">
        <w:rPr>
          <w:rFonts w:ascii="宋体" w:hAnsi="宋体" w:hint="eastAsia"/>
          <w:sz w:val="32"/>
          <w:szCs w:val="32"/>
        </w:rPr>
        <w:t>速</w:t>
      </w:r>
      <w:r w:rsidRPr="00885C8E">
        <w:rPr>
          <w:rFonts w:ascii="宋体" w:hAnsi="宋体"/>
          <w:sz w:val="32"/>
          <w:szCs w:val="32"/>
        </w:rPr>
        <w:t>了向全球环境灾难过渡</w:t>
      </w:r>
      <w:r w:rsidRPr="00885C8E">
        <w:rPr>
          <w:rFonts w:ascii="宋体" w:hAnsi="宋体" w:hint="eastAsia"/>
          <w:sz w:val="32"/>
          <w:szCs w:val="32"/>
        </w:rPr>
        <w:t>的方方面面</w:t>
      </w:r>
      <w:r w:rsidRPr="00885C8E">
        <w:rPr>
          <w:rFonts w:ascii="宋体" w:hAnsi="宋体"/>
          <w:sz w:val="32"/>
          <w:szCs w:val="32"/>
        </w:rPr>
        <w:t>。</w:t>
      </w:r>
    </w:p>
    <w:p w14:paraId="370B38D0"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sz w:val="32"/>
          <w:szCs w:val="32"/>
        </w:rPr>
        <w:t>5</w:t>
      </w:r>
      <w:r w:rsidRPr="00885C8E">
        <w:rPr>
          <w:rFonts w:ascii="宋体" w:hAnsi="宋体" w:hint="eastAsia"/>
          <w:sz w:val="32"/>
          <w:szCs w:val="32"/>
        </w:rPr>
        <w:t>、</w:t>
      </w:r>
      <w:r w:rsidRPr="00885C8E">
        <w:rPr>
          <w:rFonts w:ascii="宋体" w:hAnsi="宋体"/>
          <w:sz w:val="32"/>
          <w:szCs w:val="32"/>
        </w:rPr>
        <w:t>世界军事危机使</w:t>
      </w:r>
      <w:r w:rsidRPr="00885C8E">
        <w:rPr>
          <w:rFonts w:ascii="宋体" w:hAnsi="宋体" w:hint="eastAsia"/>
          <w:sz w:val="32"/>
          <w:szCs w:val="32"/>
        </w:rPr>
        <w:t>得</w:t>
      </w:r>
      <w:r w:rsidRPr="00885C8E">
        <w:rPr>
          <w:rFonts w:ascii="宋体" w:hAnsi="宋体"/>
          <w:sz w:val="32"/>
          <w:szCs w:val="32"/>
        </w:rPr>
        <w:t>国际外交及其</w:t>
      </w:r>
      <w:r w:rsidRPr="00885C8E">
        <w:rPr>
          <w:rFonts w:ascii="宋体" w:hAnsi="宋体" w:hint="eastAsia"/>
          <w:sz w:val="32"/>
          <w:szCs w:val="32"/>
        </w:rPr>
        <w:t>此前关于</w:t>
      </w:r>
      <w:r w:rsidRPr="00885C8E">
        <w:rPr>
          <w:rFonts w:ascii="宋体" w:hAnsi="宋体"/>
          <w:sz w:val="32"/>
          <w:szCs w:val="32"/>
        </w:rPr>
        <w:t>和平主义</w:t>
      </w:r>
      <w:r w:rsidRPr="00885C8E">
        <w:rPr>
          <w:rFonts w:ascii="宋体" w:hAnsi="宋体" w:hint="eastAsia"/>
          <w:sz w:val="32"/>
          <w:szCs w:val="32"/>
        </w:rPr>
        <w:t>与</w:t>
      </w:r>
      <w:r w:rsidRPr="00885C8E">
        <w:rPr>
          <w:rFonts w:ascii="宋体" w:hAnsi="宋体"/>
          <w:sz w:val="32"/>
          <w:szCs w:val="32"/>
        </w:rPr>
        <w:t>帝国主义和平</w:t>
      </w:r>
      <w:r w:rsidRPr="00885C8E">
        <w:rPr>
          <w:rFonts w:ascii="宋体" w:hAnsi="宋体" w:hint="eastAsia"/>
          <w:sz w:val="32"/>
          <w:szCs w:val="32"/>
        </w:rPr>
        <w:t>的设想破产了</w:t>
      </w:r>
      <w:r w:rsidRPr="00885C8E">
        <w:rPr>
          <w:rFonts w:ascii="宋体" w:hAnsi="宋体"/>
          <w:sz w:val="32"/>
          <w:szCs w:val="32"/>
        </w:rPr>
        <w:t>。取而代之的是</w:t>
      </w:r>
      <w:r w:rsidRPr="00885C8E">
        <w:rPr>
          <w:rFonts w:ascii="宋体" w:hAnsi="宋体" w:hint="eastAsia"/>
          <w:sz w:val="32"/>
          <w:szCs w:val="32"/>
        </w:rPr>
        <w:t>，</w:t>
      </w:r>
      <w:r w:rsidRPr="00885C8E">
        <w:rPr>
          <w:rFonts w:ascii="宋体" w:hAnsi="宋体"/>
          <w:sz w:val="32"/>
          <w:szCs w:val="32"/>
        </w:rPr>
        <w:t>几乎所有帝国主义</w:t>
      </w:r>
      <w:r w:rsidRPr="00885C8E">
        <w:rPr>
          <w:rFonts w:ascii="宋体" w:hAnsi="宋体" w:hint="eastAsia"/>
          <w:sz w:val="32"/>
          <w:szCs w:val="32"/>
        </w:rPr>
        <w:t>国家</w:t>
      </w:r>
      <w:r w:rsidRPr="00885C8E">
        <w:rPr>
          <w:rFonts w:ascii="宋体" w:hAnsi="宋体"/>
          <w:sz w:val="32"/>
          <w:szCs w:val="32"/>
        </w:rPr>
        <w:t>都</w:t>
      </w:r>
      <w:r w:rsidRPr="00885C8E">
        <w:rPr>
          <w:rFonts w:ascii="宋体" w:hAnsi="宋体" w:hint="eastAsia"/>
          <w:sz w:val="32"/>
          <w:szCs w:val="32"/>
        </w:rPr>
        <w:t>在</w:t>
      </w:r>
      <w:r w:rsidRPr="00885C8E">
        <w:rPr>
          <w:rFonts w:ascii="宋体" w:hAnsi="宋体"/>
          <w:sz w:val="32"/>
          <w:szCs w:val="32"/>
        </w:rPr>
        <w:t>或多或少地公开积极准备第三次世界大战。</w:t>
      </w:r>
    </w:p>
    <w:p w14:paraId="448F4892"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sz w:val="32"/>
          <w:szCs w:val="32"/>
        </w:rPr>
        <w:t>6</w:t>
      </w:r>
      <w:r w:rsidRPr="00885C8E">
        <w:rPr>
          <w:rFonts w:ascii="宋体" w:hAnsi="宋体" w:hint="eastAsia"/>
          <w:sz w:val="32"/>
          <w:szCs w:val="32"/>
        </w:rPr>
        <w:t>、</w:t>
      </w:r>
      <w:r w:rsidRPr="00885C8E">
        <w:rPr>
          <w:rFonts w:ascii="宋体" w:hAnsi="宋体"/>
          <w:sz w:val="32"/>
          <w:szCs w:val="32"/>
        </w:rPr>
        <w:t>这与</w:t>
      </w:r>
      <w:r w:rsidRPr="00885C8E">
        <w:rPr>
          <w:rFonts w:ascii="宋体" w:hAnsi="宋体" w:hint="eastAsia"/>
          <w:sz w:val="32"/>
          <w:szCs w:val="32"/>
        </w:rPr>
        <w:t>许多国家发生的</w:t>
      </w:r>
      <w:r w:rsidRPr="00885C8E">
        <w:rPr>
          <w:rFonts w:ascii="宋体" w:hAnsi="宋体"/>
          <w:sz w:val="32"/>
          <w:szCs w:val="32"/>
        </w:rPr>
        <w:t>大规模右</w:t>
      </w:r>
      <w:r w:rsidRPr="00885C8E">
        <w:rPr>
          <w:rFonts w:ascii="宋体" w:hAnsi="宋体" w:hint="eastAsia"/>
          <w:sz w:val="32"/>
          <w:szCs w:val="32"/>
        </w:rPr>
        <w:t>转</w:t>
      </w:r>
      <w:r w:rsidRPr="00885C8E">
        <w:rPr>
          <w:rFonts w:ascii="宋体" w:hAnsi="宋体"/>
          <w:sz w:val="32"/>
          <w:szCs w:val="32"/>
        </w:rPr>
        <w:t>有关</w:t>
      </w:r>
      <w:r w:rsidRPr="00885C8E">
        <w:rPr>
          <w:rFonts w:ascii="宋体" w:hAnsi="宋体" w:hint="eastAsia"/>
          <w:sz w:val="32"/>
          <w:szCs w:val="32"/>
        </w:rPr>
        <w:t>：</w:t>
      </w:r>
      <w:r w:rsidRPr="00885C8E">
        <w:rPr>
          <w:rFonts w:ascii="宋体" w:hAnsi="宋体"/>
          <w:sz w:val="32"/>
          <w:szCs w:val="32"/>
        </w:rPr>
        <w:t>从国家机器的法西斯化</w:t>
      </w:r>
      <w:r w:rsidRPr="00885C8E">
        <w:rPr>
          <w:rFonts w:ascii="宋体" w:hAnsi="宋体" w:hint="eastAsia"/>
          <w:sz w:val="32"/>
          <w:szCs w:val="32"/>
        </w:rPr>
        <w:t>直到</w:t>
      </w:r>
      <w:r w:rsidRPr="00885C8E">
        <w:rPr>
          <w:rFonts w:ascii="宋体" w:hAnsi="宋体"/>
          <w:sz w:val="32"/>
          <w:szCs w:val="32"/>
        </w:rPr>
        <w:t>向法西斯主义</w:t>
      </w:r>
      <w:r w:rsidRPr="00885C8E">
        <w:rPr>
          <w:rFonts w:ascii="宋体" w:hAnsi="宋体" w:hint="eastAsia"/>
          <w:sz w:val="32"/>
          <w:szCs w:val="32"/>
        </w:rPr>
        <w:t>转变</w:t>
      </w:r>
      <w:r w:rsidRPr="00885C8E">
        <w:rPr>
          <w:rFonts w:ascii="宋体" w:hAnsi="宋体"/>
          <w:sz w:val="32"/>
          <w:szCs w:val="32"/>
        </w:rPr>
        <w:t>。</w:t>
      </w:r>
    </w:p>
    <w:p w14:paraId="47DFEE0B"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sz w:val="32"/>
          <w:szCs w:val="32"/>
        </w:rPr>
        <w:t>7</w:t>
      </w:r>
      <w:r w:rsidRPr="00885C8E">
        <w:rPr>
          <w:rFonts w:ascii="宋体" w:hAnsi="宋体" w:hint="eastAsia"/>
          <w:sz w:val="32"/>
          <w:szCs w:val="32"/>
        </w:rPr>
        <w:t>、几十年来第一次，</w:t>
      </w:r>
      <w:r w:rsidRPr="00885C8E">
        <w:rPr>
          <w:rFonts w:ascii="宋体" w:hAnsi="宋体"/>
          <w:sz w:val="32"/>
          <w:szCs w:val="32"/>
        </w:rPr>
        <w:t>俄罗斯和美国</w:t>
      </w:r>
      <w:r w:rsidRPr="00885C8E">
        <w:rPr>
          <w:rFonts w:ascii="宋体" w:hAnsi="宋体" w:hint="eastAsia"/>
          <w:sz w:val="32"/>
          <w:szCs w:val="32"/>
        </w:rPr>
        <w:t>/</w:t>
      </w:r>
      <w:r w:rsidRPr="00885C8E">
        <w:rPr>
          <w:rFonts w:ascii="宋体" w:hAnsi="宋体"/>
          <w:sz w:val="32"/>
          <w:szCs w:val="32"/>
        </w:rPr>
        <w:t>北约都在积极准备核战争，故意将其纳入讨论，并冷</w:t>
      </w:r>
      <w:r w:rsidRPr="00885C8E">
        <w:rPr>
          <w:rFonts w:ascii="宋体" w:hAnsi="宋体" w:hint="eastAsia"/>
          <w:sz w:val="32"/>
          <w:szCs w:val="32"/>
        </w:rPr>
        <w:t>酷</w:t>
      </w:r>
      <w:r w:rsidRPr="00885C8E">
        <w:rPr>
          <w:rFonts w:ascii="宋体" w:hAnsi="宋体"/>
          <w:sz w:val="32"/>
          <w:szCs w:val="32"/>
        </w:rPr>
        <w:t>地接受这种危险。</w:t>
      </w:r>
    </w:p>
    <w:p w14:paraId="74BBF023"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sz w:val="32"/>
          <w:szCs w:val="32"/>
        </w:rPr>
        <w:t>8</w:t>
      </w:r>
      <w:r w:rsidRPr="00885C8E">
        <w:rPr>
          <w:rFonts w:ascii="宋体" w:hAnsi="宋体" w:hint="eastAsia"/>
          <w:sz w:val="32"/>
          <w:szCs w:val="32"/>
        </w:rPr>
        <w:t>、</w:t>
      </w:r>
      <w:r w:rsidRPr="00885C8E">
        <w:rPr>
          <w:rFonts w:ascii="宋体" w:hAnsi="宋体"/>
          <w:sz w:val="32"/>
          <w:szCs w:val="32"/>
        </w:rPr>
        <w:t>向</w:t>
      </w:r>
      <w:r w:rsidRPr="00885C8E">
        <w:rPr>
          <w:rFonts w:ascii="宋体" w:hAnsi="宋体" w:hint="eastAsia"/>
          <w:sz w:val="32"/>
          <w:szCs w:val="32"/>
        </w:rPr>
        <w:t>着</w:t>
      </w:r>
      <w:r w:rsidRPr="00885C8E">
        <w:rPr>
          <w:rFonts w:ascii="宋体" w:hAnsi="宋体"/>
          <w:sz w:val="32"/>
          <w:szCs w:val="32"/>
        </w:rPr>
        <w:t>积极准备世界大战的</w:t>
      </w:r>
      <w:r w:rsidRPr="00885C8E">
        <w:rPr>
          <w:rFonts w:ascii="宋体" w:hAnsi="宋体" w:hint="eastAsia"/>
          <w:sz w:val="32"/>
          <w:szCs w:val="32"/>
        </w:rPr>
        <w:t>转变，</w:t>
      </w:r>
      <w:r w:rsidRPr="00885C8E">
        <w:rPr>
          <w:rFonts w:ascii="宋体" w:hAnsi="宋体"/>
          <w:sz w:val="32"/>
          <w:szCs w:val="32"/>
        </w:rPr>
        <w:t>也加剧了德国的社会矛盾，</w:t>
      </w:r>
      <w:r w:rsidRPr="00885C8E">
        <w:rPr>
          <w:rFonts w:ascii="宋体" w:hAnsi="宋体" w:hint="eastAsia"/>
          <w:sz w:val="32"/>
          <w:szCs w:val="32"/>
        </w:rPr>
        <w:t>包括</w:t>
      </w:r>
      <w:r w:rsidRPr="00885C8E">
        <w:rPr>
          <w:rFonts w:ascii="宋体" w:hAnsi="宋体"/>
          <w:sz w:val="32"/>
          <w:szCs w:val="32"/>
        </w:rPr>
        <w:t>德国金融资本内部</w:t>
      </w:r>
      <w:r w:rsidRPr="00885C8E">
        <w:rPr>
          <w:rFonts w:ascii="宋体" w:hAnsi="宋体" w:hint="eastAsia"/>
          <w:sz w:val="32"/>
          <w:szCs w:val="32"/>
        </w:rPr>
        <w:t>以及</w:t>
      </w:r>
      <w:r w:rsidRPr="00885C8E">
        <w:rPr>
          <w:rFonts w:ascii="宋体" w:hAnsi="宋体"/>
          <w:sz w:val="32"/>
          <w:szCs w:val="32"/>
        </w:rPr>
        <w:t>政府和资产阶级政党</w:t>
      </w:r>
      <w:r w:rsidRPr="00885C8E">
        <w:rPr>
          <w:rFonts w:ascii="宋体" w:hAnsi="宋体"/>
          <w:sz w:val="32"/>
          <w:szCs w:val="32"/>
        </w:rPr>
        <w:lastRenderedPageBreak/>
        <w:t>内部</w:t>
      </w:r>
      <w:r w:rsidRPr="00885C8E">
        <w:rPr>
          <w:rFonts w:ascii="宋体" w:hAnsi="宋体" w:hint="eastAsia"/>
          <w:sz w:val="32"/>
          <w:szCs w:val="32"/>
        </w:rPr>
        <w:t>的矛盾。群众</w:t>
      </w:r>
      <w:r w:rsidRPr="00885C8E">
        <w:rPr>
          <w:rFonts w:ascii="宋体" w:hAnsi="宋体"/>
          <w:sz w:val="32"/>
          <w:szCs w:val="32"/>
        </w:rPr>
        <w:t>对政府和资产阶级政党的信任危机也在加剧。</w:t>
      </w:r>
    </w:p>
    <w:p w14:paraId="68F86E3E"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sz w:val="32"/>
          <w:szCs w:val="32"/>
        </w:rPr>
        <w:t>9</w:t>
      </w:r>
      <w:r w:rsidRPr="00885C8E">
        <w:rPr>
          <w:rFonts w:ascii="宋体" w:hAnsi="宋体" w:hint="eastAsia"/>
          <w:sz w:val="32"/>
          <w:szCs w:val="32"/>
        </w:rPr>
        <w:t>、</w:t>
      </w:r>
      <w:r w:rsidRPr="00885C8E">
        <w:rPr>
          <w:rFonts w:ascii="宋体" w:hAnsi="宋体"/>
          <w:sz w:val="32"/>
          <w:szCs w:val="32"/>
        </w:rPr>
        <w:t>资产阶级意识形态的危机正在加剧，首先是以前被认为无可争议的</w:t>
      </w:r>
      <w:r w:rsidRPr="00885C8E">
        <w:rPr>
          <w:rFonts w:ascii="宋体" w:hAnsi="宋体" w:hint="eastAsia"/>
          <w:sz w:val="32"/>
          <w:szCs w:val="32"/>
        </w:rPr>
        <w:t>基本构想</w:t>
      </w:r>
      <w:r w:rsidRPr="00885C8E">
        <w:rPr>
          <w:rFonts w:ascii="宋体" w:hAnsi="宋体"/>
          <w:sz w:val="32"/>
          <w:szCs w:val="32"/>
        </w:rPr>
        <w:t>的公开危机</w:t>
      </w:r>
      <w:r w:rsidRPr="00885C8E">
        <w:rPr>
          <w:rFonts w:ascii="宋体" w:hAnsi="宋体" w:hint="eastAsia"/>
          <w:sz w:val="32"/>
          <w:szCs w:val="32"/>
        </w:rPr>
        <w:t>：</w:t>
      </w:r>
      <w:r w:rsidRPr="00885C8E">
        <w:rPr>
          <w:rFonts w:ascii="宋体" w:hAnsi="宋体"/>
          <w:sz w:val="32"/>
          <w:szCs w:val="32"/>
        </w:rPr>
        <w:t>例如，</w:t>
      </w:r>
      <w:r w:rsidRPr="00885C8E">
        <w:rPr>
          <w:rFonts w:ascii="宋体" w:hAnsi="宋体" w:hint="eastAsia"/>
          <w:sz w:val="32"/>
          <w:szCs w:val="32"/>
        </w:rPr>
        <w:t>所谓“</w:t>
      </w:r>
      <w:r w:rsidRPr="00885C8E">
        <w:rPr>
          <w:rFonts w:ascii="宋体" w:hAnsi="宋体"/>
          <w:sz w:val="32"/>
          <w:szCs w:val="32"/>
        </w:rPr>
        <w:t>以和平为目标的外交政策</w:t>
      </w:r>
      <w:r w:rsidRPr="00885C8E">
        <w:rPr>
          <w:rFonts w:ascii="宋体" w:hAnsi="宋体" w:hint="eastAsia"/>
          <w:sz w:val="32"/>
          <w:szCs w:val="32"/>
        </w:rPr>
        <w:t>”、“</w:t>
      </w:r>
      <w:r w:rsidRPr="00885C8E">
        <w:rPr>
          <w:rFonts w:ascii="宋体" w:hAnsi="宋体"/>
          <w:sz w:val="32"/>
          <w:szCs w:val="32"/>
        </w:rPr>
        <w:t>通过贸易来改变</w:t>
      </w:r>
      <w:r w:rsidRPr="00885C8E">
        <w:rPr>
          <w:rFonts w:ascii="宋体" w:hAnsi="宋体" w:hint="eastAsia"/>
          <w:sz w:val="32"/>
          <w:szCs w:val="32"/>
        </w:rPr>
        <w:t>”</w:t>
      </w:r>
      <w:r w:rsidRPr="00885C8E">
        <w:rPr>
          <w:rFonts w:ascii="宋体" w:hAnsi="宋体"/>
          <w:sz w:val="32"/>
          <w:szCs w:val="32"/>
        </w:rPr>
        <w:t>，或者</w:t>
      </w:r>
      <w:r w:rsidRPr="00885C8E">
        <w:rPr>
          <w:rFonts w:ascii="宋体" w:hAnsi="宋体" w:hint="eastAsia"/>
          <w:sz w:val="32"/>
          <w:szCs w:val="32"/>
        </w:rPr>
        <w:t>帝国主义环保主义</w:t>
      </w:r>
      <w:r w:rsidRPr="00885C8E">
        <w:rPr>
          <w:rFonts w:ascii="宋体" w:hAnsi="宋体"/>
          <w:sz w:val="32"/>
          <w:szCs w:val="32"/>
        </w:rPr>
        <w:t>的众多变体。德国政府的新构想，比如</w:t>
      </w:r>
      <w:r w:rsidRPr="00885C8E">
        <w:rPr>
          <w:rFonts w:ascii="宋体" w:hAnsi="宋体" w:hint="eastAsia"/>
          <w:sz w:val="32"/>
          <w:szCs w:val="32"/>
        </w:rPr>
        <w:t>“</w:t>
      </w:r>
      <w:r w:rsidRPr="00885C8E">
        <w:rPr>
          <w:rFonts w:ascii="宋体" w:hAnsi="宋体"/>
          <w:sz w:val="32"/>
          <w:szCs w:val="32"/>
        </w:rPr>
        <w:t>社会</w:t>
      </w:r>
      <w:r w:rsidRPr="00885C8E">
        <w:rPr>
          <w:rFonts w:ascii="宋体" w:hAnsi="宋体" w:hint="eastAsia"/>
          <w:sz w:val="32"/>
          <w:szCs w:val="32"/>
        </w:rPr>
        <w:t>-</w:t>
      </w:r>
      <w:r w:rsidRPr="00885C8E">
        <w:rPr>
          <w:rFonts w:ascii="宋体" w:hAnsi="宋体"/>
          <w:sz w:val="32"/>
          <w:szCs w:val="32"/>
        </w:rPr>
        <w:t>生态转型</w:t>
      </w:r>
      <w:r w:rsidRPr="00885C8E">
        <w:rPr>
          <w:rFonts w:ascii="宋体" w:hAnsi="宋体" w:hint="eastAsia"/>
          <w:sz w:val="32"/>
          <w:szCs w:val="32"/>
        </w:rPr>
        <w:t>”</w:t>
      </w:r>
      <w:r w:rsidRPr="00885C8E">
        <w:rPr>
          <w:rFonts w:ascii="宋体" w:hAnsi="宋体"/>
          <w:sz w:val="32"/>
          <w:szCs w:val="32"/>
        </w:rPr>
        <w:t>的承诺，在被发明出来不久</w:t>
      </w:r>
      <w:r w:rsidRPr="00885C8E">
        <w:rPr>
          <w:rFonts w:ascii="宋体" w:hAnsi="宋体" w:hint="eastAsia"/>
          <w:sz w:val="32"/>
          <w:szCs w:val="32"/>
        </w:rPr>
        <w:t>之后就化作了泡影</w:t>
      </w:r>
      <w:r w:rsidRPr="00885C8E">
        <w:rPr>
          <w:rFonts w:ascii="宋体" w:hAnsi="宋体"/>
          <w:sz w:val="32"/>
          <w:szCs w:val="32"/>
        </w:rPr>
        <w:t>。</w:t>
      </w:r>
    </w:p>
    <w:p w14:paraId="1DAA205C"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sz w:val="32"/>
          <w:szCs w:val="32"/>
        </w:rPr>
        <w:t>10</w:t>
      </w:r>
      <w:r w:rsidRPr="00885C8E">
        <w:rPr>
          <w:rFonts w:ascii="宋体" w:hAnsi="宋体" w:hint="eastAsia"/>
          <w:sz w:val="32"/>
          <w:szCs w:val="32"/>
        </w:rPr>
        <w:t>、</w:t>
      </w:r>
      <w:r w:rsidRPr="00885C8E">
        <w:rPr>
          <w:rFonts w:ascii="宋体" w:hAnsi="宋体"/>
          <w:sz w:val="32"/>
          <w:szCs w:val="32"/>
        </w:rPr>
        <w:t>现存的</w:t>
      </w:r>
      <w:r w:rsidRPr="00885C8E">
        <w:rPr>
          <w:rFonts w:ascii="宋体" w:hAnsi="宋体" w:hint="eastAsia"/>
          <w:sz w:val="32"/>
          <w:szCs w:val="32"/>
        </w:rPr>
        <w:t>各种</w:t>
      </w:r>
      <w:r w:rsidRPr="00885C8E">
        <w:rPr>
          <w:rFonts w:ascii="宋体" w:hAnsi="宋体"/>
          <w:sz w:val="32"/>
          <w:szCs w:val="32"/>
        </w:rPr>
        <w:t>危机相互</w:t>
      </w:r>
      <w:r w:rsidRPr="00885C8E">
        <w:rPr>
          <w:rFonts w:ascii="宋体" w:hAnsi="宋体" w:hint="eastAsia"/>
          <w:sz w:val="32"/>
          <w:szCs w:val="32"/>
        </w:rPr>
        <w:t>促进：</w:t>
      </w:r>
      <w:r w:rsidRPr="00885C8E">
        <w:rPr>
          <w:rFonts w:ascii="宋体" w:hAnsi="宋体"/>
          <w:sz w:val="32"/>
          <w:szCs w:val="32"/>
        </w:rPr>
        <w:t>世界经济和金融危机、再生产过程中的各种结构性危机、债务危机、向全球环境灾难的加速</w:t>
      </w:r>
      <w:r w:rsidRPr="00885C8E">
        <w:rPr>
          <w:rFonts w:ascii="宋体" w:hAnsi="宋体" w:hint="eastAsia"/>
          <w:sz w:val="32"/>
          <w:szCs w:val="32"/>
        </w:rPr>
        <w:t>转变</w:t>
      </w:r>
      <w:r w:rsidRPr="00885C8E">
        <w:rPr>
          <w:rFonts w:ascii="宋体" w:hAnsi="宋体"/>
          <w:sz w:val="32"/>
          <w:szCs w:val="32"/>
        </w:rPr>
        <w:t>、资产阶级难民政策</w:t>
      </w:r>
      <w:r w:rsidRPr="00885C8E">
        <w:rPr>
          <w:rFonts w:ascii="宋体" w:hAnsi="宋体" w:hint="eastAsia"/>
          <w:sz w:val="32"/>
          <w:szCs w:val="32"/>
        </w:rPr>
        <w:t>的</w:t>
      </w:r>
      <w:r w:rsidRPr="00885C8E">
        <w:rPr>
          <w:rFonts w:ascii="宋体" w:hAnsi="宋体"/>
          <w:sz w:val="32"/>
          <w:szCs w:val="32"/>
        </w:rPr>
        <w:t>危机和资产阶级家庭制度</w:t>
      </w:r>
      <w:r w:rsidRPr="00885C8E">
        <w:rPr>
          <w:rFonts w:ascii="宋体" w:hAnsi="宋体" w:hint="eastAsia"/>
          <w:sz w:val="32"/>
          <w:szCs w:val="32"/>
        </w:rPr>
        <w:t>的</w:t>
      </w:r>
      <w:r w:rsidRPr="00885C8E">
        <w:rPr>
          <w:rFonts w:ascii="宋体" w:hAnsi="宋体"/>
          <w:sz w:val="32"/>
          <w:szCs w:val="32"/>
        </w:rPr>
        <w:t>危机、越来越多国家的</w:t>
      </w:r>
      <w:r w:rsidRPr="00885C8E">
        <w:rPr>
          <w:rFonts w:ascii="宋体" w:hAnsi="宋体" w:hint="eastAsia"/>
          <w:sz w:val="32"/>
          <w:szCs w:val="32"/>
        </w:rPr>
        <w:t>饥饿</w:t>
      </w:r>
      <w:r w:rsidRPr="00885C8E">
        <w:rPr>
          <w:rFonts w:ascii="宋体" w:hAnsi="宋体"/>
          <w:sz w:val="32"/>
          <w:szCs w:val="32"/>
        </w:rPr>
        <w:t>危机、急剧</w:t>
      </w:r>
      <w:r w:rsidRPr="00885C8E">
        <w:rPr>
          <w:rFonts w:ascii="宋体" w:hAnsi="宋体" w:hint="eastAsia"/>
          <w:sz w:val="32"/>
          <w:szCs w:val="32"/>
        </w:rPr>
        <w:t>增长</w:t>
      </w:r>
      <w:r w:rsidRPr="00885C8E">
        <w:rPr>
          <w:rFonts w:ascii="宋体" w:hAnsi="宋体"/>
          <w:sz w:val="32"/>
          <w:szCs w:val="32"/>
        </w:rPr>
        <w:t>的通货膨胀，</w:t>
      </w:r>
      <w:r w:rsidRPr="00885C8E">
        <w:rPr>
          <w:rFonts w:ascii="宋体" w:hAnsi="宋体" w:hint="eastAsia"/>
          <w:sz w:val="32"/>
          <w:szCs w:val="32"/>
        </w:rPr>
        <w:t>以及全</w:t>
      </w:r>
      <w:r w:rsidRPr="00885C8E">
        <w:rPr>
          <w:rFonts w:ascii="宋体" w:hAnsi="宋体"/>
          <w:sz w:val="32"/>
          <w:szCs w:val="32"/>
        </w:rPr>
        <w:t>世界范围内的社会危机。</w:t>
      </w:r>
      <w:r w:rsidRPr="00885C8E">
        <w:rPr>
          <w:rFonts w:ascii="宋体" w:hAnsi="宋体" w:hint="eastAsia"/>
          <w:sz w:val="32"/>
          <w:szCs w:val="32"/>
        </w:rPr>
        <w:t>这些危机正在世界各国</w:t>
      </w:r>
      <w:r w:rsidRPr="00885C8E">
        <w:rPr>
          <w:rFonts w:ascii="宋体" w:hAnsi="宋体"/>
          <w:sz w:val="32"/>
          <w:szCs w:val="32"/>
        </w:rPr>
        <w:t>合并成一种走向普遍社会危机的国际趋势。</w:t>
      </w:r>
    </w:p>
    <w:p w14:paraId="22A8291D"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hint="eastAsia"/>
          <w:sz w:val="32"/>
          <w:szCs w:val="32"/>
        </w:rPr>
        <w:t>1</w:t>
      </w:r>
      <w:r w:rsidRPr="00885C8E">
        <w:rPr>
          <w:rFonts w:ascii="宋体" w:hAnsi="宋体"/>
          <w:sz w:val="32"/>
          <w:szCs w:val="32"/>
        </w:rPr>
        <w:t>1</w:t>
      </w:r>
      <w:r w:rsidRPr="00885C8E">
        <w:rPr>
          <w:rFonts w:ascii="宋体" w:hAnsi="宋体" w:hint="eastAsia"/>
          <w:sz w:val="32"/>
          <w:szCs w:val="32"/>
        </w:rPr>
        <w:t>、我们这个时代资本主义和社会主义之间的基本矛盾，迫切需要在国际范围内解决。这是向真正意义上的阶级斗争过渡的客观基础。</w:t>
      </w:r>
    </w:p>
    <w:p w14:paraId="283E0026"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hint="eastAsia"/>
          <w:sz w:val="32"/>
          <w:szCs w:val="32"/>
        </w:rPr>
        <w:t>列宁曾这样描述革命形势的一般特征：</w:t>
      </w:r>
    </w:p>
    <w:p w14:paraId="6D9877A3" w14:textId="394C1031" w:rsidR="00885C8E" w:rsidRPr="00885C8E" w:rsidRDefault="00885C8E" w:rsidP="00885C8E">
      <w:pPr>
        <w:spacing w:before="60" w:after="60" w:line="480" w:lineRule="exact"/>
        <w:ind w:firstLine="640"/>
        <w:rPr>
          <w:rFonts w:ascii="宋体" w:hAnsi="宋体"/>
          <w:sz w:val="32"/>
          <w:szCs w:val="32"/>
        </w:rPr>
      </w:pPr>
      <w:r w:rsidRPr="00885C8E">
        <w:rPr>
          <w:rFonts w:ascii="宋体" w:hAnsi="宋体" w:hint="eastAsia"/>
          <w:sz w:val="32"/>
          <w:szCs w:val="32"/>
        </w:rPr>
        <w:t>“如果我们举出下面三个主要特征，大概是不会错的：</w:t>
      </w:r>
      <w:r w:rsidR="00E70AFA">
        <w:rPr>
          <w:rFonts w:ascii="宋体" w:hAnsi="宋体" w:hint="eastAsia"/>
          <w:sz w:val="32"/>
          <w:szCs w:val="32"/>
        </w:rPr>
        <w:t>（1）</w:t>
      </w:r>
      <w:r w:rsidRPr="00885C8E">
        <w:rPr>
          <w:rFonts w:ascii="宋体" w:hAnsi="宋体" w:hint="eastAsia"/>
          <w:sz w:val="32"/>
          <w:szCs w:val="32"/>
        </w:rPr>
        <w:t>统治阶级已经不可能照旧不变地维持自己的统治；</w:t>
      </w:r>
      <w:r w:rsidR="00E70AFA">
        <w:rPr>
          <w:rFonts w:ascii="宋体" w:hAnsi="宋体" w:hint="eastAsia"/>
          <w:sz w:val="32"/>
          <w:szCs w:val="32"/>
        </w:rPr>
        <w:t>‘</w:t>
      </w:r>
      <w:r w:rsidRPr="00885C8E">
        <w:rPr>
          <w:rFonts w:ascii="宋体" w:hAnsi="宋体" w:hint="eastAsia"/>
          <w:sz w:val="32"/>
          <w:szCs w:val="32"/>
        </w:rPr>
        <w:t>上层</w:t>
      </w:r>
      <w:r w:rsidR="00E70AFA">
        <w:rPr>
          <w:rFonts w:ascii="宋体" w:hAnsi="宋体"/>
          <w:sz w:val="32"/>
          <w:szCs w:val="32"/>
        </w:rPr>
        <w:t>’</w:t>
      </w:r>
      <w:r w:rsidRPr="00885C8E">
        <w:rPr>
          <w:rFonts w:ascii="宋体" w:hAnsi="宋体" w:hint="eastAsia"/>
          <w:sz w:val="32"/>
          <w:szCs w:val="32"/>
        </w:rPr>
        <w:t>的这种或那种危机，统治阶级在政治上的危机，给被压迫阶级不满和愤慨的迸发造成突破口。要使革命到来，单是</w:t>
      </w:r>
      <w:r w:rsidR="00E70AFA">
        <w:rPr>
          <w:rFonts w:ascii="宋体" w:hAnsi="宋体" w:hint="eastAsia"/>
          <w:sz w:val="32"/>
          <w:szCs w:val="32"/>
        </w:rPr>
        <w:t>‘</w:t>
      </w:r>
      <w:r w:rsidRPr="00885C8E">
        <w:rPr>
          <w:rFonts w:ascii="宋体" w:hAnsi="宋体" w:hint="eastAsia"/>
          <w:sz w:val="32"/>
          <w:szCs w:val="32"/>
        </w:rPr>
        <w:t>下层不愿</w:t>
      </w:r>
      <w:r w:rsidR="00E70AFA">
        <w:rPr>
          <w:rFonts w:ascii="宋体" w:hAnsi="宋体" w:hint="eastAsia"/>
          <w:sz w:val="32"/>
          <w:szCs w:val="32"/>
        </w:rPr>
        <w:t>’</w:t>
      </w:r>
      <w:r w:rsidRPr="00885C8E">
        <w:rPr>
          <w:rFonts w:ascii="宋体" w:hAnsi="宋体" w:hint="eastAsia"/>
          <w:sz w:val="32"/>
          <w:szCs w:val="32"/>
        </w:rPr>
        <w:t>照旧生活下去通常是不够的，还需要</w:t>
      </w:r>
      <w:r w:rsidR="00E70AFA">
        <w:rPr>
          <w:rFonts w:ascii="宋体" w:hAnsi="宋体" w:hint="eastAsia"/>
          <w:sz w:val="32"/>
          <w:szCs w:val="32"/>
        </w:rPr>
        <w:t>‘</w:t>
      </w:r>
      <w:r w:rsidRPr="00885C8E">
        <w:rPr>
          <w:rFonts w:ascii="宋体" w:hAnsi="宋体" w:hint="eastAsia"/>
          <w:sz w:val="32"/>
          <w:szCs w:val="32"/>
        </w:rPr>
        <w:t>上层不能</w:t>
      </w:r>
      <w:r w:rsidR="00E70AFA">
        <w:rPr>
          <w:rFonts w:ascii="宋体" w:hAnsi="宋体" w:hint="eastAsia"/>
          <w:sz w:val="32"/>
          <w:szCs w:val="32"/>
        </w:rPr>
        <w:t>’</w:t>
      </w:r>
      <w:r w:rsidRPr="00885C8E">
        <w:rPr>
          <w:rFonts w:ascii="宋体" w:hAnsi="宋体" w:hint="eastAsia"/>
          <w:sz w:val="32"/>
          <w:szCs w:val="32"/>
        </w:rPr>
        <w:t>照旧生活下去。</w:t>
      </w:r>
      <w:r w:rsidR="00E70AFA">
        <w:rPr>
          <w:rFonts w:ascii="宋体" w:hAnsi="宋体" w:hint="eastAsia"/>
          <w:sz w:val="32"/>
          <w:szCs w:val="32"/>
        </w:rPr>
        <w:t>（</w:t>
      </w:r>
      <w:r w:rsidR="00E70AFA">
        <w:rPr>
          <w:rFonts w:ascii="宋体" w:hAnsi="宋体"/>
          <w:sz w:val="32"/>
          <w:szCs w:val="32"/>
        </w:rPr>
        <w:t>2</w:t>
      </w:r>
      <w:r w:rsidR="00E70AFA">
        <w:rPr>
          <w:rFonts w:ascii="宋体" w:hAnsi="宋体" w:hint="eastAsia"/>
          <w:sz w:val="32"/>
          <w:szCs w:val="32"/>
        </w:rPr>
        <w:t>）</w:t>
      </w:r>
      <w:r w:rsidRPr="00885C8E">
        <w:rPr>
          <w:rFonts w:ascii="宋体" w:hAnsi="宋体" w:hint="eastAsia"/>
          <w:sz w:val="32"/>
          <w:szCs w:val="32"/>
        </w:rPr>
        <w:t>被压迫阶级的贫困和</w:t>
      </w:r>
      <w:r w:rsidRPr="00885C8E">
        <w:rPr>
          <w:rFonts w:ascii="宋体" w:hAnsi="宋体" w:hint="eastAsia"/>
          <w:sz w:val="32"/>
          <w:szCs w:val="32"/>
        </w:rPr>
        <w:lastRenderedPageBreak/>
        <w:t>苦难超乎寻常地加剧。</w:t>
      </w:r>
      <w:r w:rsidR="00E70AFA">
        <w:rPr>
          <w:rFonts w:ascii="宋体" w:hAnsi="宋体" w:hint="eastAsia"/>
          <w:sz w:val="32"/>
          <w:szCs w:val="32"/>
        </w:rPr>
        <w:t>（3）</w:t>
      </w:r>
      <w:r w:rsidRPr="00885C8E">
        <w:rPr>
          <w:rFonts w:ascii="宋体" w:hAnsi="宋体" w:hint="eastAsia"/>
          <w:sz w:val="32"/>
          <w:szCs w:val="32"/>
        </w:rPr>
        <w:t>由于上述原因，群众积极性大大提高，这些群众在</w:t>
      </w:r>
      <w:r w:rsidR="00E70AFA">
        <w:rPr>
          <w:rFonts w:ascii="宋体" w:hAnsi="宋体" w:hint="eastAsia"/>
          <w:sz w:val="32"/>
          <w:szCs w:val="32"/>
        </w:rPr>
        <w:t>‘</w:t>
      </w:r>
      <w:r w:rsidRPr="00885C8E">
        <w:rPr>
          <w:rFonts w:ascii="宋体" w:hAnsi="宋体" w:hint="eastAsia"/>
          <w:sz w:val="32"/>
          <w:szCs w:val="32"/>
        </w:rPr>
        <w:t>和平</w:t>
      </w:r>
      <w:r w:rsidR="00E70AFA">
        <w:rPr>
          <w:rFonts w:ascii="宋体" w:hAnsi="宋体" w:hint="eastAsia"/>
          <w:sz w:val="32"/>
          <w:szCs w:val="32"/>
        </w:rPr>
        <w:t>’</w:t>
      </w:r>
      <w:r w:rsidRPr="00885C8E">
        <w:rPr>
          <w:rFonts w:ascii="宋体" w:hAnsi="宋体" w:hint="eastAsia"/>
          <w:sz w:val="32"/>
          <w:szCs w:val="32"/>
        </w:rPr>
        <w:t>时期忍气吞声地受人掠夺，而在风暴时期，无论整个危机的环境，还是</w:t>
      </w:r>
      <w:r w:rsidR="00B4698E">
        <w:rPr>
          <w:rFonts w:ascii="宋体" w:hAnsi="宋体" w:hint="eastAsia"/>
          <w:sz w:val="32"/>
          <w:szCs w:val="32"/>
        </w:rPr>
        <w:t>‘</w:t>
      </w:r>
      <w:r w:rsidRPr="00885C8E">
        <w:rPr>
          <w:rFonts w:ascii="宋体" w:hAnsi="宋体" w:hint="eastAsia"/>
          <w:sz w:val="32"/>
          <w:szCs w:val="32"/>
        </w:rPr>
        <w:t>上层</w:t>
      </w:r>
      <w:r w:rsidR="00B4698E">
        <w:rPr>
          <w:rFonts w:ascii="宋体" w:hAnsi="宋体" w:hint="eastAsia"/>
          <w:sz w:val="32"/>
          <w:szCs w:val="32"/>
        </w:rPr>
        <w:t>’</w:t>
      </w:r>
      <w:r w:rsidRPr="00885C8E">
        <w:rPr>
          <w:rFonts w:ascii="宋体" w:hAnsi="宋体" w:hint="eastAsia"/>
          <w:sz w:val="32"/>
          <w:szCs w:val="32"/>
        </w:rPr>
        <w:t>本身，都促使他们投身于独立的历史性行动。”</w:t>
      </w:r>
      <w:r w:rsidR="00DD3DAB">
        <w:rPr>
          <w:rStyle w:val="af0"/>
          <w:rFonts w:ascii="宋体" w:hAnsi="宋体"/>
          <w:sz w:val="32"/>
          <w:szCs w:val="32"/>
        </w:rPr>
        <w:footnoteReference w:customMarkFollows="1" w:id="6"/>
        <w:t>[1]</w:t>
      </w:r>
    </w:p>
    <w:p w14:paraId="0D328D26" w14:textId="3B5D2FFA" w:rsidR="00885C8E" w:rsidRPr="00885C8E" w:rsidRDefault="00885C8E" w:rsidP="00885C8E">
      <w:pPr>
        <w:spacing w:before="60" w:after="60" w:line="480" w:lineRule="exact"/>
        <w:ind w:firstLine="640"/>
        <w:rPr>
          <w:rFonts w:ascii="宋体" w:hAnsi="宋体"/>
          <w:sz w:val="32"/>
          <w:szCs w:val="32"/>
        </w:rPr>
      </w:pPr>
      <w:r w:rsidRPr="00885C8E">
        <w:rPr>
          <w:rFonts w:ascii="宋体" w:hAnsi="宋体" w:hint="eastAsia"/>
          <w:sz w:val="32"/>
          <w:szCs w:val="32"/>
        </w:rPr>
        <w:t>由非革命形势阶段向剧烈革命形势阶段的转变，首先主要是由客观因素引起的。主观因素与客观因素的统一并不是突然发生的。由于缓和危机的措施和对公众舆论的操纵，主客观因素的统一是作为一个或多或少地滞后了的，先是政治的、后是革命的发酵过程而发展的。革命的世界危机的展开，关键取决于国际工业无产阶级的阶级意识的发展。国际工业无产阶级必须具备在国际层面协调斗争并使斗争革命化、从而领导人民群众进行积极抵抗的能力。而对整个社会有影响的</w:t>
      </w:r>
      <w:r w:rsidR="00E70AFA">
        <w:rPr>
          <w:rFonts w:ascii="宋体" w:hAnsi="宋体" w:hint="eastAsia"/>
          <w:sz w:val="32"/>
          <w:szCs w:val="32"/>
        </w:rPr>
        <w:t>各国马列</w:t>
      </w:r>
      <w:r w:rsidRPr="00885C8E">
        <w:rPr>
          <w:rFonts w:ascii="宋体" w:hAnsi="宋体" w:hint="eastAsia"/>
          <w:sz w:val="32"/>
          <w:szCs w:val="32"/>
        </w:rPr>
        <w:t>主义政党的出现和加强，是这一进程的目标指向性、深刻性和稳定性的决定因素。</w:t>
      </w:r>
    </w:p>
    <w:p w14:paraId="675D91B1" w14:textId="3D32F0D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hint="eastAsia"/>
          <w:sz w:val="32"/>
          <w:szCs w:val="32"/>
        </w:rPr>
        <w:t>但是，革命的警惕性也需要我们考虑到反动的、甚至是法西斯主义</w:t>
      </w:r>
      <w:r w:rsidR="00E70AFA">
        <w:rPr>
          <w:rFonts w:ascii="宋体" w:hAnsi="宋体" w:hint="eastAsia"/>
          <w:sz w:val="32"/>
          <w:szCs w:val="32"/>
        </w:rPr>
        <w:t>的</w:t>
      </w:r>
      <w:r w:rsidRPr="00885C8E">
        <w:rPr>
          <w:rFonts w:ascii="宋体" w:hAnsi="宋体" w:hint="eastAsia"/>
          <w:sz w:val="32"/>
          <w:szCs w:val="32"/>
        </w:rPr>
        <w:t>基础在觉悟尚低的群众中发展的可能性。在世界观领域，反动的反共主义和面向未来的科学社会主义之间矛盾的加强，在这一点上将会表现得尤为明显。</w:t>
      </w:r>
    </w:p>
    <w:p w14:paraId="0BAB178F"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hint="eastAsia"/>
          <w:sz w:val="32"/>
          <w:szCs w:val="32"/>
        </w:rPr>
        <w:t>没有人能预见发生在乌克兰的帝国主义战争的具体走向。但是，交战各方故意使战争升级以及战争本身的动态，都是可能使军事冲突最终过渡到第三次世界大战的因素。</w:t>
      </w:r>
      <w:r w:rsidRPr="00885C8E">
        <w:rPr>
          <w:rFonts w:ascii="宋体" w:hAnsi="宋体" w:hint="eastAsia"/>
          <w:sz w:val="32"/>
          <w:szCs w:val="32"/>
        </w:rPr>
        <w:lastRenderedPageBreak/>
        <w:t>克劳塞维茨就曾揭示过这背后的法则：</w:t>
      </w:r>
    </w:p>
    <w:p w14:paraId="3DB37DC6"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hint="eastAsia"/>
          <w:sz w:val="32"/>
          <w:szCs w:val="32"/>
        </w:rPr>
        <w:t>“战争是一种暴力行为，而暴力的使用是没有限制的。所以，交战的每一方都迫使对方不得不像自己那样动用暴力，由此便产生了相互作用，从理论上讲，这种相互作用一定会导致极端。”</w:t>
      </w:r>
    </w:p>
    <w:p w14:paraId="29ECF0F1" w14:textId="7777777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hint="eastAsia"/>
          <w:sz w:val="32"/>
          <w:szCs w:val="32"/>
        </w:rPr>
        <w:t>在这个帝国主义世界体系加速动荡的阶段，原则上只有两种选择：爆发第三次世界大战或国际社会主义革命。</w:t>
      </w:r>
    </w:p>
    <w:p w14:paraId="01E4297E" w14:textId="3D0B2967" w:rsidR="00885C8E" w:rsidRPr="00885C8E" w:rsidRDefault="00885C8E" w:rsidP="00885C8E">
      <w:pPr>
        <w:spacing w:before="60" w:after="60" w:line="480" w:lineRule="exact"/>
        <w:ind w:firstLine="640"/>
        <w:rPr>
          <w:rFonts w:ascii="宋体" w:hAnsi="宋体"/>
          <w:sz w:val="32"/>
          <w:szCs w:val="32"/>
        </w:rPr>
      </w:pPr>
      <w:r w:rsidRPr="00885C8E">
        <w:rPr>
          <w:rFonts w:ascii="宋体" w:hAnsi="宋体" w:hint="eastAsia"/>
          <w:sz w:val="32"/>
          <w:szCs w:val="32"/>
        </w:rPr>
        <w:t>这种估计遵循了社会发展的规律，批评了</w:t>
      </w:r>
      <w:r w:rsidR="00E70AFA">
        <w:rPr>
          <w:rFonts w:ascii="宋体" w:hAnsi="宋体" w:hint="eastAsia"/>
          <w:sz w:val="32"/>
          <w:szCs w:val="32"/>
        </w:rPr>
        <w:t>（资产阶级）</w:t>
      </w:r>
      <w:r w:rsidRPr="00885C8E">
        <w:rPr>
          <w:rFonts w:ascii="宋体" w:hAnsi="宋体" w:hint="eastAsia"/>
          <w:sz w:val="32"/>
          <w:szCs w:val="32"/>
        </w:rPr>
        <w:t>在操纵舆论方面对这一发展的严重性的不恰当的贬低。这个阶段也有可能因为群众的抵抗，因为帝国主义之间的矛盾，或因为交战一方的屈服而停止。然而即使如此，也不会简单地回到乌克兰战争之前的时代了。而只要这个阶段持续下去，国际社会主义革命的总体战略和策略就必须针对第三次世界大战的严重危险，在世界范围内加速从非革命形势阶段向革命形势阶段的过渡。各国帝国主义政府积极准备世界大战，加速破坏环境，把危机和战争的负担转嫁到人民身上，将日益使人民群众与帝国主义世界体系发生公开的矛盾，并激起他们的斗争。</w:t>
      </w:r>
    </w:p>
    <w:p w14:paraId="29187561" w14:textId="77777777" w:rsidR="00402268" w:rsidRPr="00402268" w:rsidRDefault="00885C8E" w:rsidP="00402268">
      <w:pPr>
        <w:spacing w:before="60" w:after="60" w:line="480" w:lineRule="exact"/>
        <w:ind w:firstLine="640"/>
        <w:rPr>
          <w:rFonts w:ascii="宋体" w:hAnsi="宋体"/>
          <w:sz w:val="32"/>
          <w:szCs w:val="32"/>
        </w:rPr>
      </w:pPr>
      <w:r w:rsidRPr="00885C8E">
        <w:rPr>
          <w:rFonts w:ascii="宋体" w:hAnsi="宋体" w:hint="eastAsia"/>
          <w:sz w:val="32"/>
          <w:szCs w:val="32"/>
        </w:rPr>
        <w:t>全世界的马克思列宁主义者必须竭尽全力，利用帝国主义世界体系的公开危机，使国际工业无产阶级和广大人民群众革命化。</w:t>
      </w:r>
    </w:p>
    <w:p w14:paraId="2A5BE355" w14:textId="77777777" w:rsidR="004139EC" w:rsidRPr="009756B6" w:rsidRDefault="004F1B45" w:rsidP="009756B6">
      <w:pPr>
        <w:spacing w:before="60" w:after="60" w:line="480" w:lineRule="exact"/>
        <w:ind w:firstLine="640"/>
        <w:rPr>
          <w:rFonts w:ascii="宋体" w:hAnsi="宋体"/>
          <w:sz w:val="32"/>
          <w:szCs w:val="32"/>
        </w:rPr>
      </w:pPr>
      <w:r>
        <w:rPr>
          <w:rFonts w:ascii="宋体" w:hAnsi="宋体"/>
          <w:sz w:val="32"/>
          <w:szCs w:val="32"/>
        </w:rPr>
        <w:br w:type="page"/>
      </w:r>
      <w:bookmarkEnd w:id="5"/>
      <w:bookmarkEnd w:id="6"/>
    </w:p>
    <w:p w14:paraId="222CFD3C" w14:textId="77777777" w:rsidR="00D931B1" w:rsidRPr="008355E7" w:rsidRDefault="00D931B1" w:rsidP="0008751F">
      <w:pPr>
        <w:spacing w:before="60" w:after="60" w:line="480" w:lineRule="exact"/>
        <w:ind w:firstLine="640"/>
        <w:rPr>
          <w:rFonts w:ascii="宋体" w:hAnsi="宋体"/>
          <w:color w:val="FF0000"/>
          <w:sz w:val="32"/>
          <w:szCs w:val="32"/>
        </w:rPr>
        <w:sectPr w:rsidR="00D931B1" w:rsidRPr="008355E7" w:rsidSect="006A480A">
          <w:footerReference w:type="default" r:id="rId27"/>
          <w:footnotePr>
            <w:numRestart w:val="eachSect"/>
          </w:footnotePr>
          <w:type w:val="continuous"/>
          <w:pgSz w:w="10318" w:h="14570"/>
          <w:pgMar w:top="1440" w:right="1077" w:bottom="1440" w:left="1077" w:header="851" w:footer="992" w:gutter="0"/>
          <w:pgNumType w:start="1"/>
          <w:cols w:space="425"/>
          <w:docGrid w:type="lines" w:linePitch="312"/>
        </w:sectPr>
      </w:pPr>
    </w:p>
    <w:p w14:paraId="32FBB9F8" w14:textId="77777777" w:rsidR="00CD5BE3" w:rsidRPr="00225C9B" w:rsidRDefault="00CD5BE3" w:rsidP="00CD5BE3">
      <w:pPr>
        <w:pStyle w:val="1"/>
        <w:rPr>
          <w:noProof/>
        </w:rPr>
      </w:pPr>
      <w:bookmarkStart w:id="12" w:name="_Toc146182653"/>
      <w:r w:rsidRPr="00225C9B">
        <w:rPr>
          <w:rFonts w:ascii="黑体" w:eastAsia="黑体" w:hAnsi="黑体" w:hint="eastAsia"/>
          <w:sz w:val="48"/>
          <w:szCs w:val="48"/>
        </w:rPr>
        <w:lastRenderedPageBreak/>
        <w:t>近期剪报</w:t>
      </w:r>
      <w:bookmarkEnd w:id="12"/>
    </w:p>
    <w:p w14:paraId="477BFF90" w14:textId="7BED9D27" w:rsidR="00E603F7" w:rsidRDefault="00E603F7" w:rsidP="006D3EC2">
      <w:pPr>
        <w:spacing w:line="240" w:lineRule="auto"/>
        <w:ind w:firstLineChars="0" w:firstLine="0"/>
        <w:jc w:val="center"/>
        <w:rPr>
          <w:rFonts w:ascii="仿宋" w:eastAsia="仿宋" w:hAnsi="仿宋"/>
        </w:rPr>
      </w:pPr>
      <w:r>
        <w:rPr>
          <w:noProof/>
        </w:rPr>
        <w:drawing>
          <wp:inline distT="0" distB="0" distL="0" distR="0" wp14:anchorId="65B2CCB0" wp14:editId="17D015E7">
            <wp:extent cx="9000000" cy="4680000"/>
            <wp:effectExtent l="19050" t="19050" r="0" b="6350"/>
            <wp:docPr id="506491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91555" name=""/>
                    <pic:cNvPicPr/>
                  </pic:nvPicPr>
                  <pic:blipFill>
                    <a:blip r:embed="rId28"/>
                    <a:stretch>
                      <a:fillRect/>
                    </a:stretch>
                  </pic:blipFill>
                  <pic:spPr>
                    <a:xfrm>
                      <a:off x="0" y="0"/>
                      <a:ext cx="9000000" cy="4680000"/>
                    </a:xfrm>
                    <a:prstGeom prst="rect">
                      <a:avLst/>
                    </a:prstGeom>
                    <a:ln>
                      <a:solidFill>
                        <a:schemeClr val="tx1"/>
                      </a:solidFill>
                    </a:ln>
                  </pic:spPr>
                </pic:pic>
              </a:graphicData>
            </a:graphic>
          </wp:inline>
        </w:drawing>
      </w:r>
    </w:p>
    <w:p w14:paraId="06A498BE" w14:textId="7E16C0CA" w:rsidR="00E603F7" w:rsidRDefault="00E603F7" w:rsidP="006D3EC2">
      <w:pPr>
        <w:spacing w:line="240" w:lineRule="auto"/>
        <w:ind w:firstLineChars="0" w:firstLine="0"/>
        <w:jc w:val="center"/>
        <w:rPr>
          <w:rFonts w:ascii="仿宋" w:eastAsia="仿宋" w:hAnsi="仿宋"/>
        </w:rPr>
      </w:pPr>
      <w:r>
        <w:rPr>
          <w:noProof/>
        </w:rPr>
        <w:drawing>
          <wp:inline distT="0" distB="0" distL="0" distR="0" wp14:anchorId="49EF01C3" wp14:editId="712383C2">
            <wp:extent cx="9000000" cy="7605000"/>
            <wp:effectExtent l="19050" t="19050" r="0" b="0"/>
            <wp:docPr id="971217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17076" name=""/>
                    <pic:cNvPicPr/>
                  </pic:nvPicPr>
                  <pic:blipFill>
                    <a:blip r:embed="rId29"/>
                    <a:stretch>
                      <a:fillRect/>
                    </a:stretch>
                  </pic:blipFill>
                  <pic:spPr>
                    <a:xfrm>
                      <a:off x="0" y="0"/>
                      <a:ext cx="9000000" cy="7605000"/>
                    </a:xfrm>
                    <a:prstGeom prst="rect">
                      <a:avLst/>
                    </a:prstGeom>
                    <a:ln>
                      <a:solidFill>
                        <a:schemeClr val="tx1"/>
                      </a:solidFill>
                    </a:ln>
                  </pic:spPr>
                </pic:pic>
              </a:graphicData>
            </a:graphic>
          </wp:inline>
        </w:drawing>
      </w:r>
    </w:p>
    <w:p w14:paraId="6CE59EA1" w14:textId="1EFCBEE4" w:rsidR="00E603F7" w:rsidRDefault="00E603F7" w:rsidP="006D3EC2">
      <w:pPr>
        <w:spacing w:line="240" w:lineRule="auto"/>
        <w:ind w:firstLineChars="0" w:firstLine="0"/>
        <w:jc w:val="center"/>
        <w:rPr>
          <w:rFonts w:ascii="仿宋" w:eastAsia="仿宋" w:hAnsi="仿宋"/>
        </w:rPr>
      </w:pPr>
      <w:r>
        <w:rPr>
          <w:noProof/>
        </w:rPr>
        <w:lastRenderedPageBreak/>
        <w:drawing>
          <wp:inline distT="0" distB="0" distL="0" distR="0" wp14:anchorId="6133FD07" wp14:editId="227EEB55">
            <wp:extent cx="9000000" cy="5805000"/>
            <wp:effectExtent l="19050" t="19050" r="0" b="5715"/>
            <wp:docPr id="762805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05464" name=""/>
                    <pic:cNvPicPr/>
                  </pic:nvPicPr>
                  <pic:blipFill>
                    <a:blip r:embed="rId30"/>
                    <a:stretch>
                      <a:fillRect/>
                    </a:stretch>
                  </pic:blipFill>
                  <pic:spPr>
                    <a:xfrm>
                      <a:off x="0" y="0"/>
                      <a:ext cx="9000000" cy="5805000"/>
                    </a:xfrm>
                    <a:prstGeom prst="rect">
                      <a:avLst/>
                    </a:prstGeom>
                    <a:ln>
                      <a:solidFill>
                        <a:schemeClr val="tx1"/>
                      </a:solidFill>
                    </a:ln>
                  </pic:spPr>
                </pic:pic>
              </a:graphicData>
            </a:graphic>
          </wp:inline>
        </w:drawing>
      </w:r>
    </w:p>
    <w:p w14:paraId="19C74484" w14:textId="2F6AB35A" w:rsidR="00E603F7" w:rsidRDefault="00E603F7" w:rsidP="006D3EC2">
      <w:pPr>
        <w:spacing w:line="240" w:lineRule="auto"/>
        <w:ind w:firstLineChars="0" w:firstLine="0"/>
        <w:jc w:val="center"/>
        <w:rPr>
          <w:rFonts w:ascii="仿宋" w:eastAsia="仿宋" w:hAnsi="仿宋"/>
        </w:rPr>
      </w:pPr>
      <w:r>
        <w:rPr>
          <w:noProof/>
        </w:rPr>
        <w:drawing>
          <wp:inline distT="0" distB="0" distL="0" distR="0" wp14:anchorId="2B6F4496" wp14:editId="66A6ED81">
            <wp:extent cx="9000000" cy="5017298"/>
            <wp:effectExtent l="19050" t="19050" r="0" b="0"/>
            <wp:docPr id="505814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14608" name=""/>
                    <pic:cNvPicPr/>
                  </pic:nvPicPr>
                  <pic:blipFill>
                    <a:blip r:embed="rId31"/>
                    <a:stretch>
                      <a:fillRect/>
                    </a:stretch>
                  </pic:blipFill>
                  <pic:spPr>
                    <a:xfrm>
                      <a:off x="0" y="0"/>
                      <a:ext cx="9000000" cy="5017298"/>
                    </a:xfrm>
                    <a:prstGeom prst="rect">
                      <a:avLst/>
                    </a:prstGeom>
                    <a:ln>
                      <a:solidFill>
                        <a:schemeClr val="tx1"/>
                      </a:solidFill>
                    </a:ln>
                  </pic:spPr>
                </pic:pic>
              </a:graphicData>
            </a:graphic>
          </wp:inline>
        </w:drawing>
      </w:r>
    </w:p>
    <w:p w14:paraId="44330380" w14:textId="741A17D8" w:rsidR="00E603F7" w:rsidRDefault="00E603F7" w:rsidP="006D3EC2">
      <w:pPr>
        <w:spacing w:line="240" w:lineRule="auto"/>
        <w:ind w:firstLineChars="0" w:firstLine="0"/>
        <w:jc w:val="center"/>
        <w:rPr>
          <w:rFonts w:ascii="仿宋" w:eastAsia="仿宋" w:hAnsi="仿宋"/>
        </w:rPr>
      </w:pPr>
      <w:r>
        <w:rPr>
          <w:noProof/>
        </w:rPr>
        <w:lastRenderedPageBreak/>
        <w:drawing>
          <wp:inline distT="0" distB="0" distL="0" distR="0" wp14:anchorId="2811AB36" wp14:editId="47F59802">
            <wp:extent cx="9000000" cy="5456250"/>
            <wp:effectExtent l="19050" t="19050" r="0" b="0"/>
            <wp:docPr id="19307365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36535" name=""/>
                    <pic:cNvPicPr/>
                  </pic:nvPicPr>
                  <pic:blipFill>
                    <a:blip r:embed="rId32"/>
                    <a:stretch>
                      <a:fillRect/>
                    </a:stretch>
                  </pic:blipFill>
                  <pic:spPr>
                    <a:xfrm>
                      <a:off x="0" y="0"/>
                      <a:ext cx="9000000" cy="5456250"/>
                    </a:xfrm>
                    <a:prstGeom prst="rect">
                      <a:avLst/>
                    </a:prstGeom>
                    <a:ln>
                      <a:solidFill>
                        <a:schemeClr val="tx1"/>
                      </a:solidFill>
                    </a:ln>
                  </pic:spPr>
                </pic:pic>
              </a:graphicData>
            </a:graphic>
          </wp:inline>
        </w:drawing>
      </w:r>
    </w:p>
    <w:p w14:paraId="5C180E6C" w14:textId="25B55A05" w:rsidR="00E603F7" w:rsidRDefault="00E603F7" w:rsidP="006D3EC2">
      <w:pPr>
        <w:spacing w:line="240" w:lineRule="auto"/>
        <w:ind w:firstLineChars="0" w:firstLine="0"/>
        <w:jc w:val="center"/>
        <w:rPr>
          <w:rFonts w:ascii="仿宋" w:eastAsia="仿宋" w:hAnsi="仿宋"/>
        </w:rPr>
      </w:pPr>
      <w:r>
        <w:rPr>
          <w:noProof/>
        </w:rPr>
        <w:drawing>
          <wp:inline distT="0" distB="0" distL="0" distR="0" wp14:anchorId="1F1FEE91" wp14:editId="4EC99065">
            <wp:extent cx="9000000" cy="5332500"/>
            <wp:effectExtent l="19050" t="19050" r="0" b="1905"/>
            <wp:docPr id="668413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13599" name=""/>
                    <pic:cNvPicPr/>
                  </pic:nvPicPr>
                  <pic:blipFill>
                    <a:blip r:embed="rId33"/>
                    <a:stretch>
                      <a:fillRect/>
                    </a:stretch>
                  </pic:blipFill>
                  <pic:spPr>
                    <a:xfrm>
                      <a:off x="0" y="0"/>
                      <a:ext cx="9000000" cy="5332500"/>
                    </a:xfrm>
                    <a:prstGeom prst="rect">
                      <a:avLst/>
                    </a:prstGeom>
                    <a:ln>
                      <a:solidFill>
                        <a:schemeClr val="tx1"/>
                      </a:solidFill>
                    </a:ln>
                  </pic:spPr>
                </pic:pic>
              </a:graphicData>
            </a:graphic>
          </wp:inline>
        </w:drawing>
      </w:r>
    </w:p>
    <w:p w14:paraId="397BC831" w14:textId="07E4D3E9" w:rsidR="00E603F7" w:rsidRDefault="00E603F7" w:rsidP="006D3EC2">
      <w:pPr>
        <w:spacing w:line="240" w:lineRule="auto"/>
        <w:ind w:firstLineChars="0" w:firstLine="0"/>
        <w:jc w:val="center"/>
        <w:rPr>
          <w:rFonts w:ascii="仿宋" w:eastAsia="仿宋" w:hAnsi="仿宋"/>
        </w:rPr>
      </w:pPr>
    </w:p>
    <w:p w14:paraId="5E72C565" w14:textId="7F8F215A" w:rsidR="00E603F7" w:rsidRDefault="00E603F7" w:rsidP="006D3EC2">
      <w:pPr>
        <w:spacing w:line="240" w:lineRule="auto"/>
        <w:ind w:firstLineChars="0" w:firstLine="0"/>
        <w:jc w:val="center"/>
        <w:rPr>
          <w:rFonts w:ascii="仿宋" w:eastAsia="仿宋" w:hAnsi="仿宋"/>
        </w:rPr>
      </w:pPr>
      <w:r>
        <w:rPr>
          <w:noProof/>
        </w:rPr>
        <w:lastRenderedPageBreak/>
        <w:drawing>
          <wp:inline distT="0" distB="0" distL="0" distR="0" wp14:anchorId="30FF86DD" wp14:editId="12C5144C">
            <wp:extent cx="7522316" cy="12780000"/>
            <wp:effectExtent l="19050" t="19050" r="2540" b="3175"/>
            <wp:docPr id="998388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88043" name=""/>
                    <pic:cNvPicPr/>
                  </pic:nvPicPr>
                  <pic:blipFill>
                    <a:blip r:embed="rId34"/>
                    <a:stretch>
                      <a:fillRect/>
                    </a:stretch>
                  </pic:blipFill>
                  <pic:spPr>
                    <a:xfrm>
                      <a:off x="0" y="0"/>
                      <a:ext cx="7522316" cy="12780000"/>
                    </a:xfrm>
                    <a:prstGeom prst="rect">
                      <a:avLst/>
                    </a:prstGeom>
                    <a:ln>
                      <a:solidFill>
                        <a:schemeClr val="tx1"/>
                      </a:solidFill>
                    </a:ln>
                  </pic:spPr>
                </pic:pic>
              </a:graphicData>
            </a:graphic>
          </wp:inline>
        </w:drawing>
      </w:r>
    </w:p>
    <w:p w14:paraId="17FAEE83" w14:textId="7B2AA70C" w:rsidR="00E603F7" w:rsidRDefault="00E603F7" w:rsidP="006D3EC2">
      <w:pPr>
        <w:spacing w:line="240" w:lineRule="auto"/>
        <w:ind w:firstLineChars="0" w:firstLine="0"/>
        <w:jc w:val="center"/>
        <w:rPr>
          <w:rFonts w:ascii="仿宋" w:eastAsia="仿宋" w:hAnsi="仿宋"/>
        </w:rPr>
      </w:pPr>
    </w:p>
    <w:p w14:paraId="7EFCCD92" w14:textId="2A4E46B2" w:rsidR="00E603F7" w:rsidRDefault="00E603F7" w:rsidP="006D3EC2">
      <w:pPr>
        <w:spacing w:line="240" w:lineRule="auto"/>
        <w:ind w:firstLineChars="0" w:firstLine="0"/>
        <w:jc w:val="center"/>
        <w:rPr>
          <w:rFonts w:ascii="仿宋" w:eastAsia="仿宋" w:hAnsi="仿宋"/>
        </w:rPr>
      </w:pPr>
      <w:r>
        <w:rPr>
          <w:noProof/>
        </w:rPr>
        <w:lastRenderedPageBreak/>
        <w:drawing>
          <wp:inline distT="0" distB="0" distL="0" distR="0" wp14:anchorId="5DA58670" wp14:editId="0FBDC090">
            <wp:extent cx="9324340" cy="5979795"/>
            <wp:effectExtent l="19050" t="19050" r="0" b="1905"/>
            <wp:docPr id="49980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2" name=""/>
                    <pic:cNvPicPr/>
                  </pic:nvPicPr>
                  <pic:blipFill>
                    <a:blip r:embed="rId35"/>
                    <a:stretch>
                      <a:fillRect/>
                    </a:stretch>
                  </pic:blipFill>
                  <pic:spPr>
                    <a:xfrm>
                      <a:off x="0" y="0"/>
                      <a:ext cx="9324340" cy="5979795"/>
                    </a:xfrm>
                    <a:prstGeom prst="rect">
                      <a:avLst/>
                    </a:prstGeom>
                    <a:ln>
                      <a:solidFill>
                        <a:schemeClr val="tx1"/>
                      </a:solidFill>
                    </a:ln>
                  </pic:spPr>
                </pic:pic>
              </a:graphicData>
            </a:graphic>
          </wp:inline>
        </w:drawing>
      </w:r>
    </w:p>
    <w:p w14:paraId="16A5B8D6" w14:textId="1CE1B428" w:rsidR="00E603F7" w:rsidRDefault="00E603F7" w:rsidP="006D3EC2">
      <w:pPr>
        <w:spacing w:line="240" w:lineRule="auto"/>
        <w:ind w:firstLineChars="0" w:firstLine="0"/>
        <w:jc w:val="center"/>
        <w:rPr>
          <w:rFonts w:ascii="仿宋" w:eastAsia="仿宋" w:hAnsi="仿宋"/>
        </w:rPr>
      </w:pPr>
      <w:r>
        <w:rPr>
          <w:noProof/>
        </w:rPr>
        <w:drawing>
          <wp:inline distT="0" distB="0" distL="0" distR="0" wp14:anchorId="19C92BF7" wp14:editId="13444C5B">
            <wp:extent cx="9324340" cy="4998085"/>
            <wp:effectExtent l="19050" t="19050" r="0" b="0"/>
            <wp:docPr id="1750722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22482" name=""/>
                    <pic:cNvPicPr/>
                  </pic:nvPicPr>
                  <pic:blipFill>
                    <a:blip r:embed="rId36"/>
                    <a:stretch>
                      <a:fillRect/>
                    </a:stretch>
                  </pic:blipFill>
                  <pic:spPr>
                    <a:xfrm>
                      <a:off x="0" y="0"/>
                      <a:ext cx="9324340" cy="4998085"/>
                    </a:xfrm>
                    <a:prstGeom prst="rect">
                      <a:avLst/>
                    </a:prstGeom>
                    <a:ln>
                      <a:solidFill>
                        <a:schemeClr val="tx1"/>
                      </a:solidFill>
                    </a:ln>
                  </pic:spPr>
                </pic:pic>
              </a:graphicData>
            </a:graphic>
          </wp:inline>
        </w:drawing>
      </w:r>
    </w:p>
    <w:p w14:paraId="6E05704C" w14:textId="37EA219A" w:rsidR="00E603F7" w:rsidRDefault="00E603F7" w:rsidP="006D3EC2">
      <w:pPr>
        <w:spacing w:line="240" w:lineRule="auto"/>
        <w:ind w:firstLineChars="0" w:firstLine="0"/>
        <w:jc w:val="center"/>
        <w:rPr>
          <w:rFonts w:ascii="仿宋" w:eastAsia="仿宋" w:hAnsi="仿宋"/>
        </w:rPr>
      </w:pPr>
      <w:r>
        <w:rPr>
          <w:noProof/>
        </w:rPr>
        <w:lastRenderedPageBreak/>
        <w:drawing>
          <wp:inline distT="0" distB="0" distL="0" distR="0" wp14:anchorId="2C17F008" wp14:editId="69201895">
            <wp:extent cx="9324340" cy="6680835"/>
            <wp:effectExtent l="19050" t="19050" r="0" b="5715"/>
            <wp:docPr id="2083392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92731" name=""/>
                    <pic:cNvPicPr/>
                  </pic:nvPicPr>
                  <pic:blipFill>
                    <a:blip r:embed="rId37"/>
                    <a:stretch>
                      <a:fillRect/>
                    </a:stretch>
                  </pic:blipFill>
                  <pic:spPr>
                    <a:xfrm>
                      <a:off x="0" y="0"/>
                      <a:ext cx="9324340" cy="6680835"/>
                    </a:xfrm>
                    <a:prstGeom prst="rect">
                      <a:avLst/>
                    </a:prstGeom>
                    <a:ln>
                      <a:solidFill>
                        <a:schemeClr val="tx1"/>
                      </a:solidFill>
                    </a:ln>
                  </pic:spPr>
                </pic:pic>
              </a:graphicData>
            </a:graphic>
          </wp:inline>
        </w:drawing>
      </w:r>
    </w:p>
    <w:p w14:paraId="4CD95396" w14:textId="77777777" w:rsidR="008E48AF" w:rsidRDefault="008E48AF" w:rsidP="006D7C2E">
      <w:pPr>
        <w:spacing w:before="30" w:after="30" w:line="240" w:lineRule="auto"/>
        <w:ind w:firstLineChars="0" w:firstLine="0"/>
        <w:jc w:val="right"/>
        <w:rPr>
          <w:rFonts w:ascii="仿宋" w:eastAsia="仿宋" w:hAnsi="仿宋"/>
        </w:rPr>
      </w:pPr>
      <w:r w:rsidRPr="00225C9B">
        <w:rPr>
          <w:rFonts w:ascii="仿宋" w:eastAsia="仿宋" w:hAnsi="仿宋" w:hint="eastAsia"/>
        </w:rPr>
        <w:t>来源：《参考消息》</w:t>
      </w:r>
    </w:p>
    <w:sectPr w:rsidR="008E48AF" w:rsidSect="00037B9D">
      <w:footerReference w:type="default" r:id="rId38"/>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2929B" w14:textId="77777777" w:rsidR="008B3DA3" w:rsidRDefault="008B3DA3">
      <w:pPr>
        <w:spacing w:line="240" w:lineRule="auto"/>
        <w:ind w:firstLine="560"/>
      </w:pPr>
      <w:r>
        <w:separator/>
      </w:r>
    </w:p>
  </w:endnote>
  <w:endnote w:type="continuationSeparator" w:id="0">
    <w:p w14:paraId="6AD1FB94" w14:textId="77777777" w:rsidR="008B3DA3" w:rsidRDefault="008B3DA3">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B1D1" w14:textId="77777777" w:rsidR="002E79CE" w:rsidRDefault="008C5606" w:rsidP="00DF136F">
    <w:pPr>
      <w:pStyle w:val="a7"/>
      <w:spacing w:line="240" w:lineRule="auto"/>
      <w:ind w:firstLineChars="0" w:firstLine="0"/>
      <w:jc w:val="center"/>
    </w:pPr>
    <w:r>
      <w:fldChar w:fldCharType="begin"/>
    </w:r>
    <w:r w:rsidR="00DA42A0">
      <w:instrText>PAGE   \* MERGEFORMAT</w:instrText>
    </w:r>
    <w:r>
      <w:fldChar w:fldCharType="separate"/>
    </w:r>
    <w:r w:rsidR="0030164E" w:rsidRPr="0030164E">
      <w:rPr>
        <w:noProof/>
        <w:lang w:val="zh-CN"/>
      </w:rP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8726D4" w:rsidRPr="008726D4">
      <w:rPr>
        <w:noProof/>
        <w:lang w:val="zh-CN"/>
      </w:rPr>
      <w:t>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2A494" w14:textId="77777777" w:rsidR="008B3DA3" w:rsidRDefault="008B3DA3">
      <w:pPr>
        <w:spacing w:line="240" w:lineRule="auto"/>
        <w:ind w:firstLine="560"/>
      </w:pPr>
      <w:r>
        <w:separator/>
      </w:r>
    </w:p>
  </w:footnote>
  <w:footnote w:type="continuationSeparator" w:id="0">
    <w:p w14:paraId="464C6350" w14:textId="77777777" w:rsidR="008B3DA3" w:rsidRDefault="008B3DA3">
      <w:pPr>
        <w:spacing w:line="240" w:lineRule="auto"/>
        <w:ind w:firstLine="560"/>
      </w:pPr>
      <w:r>
        <w:continuationSeparator/>
      </w:r>
    </w:p>
  </w:footnote>
  <w:footnote w:id="1">
    <w:p w14:paraId="6779D823" w14:textId="2546EEBC" w:rsidR="006F1177" w:rsidRDefault="006F1177" w:rsidP="006F1177">
      <w:pPr>
        <w:pStyle w:val="ab"/>
        <w:ind w:firstLine="420"/>
      </w:pPr>
      <w:r>
        <w:rPr>
          <w:rStyle w:val="af0"/>
        </w:rPr>
        <w:t>[1]</w:t>
      </w:r>
      <w:r>
        <w:t xml:space="preserve"> </w:t>
      </w:r>
      <w:r w:rsidR="007E0F00">
        <w:rPr>
          <w:rFonts w:hint="eastAsia"/>
        </w:rPr>
        <w:t>《</w:t>
      </w:r>
      <w:r w:rsidRPr="006F1177">
        <w:rPr>
          <w:rFonts w:hint="eastAsia"/>
        </w:rPr>
        <w:t>人民快讯</w:t>
      </w:r>
      <w:r w:rsidR="007E0F00">
        <w:rPr>
          <w:rFonts w:hint="eastAsia"/>
        </w:rPr>
        <w:t>》</w:t>
      </w:r>
      <w:r w:rsidRPr="006F1177">
        <w:rPr>
          <w:rFonts w:hint="eastAsia"/>
        </w:rPr>
        <w:t>对露西亚的访谈</w:t>
      </w:r>
      <w:r w:rsidRPr="006F1177">
        <w:rPr>
          <w:rFonts w:hint="eastAsia"/>
        </w:rPr>
        <w:t>https://peoplesdispatch.org/2023/07/18/peruvians-to-hit-the-streets-for-third-takeover-of-lima/</w:t>
      </w:r>
      <w:r w:rsidRPr="006F1177">
        <w:rPr>
          <w:rFonts w:hint="eastAsia"/>
        </w:rPr>
        <w:t>——译注</w:t>
      </w:r>
    </w:p>
  </w:footnote>
  <w:footnote w:id="2">
    <w:p w14:paraId="4865A8FB" w14:textId="75867073" w:rsidR="006F1177" w:rsidRPr="006F1177" w:rsidRDefault="006F1177" w:rsidP="006F1177">
      <w:pPr>
        <w:pStyle w:val="ab"/>
        <w:ind w:firstLine="420"/>
      </w:pPr>
      <w:r>
        <w:rPr>
          <w:rStyle w:val="af0"/>
        </w:rPr>
        <w:t>[2]</w:t>
      </w:r>
      <w:r>
        <w:t xml:space="preserve"> </w:t>
      </w:r>
      <w:r w:rsidRPr="006F1177">
        <w:rPr>
          <w:rFonts w:hint="eastAsia"/>
        </w:rPr>
        <w:t>2019</w:t>
      </w:r>
      <w:r w:rsidRPr="006F1177">
        <w:rPr>
          <w:rFonts w:hint="eastAsia"/>
        </w:rPr>
        <w:t>年，玻利维亚争取社会主义运动党的莫拉莱斯总统被迫辞职并流亡国外，右翼的珍尼娜•阿涅斯总统上台，并残酷镇压了反对政变的群众抗议。</w:t>
      </w:r>
      <w:r w:rsidR="003C40E1">
        <w:rPr>
          <w:rFonts w:hint="eastAsia"/>
        </w:rPr>
        <w:t>2</w:t>
      </w:r>
      <w:r w:rsidR="003C40E1">
        <w:t>020</w:t>
      </w:r>
      <w:r w:rsidR="003C40E1">
        <w:rPr>
          <w:rFonts w:hint="eastAsia"/>
        </w:rPr>
        <w:t>年，</w:t>
      </w:r>
      <w:r w:rsidRPr="006F1177">
        <w:rPr>
          <w:rFonts w:hint="eastAsia"/>
        </w:rPr>
        <w:t>争取社会主义运动党在大选中胜出，重新上台。——译注</w:t>
      </w:r>
    </w:p>
  </w:footnote>
  <w:footnote w:id="3">
    <w:p w14:paraId="7F107F18" w14:textId="720748E4" w:rsidR="00DD3DAB" w:rsidRPr="006209FF" w:rsidRDefault="00DD3DAB" w:rsidP="00DD3DAB">
      <w:pPr>
        <w:pStyle w:val="ab"/>
        <w:ind w:firstLine="420"/>
      </w:pPr>
      <w:r>
        <w:rPr>
          <w:rStyle w:val="af0"/>
        </w:rPr>
        <w:t>[1]</w:t>
      </w:r>
      <w:r w:rsidR="00E70AFA">
        <w:rPr>
          <w:rStyle w:val="af0"/>
        </w:rPr>
        <w:t xml:space="preserve"> </w:t>
      </w:r>
      <w:r w:rsidRPr="006209FF">
        <w:rPr>
          <w:rFonts w:hint="eastAsia"/>
        </w:rPr>
        <w:t>人的贫困不仅仅指收入贫困，还应该包括诸如可接入基础设施所提供的服务（如自来水、道路、卫生设施）、获得的社会福利及保障等指标，以及对这些福利的主观感受的贫困。——译注</w:t>
      </w:r>
    </w:p>
  </w:footnote>
  <w:footnote w:id="4">
    <w:p w14:paraId="36E8BAB9" w14:textId="057B9B73" w:rsidR="00DD3DAB" w:rsidRPr="006209FF" w:rsidRDefault="00DD3DAB" w:rsidP="00DD3DAB">
      <w:pPr>
        <w:pStyle w:val="ab"/>
        <w:ind w:firstLine="420"/>
      </w:pPr>
      <w:r>
        <w:rPr>
          <w:rStyle w:val="af0"/>
        </w:rPr>
        <w:t>[2]</w:t>
      </w:r>
      <w:r w:rsidR="00E70AFA">
        <w:rPr>
          <w:rStyle w:val="af0"/>
        </w:rPr>
        <w:t xml:space="preserve"> </w:t>
      </w:r>
      <w:r w:rsidRPr="006209FF">
        <w:rPr>
          <w:rFonts w:hint="eastAsia"/>
        </w:rPr>
        <w:t>指</w:t>
      </w:r>
      <w:r w:rsidRPr="006209FF">
        <w:rPr>
          <w:rFonts w:hint="eastAsia"/>
        </w:rPr>
        <w:t>2004</w:t>
      </w:r>
      <w:r w:rsidRPr="006209FF">
        <w:rPr>
          <w:rFonts w:hint="eastAsia"/>
        </w:rPr>
        <w:t>年在乌干达某外资工厂发起罢工的</w:t>
      </w:r>
      <w:r w:rsidRPr="006209FF">
        <w:rPr>
          <w:rFonts w:hint="eastAsia"/>
        </w:rPr>
        <w:t>200</w:t>
      </w:r>
      <w:r w:rsidRPr="006209FF">
        <w:rPr>
          <w:rFonts w:hint="eastAsia"/>
        </w:rPr>
        <w:t>余名年轻女工，她们要求改善工作条件</w:t>
      </w:r>
      <w:r w:rsidR="007E0F00">
        <w:rPr>
          <w:rFonts w:hint="eastAsia"/>
        </w:rPr>
        <w:t>，获得</w:t>
      </w:r>
      <w:r w:rsidRPr="006209FF">
        <w:rPr>
          <w:rFonts w:hint="eastAsia"/>
        </w:rPr>
        <w:t>加入工会的权利。——译注</w:t>
      </w:r>
    </w:p>
  </w:footnote>
  <w:footnote w:id="5">
    <w:p w14:paraId="1950208E" w14:textId="1F2FBFB0" w:rsidR="00DD3DAB" w:rsidRPr="00AA34E3" w:rsidRDefault="00DD3DAB" w:rsidP="00DD3DAB">
      <w:pPr>
        <w:pStyle w:val="ab"/>
        <w:ind w:firstLine="420"/>
      </w:pPr>
      <w:r>
        <w:rPr>
          <w:rStyle w:val="af0"/>
        </w:rPr>
        <w:t>[1]</w:t>
      </w:r>
      <w:r w:rsidR="007E0F00">
        <w:rPr>
          <w:rStyle w:val="af0"/>
        </w:rPr>
        <w:t xml:space="preserve"> </w:t>
      </w:r>
      <w:r w:rsidR="007E0F00">
        <w:rPr>
          <w:rFonts w:hint="eastAsia"/>
        </w:rPr>
        <w:t>选票</w:t>
      </w:r>
      <w:r w:rsidRPr="00AA34E3">
        <w:rPr>
          <w:rFonts w:hint="eastAsia"/>
        </w:rPr>
        <w:t>数字根据</w:t>
      </w:r>
      <w:r w:rsidRPr="00AA34E3">
        <w:rPr>
          <w:rFonts w:hint="eastAsia"/>
        </w:rPr>
        <w:t>wikipedia</w:t>
      </w:r>
      <w:r w:rsidRPr="00AA34E3">
        <w:rPr>
          <w:rFonts w:hint="eastAsia"/>
        </w:rPr>
        <w:t>修正。——译注</w:t>
      </w:r>
    </w:p>
  </w:footnote>
  <w:footnote w:id="6">
    <w:p w14:paraId="31FD96CB" w14:textId="77777777" w:rsidR="00DD3DAB" w:rsidRDefault="00DD3DAB" w:rsidP="00DD3DAB">
      <w:pPr>
        <w:pStyle w:val="ab"/>
        <w:ind w:firstLine="420"/>
      </w:pPr>
      <w:r>
        <w:rPr>
          <w:rStyle w:val="af0"/>
        </w:rPr>
        <w:t>[1]</w:t>
      </w:r>
      <w:r>
        <w:t xml:space="preserve"> </w:t>
      </w:r>
      <w:r>
        <w:rPr>
          <w:rFonts w:hint="eastAsia"/>
        </w:rPr>
        <w:t>列宁，《第二国际的破产》（</w:t>
      </w:r>
      <w:r>
        <w:rPr>
          <w:rFonts w:hint="eastAsia"/>
        </w:rPr>
        <w:t>1915</w:t>
      </w:r>
      <w:r>
        <w:rPr>
          <w:rFonts w:hint="eastAsia"/>
        </w:rPr>
        <w:t>年</w:t>
      </w:r>
      <w:r>
        <w:rPr>
          <w:rFonts w:hint="eastAsia"/>
        </w:rPr>
        <w:t>5</w:t>
      </w:r>
      <w:r>
        <w:rPr>
          <w:rFonts w:hint="eastAsia"/>
        </w:rPr>
        <w:t>—</w:t>
      </w:r>
      <w:r>
        <w:rPr>
          <w:rFonts w:hint="eastAsia"/>
        </w:rPr>
        <w:t>6</w:t>
      </w:r>
      <w:r>
        <w:rPr>
          <w:rFonts w:hint="eastAsia"/>
        </w:rPr>
        <w:t>月）</w:t>
      </w:r>
    </w:p>
    <w:p w14:paraId="688EADDB" w14:textId="77777777" w:rsidR="00DD3DAB" w:rsidRPr="00DD3DAB" w:rsidRDefault="00000000" w:rsidP="00DD3DAB">
      <w:pPr>
        <w:pStyle w:val="ab"/>
        <w:ind w:firstLine="420"/>
      </w:pPr>
      <w:hyperlink r:id="rId1" w:history="1">
        <w:r w:rsidR="00DD3DAB" w:rsidRPr="0090056F">
          <w:rPr>
            <w:rStyle w:val="af"/>
            <w:rFonts w:hint="eastAsia"/>
          </w:rPr>
          <w:t>https://www.marxists.org/chinese/lenin-cworks/26/034.htm</w:t>
        </w:r>
      </w:hyperlink>
      <w:r w:rsidR="00DD3DAB">
        <w:rPr>
          <w:rFonts w:hint="eastAsia"/>
        </w:rPr>
        <w:t xml:space="preserve"> </w:t>
      </w:r>
      <w:r w:rsidR="00DD3DAB">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4110524">
    <w:abstractNumId w:val="9"/>
  </w:num>
  <w:num w:numId="2" w16cid:durableId="169375951">
    <w:abstractNumId w:val="7"/>
  </w:num>
  <w:num w:numId="3" w16cid:durableId="731462618">
    <w:abstractNumId w:val="4"/>
  </w:num>
  <w:num w:numId="4" w16cid:durableId="891960444">
    <w:abstractNumId w:val="5"/>
  </w:num>
  <w:num w:numId="5" w16cid:durableId="1919556387">
    <w:abstractNumId w:val="3"/>
  </w:num>
  <w:num w:numId="6" w16cid:durableId="2093120192">
    <w:abstractNumId w:val="6"/>
  </w:num>
  <w:num w:numId="7" w16cid:durableId="688603919">
    <w:abstractNumId w:val="1"/>
  </w:num>
  <w:num w:numId="8" w16cid:durableId="163857976">
    <w:abstractNumId w:val="2"/>
  </w:num>
  <w:num w:numId="9" w16cid:durableId="507334169">
    <w:abstractNumId w:val="0"/>
  </w:num>
  <w:num w:numId="10" w16cid:durableId="1993437615">
    <w:abstractNumId w:val="10"/>
  </w:num>
  <w:num w:numId="11" w16cid:durableId="8922325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3458"/>
    <w:rsid w:val="00003FC2"/>
    <w:rsid w:val="000044C0"/>
    <w:rsid w:val="00006D71"/>
    <w:rsid w:val="00026B7D"/>
    <w:rsid w:val="000277A0"/>
    <w:rsid w:val="00037B9D"/>
    <w:rsid w:val="00046362"/>
    <w:rsid w:val="00052269"/>
    <w:rsid w:val="00054F47"/>
    <w:rsid w:val="00056A24"/>
    <w:rsid w:val="000571F9"/>
    <w:rsid w:val="00062F99"/>
    <w:rsid w:val="00072A97"/>
    <w:rsid w:val="00077560"/>
    <w:rsid w:val="000778FD"/>
    <w:rsid w:val="00085AA0"/>
    <w:rsid w:val="0008751F"/>
    <w:rsid w:val="0009206B"/>
    <w:rsid w:val="00092DF9"/>
    <w:rsid w:val="00094FBF"/>
    <w:rsid w:val="000A16D5"/>
    <w:rsid w:val="000A27C3"/>
    <w:rsid w:val="000B1B4F"/>
    <w:rsid w:val="000C0880"/>
    <w:rsid w:val="000C0E54"/>
    <w:rsid w:val="000C2FE2"/>
    <w:rsid w:val="000D6CFB"/>
    <w:rsid w:val="000E315E"/>
    <w:rsid w:val="000E3B36"/>
    <w:rsid w:val="000E3F73"/>
    <w:rsid w:val="000E5C52"/>
    <w:rsid w:val="000E74A8"/>
    <w:rsid w:val="000F18ED"/>
    <w:rsid w:val="000F26D5"/>
    <w:rsid w:val="000F5A66"/>
    <w:rsid w:val="000F5F83"/>
    <w:rsid w:val="0010443F"/>
    <w:rsid w:val="00104563"/>
    <w:rsid w:val="00104F80"/>
    <w:rsid w:val="00107F33"/>
    <w:rsid w:val="00117CBB"/>
    <w:rsid w:val="00121D28"/>
    <w:rsid w:val="00130A00"/>
    <w:rsid w:val="0013141C"/>
    <w:rsid w:val="00152689"/>
    <w:rsid w:val="0016315B"/>
    <w:rsid w:val="00170ECB"/>
    <w:rsid w:val="00175149"/>
    <w:rsid w:val="0017582E"/>
    <w:rsid w:val="00186A7D"/>
    <w:rsid w:val="00195312"/>
    <w:rsid w:val="001B35C7"/>
    <w:rsid w:val="001C470C"/>
    <w:rsid w:val="001D363A"/>
    <w:rsid w:val="001D629E"/>
    <w:rsid w:val="001E7ED0"/>
    <w:rsid w:val="001F11B9"/>
    <w:rsid w:val="001F3A71"/>
    <w:rsid w:val="001F51DE"/>
    <w:rsid w:val="001F6930"/>
    <w:rsid w:val="002055A1"/>
    <w:rsid w:val="0020648A"/>
    <w:rsid w:val="002112B6"/>
    <w:rsid w:val="00211D96"/>
    <w:rsid w:val="00212BEB"/>
    <w:rsid w:val="00212F46"/>
    <w:rsid w:val="00216A1F"/>
    <w:rsid w:val="00223ADF"/>
    <w:rsid w:val="0022491D"/>
    <w:rsid w:val="00224B35"/>
    <w:rsid w:val="00225C9B"/>
    <w:rsid w:val="0023084A"/>
    <w:rsid w:val="002346D4"/>
    <w:rsid w:val="00234B85"/>
    <w:rsid w:val="002358C1"/>
    <w:rsid w:val="00243823"/>
    <w:rsid w:val="0024511B"/>
    <w:rsid w:val="0025411D"/>
    <w:rsid w:val="0025686A"/>
    <w:rsid w:val="002610E3"/>
    <w:rsid w:val="00265AC2"/>
    <w:rsid w:val="00266E7E"/>
    <w:rsid w:val="00271D38"/>
    <w:rsid w:val="00272722"/>
    <w:rsid w:val="0027405C"/>
    <w:rsid w:val="00274A17"/>
    <w:rsid w:val="00281C40"/>
    <w:rsid w:val="00283439"/>
    <w:rsid w:val="00283B3E"/>
    <w:rsid w:val="00284B71"/>
    <w:rsid w:val="00290569"/>
    <w:rsid w:val="00290878"/>
    <w:rsid w:val="00295CE4"/>
    <w:rsid w:val="002A2ECA"/>
    <w:rsid w:val="002A73AD"/>
    <w:rsid w:val="002B0523"/>
    <w:rsid w:val="002B2439"/>
    <w:rsid w:val="002B2D96"/>
    <w:rsid w:val="002B3514"/>
    <w:rsid w:val="002B6C7A"/>
    <w:rsid w:val="002B703C"/>
    <w:rsid w:val="002B772E"/>
    <w:rsid w:val="002C106A"/>
    <w:rsid w:val="002C1D57"/>
    <w:rsid w:val="002C528B"/>
    <w:rsid w:val="002D6435"/>
    <w:rsid w:val="002D7DB6"/>
    <w:rsid w:val="002E69F2"/>
    <w:rsid w:val="002E79CE"/>
    <w:rsid w:val="002F0B65"/>
    <w:rsid w:val="0030164E"/>
    <w:rsid w:val="003017E2"/>
    <w:rsid w:val="00301F0D"/>
    <w:rsid w:val="00302F80"/>
    <w:rsid w:val="00304788"/>
    <w:rsid w:val="00305C91"/>
    <w:rsid w:val="00305D74"/>
    <w:rsid w:val="00306E76"/>
    <w:rsid w:val="00312CDC"/>
    <w:rsid w:val="00317A1F"/>
    <w:rsid w:val="00324C93"/>
    <w:rsid w:val="00326CA0"/>
    <w:rsid w:val="00327C29"/>
    <w:rsid w:val="003351AC"/>
    <w:rsid w:val="00343979"/>
    <w:rsid w:val="003446DC"/>
    <w:rsid w:val="00360C68"/>
    <w:rsid w:val="00374487"/>
    <w:rsid w:val="00375334"/>
    <w:rsid w:val="00377689"/>
    <w:rsid w:val="00383290"/>
    <w:rsid w:val="00392362"/>
    <w:rsid w:val="00397E83"/>
    <w:rsid w:val="003A4E7F"/>
    <w:rsid w:val="003A6707"/>
    <w:rsid w:val="003B166F"/>
    <w:rsid w:val="003B208E"/>
    <w:rsid w:val="003B689E"/>
    <w:rsid w:val="003C1817"/>
    <w:rsid w:val="003C2E13"/>
    <w:rsid w:val="003C40E1"/>
    <w:rsid w:val="003D122D"/>
    <w:rsid w:val="003D66FC"/>
    <w:rsid w:val="003E0423"/>
    <w:rsid w:val="003E424C"/>
    <w:rsid w:val="003E43EE"/>
    <w:rsid w:val="003E7BAE"/>
    <w:rsid w:val="003F00BE"/>
    <w:rsid w:val="003F309B"/>
    <w:rsid w:val="003F638C"/>
    <w:rsid w:val="00402268"/>
    <w:rsid w:val="004066F7"/>
    <w:rsid w:val="00410A09"/>
    <w:rsid w:val="004139EC"/>
    <w:rsid w:val="00413BD6"/>
    <w:rsid w:val="00420871"/>
    <w:rsid w:val="00420B81"/>
    <w:rsid w:val="00420E8E"/>
    <w:rsid w:val="00436E6B"/>
    <w:rsid w:val="004428AE"/>
    <w:rsid w:val="004430E4"/>
    <w:rsid w:val="00445D2E"/>
    <w:rsid w:val="00447DAE"/>
    <w:rsid w:val="00451AB2"/>
    <w:rsid w:val="00455D09"/>
    <w:rsid w:val="00456585"/>
    <w:rsid w:val="004729FE"/>
    <w:rsid w:val="0047373D"/>
    <w:rsid w:val="00474B16"/>
    <w:rsid w:val="00483FB2"/>
    <w:rsid w:val="00485ACF"/>
    <w:rsid w:val="00485C1B"/>
    <w:rsid w:val="0049177C"/>
    <w:rsid w:val="0049225C"/>
    <w:rsid w:val="004974DF"/>
    <w:rsid w:val="00497D49"/>
    <w:rsid w:val="004B3AAA"/>
    <w:rsid w:val="004C3244"/>
    <w:rsid w:val="004D5281"/>
    <w:rsid w:val="004D7609"/>
    <w:rsid w:val="004E0917"/>
    <w:rsid w:val="004E098B"/>
    <w:rsid w:val="004E2BF4"/>
    <w:rsid w:val="004F1B45"/>
    <w:rsid w:val="004F2030"/>
    <w:rsid w:val="004F4545"/>
    <w:rsid w:val="004F5D38"/>
    <w:rsid w:val="004F61CC"/>
    <w:rsid w:val="00503069"/>
    <w:rsid w:val="005051CF"/>
    <w:rsid w:val="00507A5E"/>
    <w:rsid w:val="00511BCC"/>
    <w:rsid w:val="00512EC8"/>
    <w:rsid w:val="005176C8"/>
    <w:rsid w:val="00517F52"/>
    <w:rsid w:val="0052502B"/>
    <w:rsid w:val="00525940"/>
    <w:rsid w:val="00526057"/>
    <w:rsid w:val="0052645F"/>
    <w:rsid w:val="00526A8C"/>
    <w:rsid w:val="005275CF"/>
    <w:rsid w:val="00534F5F"/>
    <w:rsid w:val="005369BC"/>
    <w:rsid w:val="00542370"/>
    <w:rsid w:val="00544623"/>
    <w:rsid w:val="005470BC"/>
    <w:rsid w:val="00550D20"/>
    <w:rsid w:val="00551F7F"/>
    <w:rsid w:val="005534CD"/>
    <w:rsid w:val="00553D30"/>
    <w:rsid w:val="00555AE5"/>
    <w:rsid w:val="00560DC7"/>
    <w:rsid w:val="00566439"/>
    <w:rsid w:val="00566D37"/>
    <w:rsid w:val="00570AE5"/>
    <w:rsid w:val="00570B59"/>
    <w:rsid w:val="00574876"/>
    <w:rsid w:val="005754FB"/>
    <w:rsid w:val="005806EB"/>
    <w:rsid w:val="00595489"/>
    <w:rsid w:val="005A28A8"/>
    <w:rsid w:val="005A6EED"/>
    <w:rsid w:val="005A7ECB"/>
    <w:rsid w:val="005B152A"/>
    <w:rsid w:val="005C1A4B"/>
    <w:rsid w:val="005C68DB"/>
    <w:rsid w:val="005C7CF9"/>
    <w:rsid w:val="005D0FCB"/>
    <w:rsid w:val="005D3965"/>
    <w:rsid w:val="005E2F97"/>
    <w:rsid w:val="005E5F91"/>
    <w:rsid w:val="005F0AB8"/>
    <w:rsid w:val="005F2711"/>
    <w:rsid w:val="005F4B2F"/>
    <w:rsid w:val="005F6B04"/>
    <w:rsid w:val="00600D38"/>
    <w:rsid w:val="00603861"/>
    <w:rsid w:val="006055CF"/>
    <w:rsid w:val="00605B99"/>
    <w:rsid w:val="006066CB"/>
    <w:rsid w:val="00606CEB"/>
    <w:rsid w:val="00611AD0"/>
    <w:rsid w:val="006209FF"/>
    <w:rsid w:val="006235AE"/>
    <w:rsid w:val="0063000E"/>
    <w:rsid w:val="00630028"/>
    <w:rsid w:val="00644229"/>
    <w:rsid w:val="006452CA"/>
    <w:rsid w:val="006505A9"/>
    <w:rsid w:val="00653416"/>
    <w:rsid w:val="00654C42"/>
    <w:rsid w:val="00656EEA"/>
    <w:rsid w:val="00661293"/>
    <w:rsid w:val="00670A70"/>
    <w:rsid w:val="00681D09"/>
    <w:rsid w:val="006862EE"/>
    <w:rsid w:val="00686EBA"/>
    <w:rsid w:val="006921B5"/>
    <w:rsid w:val="00696EAB"/>
    <w:rsid w:val="006A0630"/>
    <w:rsid w:val="006A39C2"/>
    <w:rsid w:val="006A480A"/>
    <w:rsid w:val="006A6474"/>
    <w:rsid w:val="006B22BC"/>
    <w:rsid w:val="006B394D"/>
    <w:rsid w:val="006B682E"/>
    <w:rsid w:val="006B6CF5"/>
    <w:rsid w:val="006C03E3"/>
    <w:rsid w:val="006C25F3"/>
    <w:rsid w:val="006D13CD"/>
    <w:rsid w:val="006D3BFE"/>
    <w:rsid w:val="006D3EC2"/>
    <w:rsid w:val="006D6CB3"/>
    <w:rsid w:val="006D7C2E"/>
    <w:rsid w:val="006F1177"/>
    <w:rsid w:val="006F19D7"/>
    <w:rsid w:val="006F693B"/>
    <w:rsid w:val="007012A3"/>
    <w:rsid w:val="00703525"/>
    <w:rsid w:val="00704C5B"/>
    <w:rsid w:val="00710976"/>
    <w:rsid w:val="007155F1"/>
    <w:rsid w:val="00715DB3"/>
    <w:rsid w:val="00721B0B"/>
    <w:rsid w:val="00723088"/>
    <w:rsid w:val="0072335D"/>
    <w:rsid w:val="00726D51"/>
    <w:rsid w:val="007279F4"/>
    <w:rsid w:val="0073184C"/>
    <w:rsid w:val="00741803"/>
    <w:rsid w:val="00744E13"/>
    <w:rsid w:val="00746348"/>
    <w:rsid w:val="00750A45"/>
    <w:rsid w:val="00751222"/>
    <w:rsid w:val="00753E3F"/>
    <w:rsid w:val="007551D0"/>
    <w:rsid w:val="007554EF"/>
    <w:rsid w:val="00757BB6"/>
    <w:rsid w:val="00762A88"/>
    <w:rsid w:val="0076323E"/>
    <w:rsid w:val="00766F92"/>
    <w:rsid w:val="00767855"/>
    <w:rsid w:val="00772B7C"/>
    <w:rsid w:val="00777E66"/>
    <w:rsid w:val="00780D03"/>
    <w:rsid w:val="00790BB6"/>
    <w:rsid w:val="007A4945"/>
    <w:rsid w:val="007B0A1F"/>
    <w:rsid w:val="007B1082"/>
    <w:rsid w:val="007B5848"/>
    <w:rsid w:val="007B696C"/>
    <w:rsid w:val="007B6998"/>
    <w:rsid w:val="007C4DC5"/>
    <w:rsid w:val="007C661C"/>
    <w:rsid w:val="007D0339"/>
    <w:rsid w:val="007E0F00"/>
    <w:rsid w:val="007E437A"/>
    <w:rsid w:val="007E5A8B"/>
    <w:rsid w:val="00802B38"/>
    <w:rsid w:val="00804C06"/>
    <w:rsid w:val="00827DFF"/>
    <w:rsid w:val="0083315C"/>
    <w:rsid w:val="008355E7"/>
    <w:rsid w:val="0083658A"/>
    <w:rsid w:val="008410CD"/>
    <w:rsid w:val="0084148D"/>
    <w:rsid w:val="00847498"/>
    <w:rsid w:val="00852202"/>
    <w:rsid w:val="00852D06"/>
    <w:rsid w:val="00853BD6"/>
    <w:rsid w:val="008603B6"/>
    <w:rsid w:val="0087229D"/>
    <w:rsid w:val="008726D4"/>
    <w:rsid w:val="0087351E"/>
    <w:rsid w:val="00875C87"/>
    <w:rsid w:val="00885C8E"/>
    <w:rsid w:val="00886DE1"/>
    <w:rsid w:val="00895D61"/>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11E70"/>
    <w:rsid w:val="00912463"/>
    <w:rsid w:val="00920064"/>
    <w:rsid w:val="009218B8"/>
    <w:rsid w:val="00921FB7"/>
    <w:rsid w:val="00924CE8"/>
    <w:rsid w:val="00932B3F"/>
    <w:rsid w:val="00934F37"/>
    <w:rsid w:val="009360FE"/>
    <w:rsid w:val="00944366"/>
    <w:rsid w:val="00945EF3"/>
    <w:rsid w:val="00946BC8"/>
    <w:rsid w:val="00952C7A"/>
    <w:rsid w:val="009563ED"/>
    <w:rsid w:val="00957B44"/>
    <w:rsid w:val="009600F7"/>
    <w:rsid w:val="00961E17"/>
    <w:rsid w:val="009662A5"/>
    <w:rsid w:val="0097164D"/>
    <w:rsid w:val="009756B6"/>
    <w:rsid w:val="0097780B"/>
    <w:rsid w:val="00991C28"/>
    <w:rsid w:val="00991F72"/>
    <w:rsid w:val="00997384"/>
    <w:rsid w:val="0099788B"/>
    <w:rsid w:val="009A2434"/>
    <w:rsid w:val="009A26EE"/>
    <w:rsid w:val="009A403E"/>
    <w:rsid w:val="009B1EFB"/>
    <w:rsid w:val="009B3921"/>
    <w:rsid w:val="009B540A"/>
    <w:rsid w:val="009C7025"/>
    <w:rsid w:val="009D2B63"/>
    <w:rsid w:val="009E4D28"/>
    <w:rsid w:val="009E6A74"/>
    <w:rsid w:val="009E77F2"/>
    <w:rsid w:val="009F5F29"/>
    <w:rsid w:val="00A00A1E"/>
    <w:rsid w:val="00A03D7E"/>
    <w:rsid w:val="00A0477C"/>
    <w:rsid w:val="00A15640"/>
    <w:rsid w:val="00A20052"/>
    <w:rsid w:val="00A21AE8"/>
    <w:rsid w:val="00A2251E"/>
    <w:rsid w:val="00A23AD8"/>
    <w:rsid w:val="00A25E3C"/>
    <w:rsid w:val="00A2655B"/>
    <w:rsid w:val="00A40EBF"/>
    <w:rsid w:val="00A440A1"/>
    <w:rsid w:val="00A444F2"/>
    <w:rsid w:val="00A44A7D"/>
    <w:rsid w:val="00A513E8"/>
    <w:rsid w:val="00A51586"/>
    <w:rsid w:val="00A66881"/>
    <w:rsid w:val="00A71916"/>
    <w:rsid w:val="00A72A00"/>
    <w:rsid w:val="00A73104"/>
    <w:rsid w:val="00A85396"/>
    <w:rsid w:val="00A976A3"/>
    <w:rsid w:val="00AA2BF7"/>
    <w:rsid w:val="00AA34E3"/>
    <w:rsid w:val="00AA451F"/>
    <w:rsid w:val="00AB498D"/>
    <w:rsid w:val="00AB5CAE"/>
    <w:rsid w:val="00AB5FF0"/>
    <w:rsid w:val="00AC21B0"/>
    <w:rsid w:val="00AC463E"/>
    <w:rsid w:val="00AD04AC"/>
    <w:rsid w:val="00AD1E91"/>
    <w:rsid w:val="00AD34A0"/>
    <w:rsid w:val="00AD4CE9"/>
    <w:rsid w:val="00AD5C65"/>
    <w:rsid w:val="00AD5E4E"/>
    <w:rsid w:val="00AE012A"/>
    <w:rsid w:val="00AE087C"/>
    <w:rsid w:val="00AE0EE3"/>
    <w:rsid w:val="00AE1619"/>
    <w:rsid w:val="00AF6954"/>
    <w:rsid w:val="00B00C1D"/>
    <w:rsid w:val="00B03042"/>
    <w:rsid w:val="00B051AA"/>
    <w:rsid w:val="00B069C8"/>
    <w:rsid w:val="00B16356"/>
    <w:rsid w:val="00B23D4B"/>
    <w:rsid w:val="00B33D45"/>
    <w:rsid w:val="00B4698E"/>
    <w:rsid w:val="00B46A70"/>
    <w:rsid w:val="00B51B7D"/>
    <w:rsid w:val="00B60B03"/>
    <w:rsid w:val="00B731C5"/>
    <w:rsid w:val="00B75C9E"/>
    <w:rsid w:val="00B81ABD"/>
    <w:rsid w:val="00B836CB"/>
    <w:rsid w:val="00B86E6A"/>
    <w:rsid w:val="00B92F73"/>
    <w:rsid w:val="00B9552A"/>
    <w:rsid w:val="00BA074C"/>
    <w:rsid w:val="00BA2CDE"/>
    <w:rsid w:val="00BA5B57"/>
    <w:rsid w:val="00BA6EE0"/>
    <w:rsid w:val="00BB3198"/>
    <w:rsid w:val="00BB608A"/>
    <w:rsid w:val="00BB63BF"/>
    <w:rsid w:val="00BC5265"/>
    <w:rsid w:val="00BD0C80"/>
    <w:rsid w:val="00BD1CC0"/>
    <w:rsid w:val="00BD3255"/>
    <w:rsid w:val="00BD4CCF"/>
    <w:rsid w:val="00BD549B"/>
    <w:rsid w:val="00BE3B2C"/>
    <w:rsid w:val="00BE5B7F"/>
    <w:rsid w:val="00BE7445"/>
    <w:rsid w:val="00BE7802"/>
    <w:rsid w:val="00BF3DD8"/>
    <w:rsid w:val="00C02E55"/>
    <w:rsid w:val="00C131B1"/>
    <w:rsid w:val="00C256BE"/>
    <w:rsid w:val="00C26B75"/>
    <w:rsid w:val="00C27DBB"/>
    <w:rsid w:val="00C300E9"/>
    <w:rsid w:val="00C35D13"/>
    <w:rsid w:val="00C35E90"/>
    <w:rsid w:val="00C36C3D"/>
    <w:rsid w:val="00C46FCF"/>
    <w:rsid w:val="00C51F87"/>
    <w:rsid w:val="00C5459E"/>
    <w:rsid w:val="00C54B86"/>
    <w:rsid w:val="00C60145"/>
    <w:rsid w:val="00C64A49"/>
    <w:rsid w:val="00C6635F"/>
    <w:rsid w:val="00C671F8"/>
    <w:rsid w:val="00C71340"/>
    <w:rsid w:val="00C72240"/>
    <w:rsid w:val="00C73113"/>
    <w:rsid w:val="00C838EA"/>
    <w:rsid w:val="00C848AD"/>
    <w:rsid w:val="00C96A2E"/>
    <w:rsid w:val="00CA13CE"/>
    <w:rsid w:val="00CA3B55"/>
    <w:rsid w:val="00CB0AE3"/>
    <w:rsid w:val="00CB6EBB"/>
    <w:rsid w:val="00CC180E"/>
    <w:rsid w:val="00CC40CB"/>
    <w:rsid w:val="00CD5BE3"/>
    <w:rsid w:val="00CE0283"/>
    <w:rsid w:val="00CE17AE"/>
    <w:rsid w:val="00CE4503"/>
    <w:rsid w:val="00CE62F8"/>
    <w:rsid w:val="00D003CE"/>
    <w:rsid w:val="00D02E6E"/>
    <w:rsid w:val="00D04433"/>
    <w:rsid w:val="00D046B3"/>
    <w:rsid w:val="00D11F8F"/>
    <w:rsid w:val="00D141F5"/>
    <w:rsid w:val="00D16DFA"/>
    <w:rsid w:val="00D2164B"/>
    <w:rsid w:val="00D221C6"/>
    <w:rsid w:val="00D413A6"/>
    <w:rsid w:val="00D63579"/>
    <w:rsid w:val="00D76A7C"/>
    <w:rsid w:val="00D800DB"/>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C14DD"/>
    <w:rsid w:val="00DC1734"/>
    <w:rsid w:val="00DC1A7C"/>
    <w:rsid w:val="00DC521F"/>
    <w:rsid w:val="00DC5FC6"/>
    <w:rsid w:val="00DD1447"/>
    <w:rsid w:val="00DD3DAB"/>
    <w:rsid w:val="00DD6676"/>
    <w:rsid w:val="00DE054B"/>
    <w:rsid w:val="00DE0563"/>
    <w:rsid w:val="00DE1E0F"/>
    <w:rsid w:val="00DE70BD"/>
    <w:rsid w:val="00DF136F"/>
    <w:rsid w:val="00DF77A6"/>
    <w:rsid w:val="00E03B7E"/>
    <w:rsid w:val="00E057B8"/>
    <w:rsid w:val="00E17F72"/>
    <w:rsid w:val="00E32EE2"/>
    <w:rsid w:val="00E35B04"/>
    <w:rsid w:val="00E45421"/>
    <w:rsid w:val="00E46049"/>
    <w:rsid w:val="00E50187"/>
    <w:rsid w:val="00E603F7"/>
    <w:rsid w:val="00E67FFB"/>
    <w:rsid w:val="00E70AFA"/>
    <w:rsid w:val="00E714EA"/>
    <w:rsid w:val="00E81F62"/>
    <w:rsid w:val="00E915E8"/>
    <w:rsid w:val="00E91D06"/>
    <w:rsid w:val="00E92B40"/>
    <w:rsid w:val="00E968F9"/>
    <w:rsid w:val="00EA0B30"/>
    <w:rsid w:val="00EA26F0"/>
    <w:rsid w:val="00EA2DF5"/>
    <w:rsid w:val="00EA30D1"/>
    <w:rsid w:val="00EA3214"/>
    <w:rsid w:val="00EA4B33"/>
    <w:rsid w:val="00EA4DE4"/>
    <w:rsid w:val="00EA51D3"/>
    <w:rsid w:val="00EA67FB"/>
    <w:rsid w:val="00EB1A29"/>
    <w:rsid w:val="00EB619C"/>
    <w:rsid w:val="00EB7275"/>
    <w:rsid w:val="00EC3EDB"/>
    <w:rsid w:val="00EC4DB4"/>
    <w:rsid w:val="00EC6339"/>
    <w:rsid w:val="00EC793E"/>
    <w:rsid w:val="00ED1746"/>
    <w:rsid w:val="00EE1F2D"/>
    <w:rsid w:val="00EE718A"/>
    <w:rsid w:val="00EE7276"/>
    <w:rsid w:val="00EF2065"/>
    <w:rsid w:val="00EF22D9"/>
    <w:rsid w:val="00EF41A0"/>
    <w:rsid w:val="00F04B1A"/>
    <w:rsid w:val="00F06678"/>
    <w:rsid w:val="00F14AF8"/>
    <w:rsid w:val="00F2322C"/>
    <w:rsid w:val="00F24B99"/>
    <w:rsid w:val="00F25E76"/>
    <w:rsid w:val="00F3396D"/>
    <w:rsid w:val="00F36213"/>
    <w:rsid w:val="00F37132"/>
    <w:rsid w:val="00F427FD"/>
    <w:rsid w:val="00F44425"/>
    <w:rsid w:val="00F44C50"/>
    <w:rsid w:val="00F45D17"/>
    <w:rsid w:val="00F46ED4"/>
    <w:rsid w:val="00F503F9"/>
    <w:rsid w:val="00F54A8F"/>
    <w:rsid w:val="00F56FFE"/>
    <w:rsid w:val="00F602CE"/>
    <w:rsid w:val="00F615EA"/>
    <w:rsid w:val="00F61AA7"/>
    <w:rsid w:val="00F62B95"/>
    <w:rsid w:val="00F63ED1"/>
    <w:rsid w:val="00F7032A"/>
    <w:rsid w:val="00F71F11"/>
    <w:rsid w:val="00F72021"/>
    <w:rsid w:val="00F80F0B"/>
    <w:rsid w:val="00F81816"/>
    <w:rsid w:val="00F839DD"/>
    <w:rsid w:val="00F91AFB"/>
    <w:rsid w:val="00F92E64"/>
    <w:rsid w:val="00FA6C3C"/>
    <w:rsid w:val="00FB0899"/>
    <w:rsid w:val="00FB4690"/>
    <w:rsid w:val="00FC2E5D"/>
    <w:rsid w:val="00FD13E4"/>
    <w:rsid w:val="00FE0F50"/>
    <w:rsid w:val="00FE4BB3"/>
    <w:rsid w:val="00FE7FA1"/>
    <w:rsid w:val="00FF256B"/>
    <w:rsid w:val="00FF2D4E"/>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362BA"/>
  <w15:docId w15:val="{1B0A7CEC-4E53-4095-89F0-C50D8C7C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34"/>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DF136F"/>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www.mlpd.de/english/2022/the-ukraine-war-and-the-open-crisis-of-the-imperialist-world-system" TargetMode="External"/><Relationship Id="rId39" Type="http://schemas.openxmlformats.org/officeDocument/2006/relationships/fontTable" Target="fontTable.xml"/><Relationship Id="rId21" Type="http://schemas.openxmlformats.org/officeDocument/2006/relationships/hyperlink" Target="https://peoplesdispatch.org/2023/05/31/amid-threats-and-exploitation-ugandan-union-strives-to-organize-garment-sector/" TargetMode="Externa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idcommunism.com/2023/07/spanish-elections-2023-pcte-communists-emerge-strengthened-under-negative-political-conditions.html"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s://morningstaronline.co.uk/article/w/third-takeover-of-lima-sees-democracy-protesters-sweep-through-peru-capital"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marxists.org/chinese/lenin-cworks/26/03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8F604F-A6BC-4645-A2EC-D728B626B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9266</TotalTime>
  <Pages>1</Pages>
  <Words>1799</Words>
  <Characters>10256</Characters>
  <Application>Microsoft Office Word</Application>
  <DocSecurity>0</DocSecurity>
  <Lines>85</Lines>
  <Paragraphs>24</Paragraphs>
  <ScaleCrop>false</ScaleCrop>
  <Company>china</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865</cp:revision>
  <cp:lastPrinted>2023-09-21T02:12:00Z</cp:lastPrinted>
  <dcterms:created xsi:type="dcterms:W3CDTF">2022-02-02T11:50:00Z</dcterms:created>
  <dcterms:modified xsi:type="dcterms:W3CDTF">2023-09-21T02:13:00Z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